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549EB" w14:textId="77777777" w:rsidR="00E43027" w:rsidRPr="005D1489" w:rsidRDefault="00E43027" w:rsidP="00E43027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5D1489">
        <w:rPr>
          <w:rFonts w:ascii="Times New Roman" w:eastAsia="標楷體" w:hAnsi="Times New Roman" w:cs="Times New Roman"/>
          <w:b/>
          <w:sz w:val="44"/>
          <w:szCs w:val="44"/>
        </w:rPr>
        <w:t>翻轉人生</w:t>
      </w:r>
      <w:r w:rsidRPr="005D1489">
        <w:rPr>
          <w:rFonts w:ascii="Times New Roman" w:eastAsia="標楷體" w:hAnsi="Times New Roman" w:cs="Times New Roman"/>
          <w:b/>
          <w:sz w:val="44"/>
          <w:szCs w:val="44"/>
        </w:rPr>
        <w:t xml:space="preserve"> </w:t>
      </w:r>
      <w:r w:rsidRPr="005D1489">
        <w:rPr>
          <w:rFonts w:ascii="Times New Roman" w:eastAsia="標楷體" w:hAnsi="Times New Roman" w:cs="Times New Roman"/>
          <w:b/>
          <w:sz w:val="44"/>
          <w:szCs w:val="44"/>
        </w:rPr>
        <w:t>金融圓夢</w:t>
      </w:r>
    </w:p>
    <w:p w14:paraId="68918E6A" w14:textId="3BB3ACFC" w:rsidR="00E43027" w:rsidRDefault="00E43027" w:rsidP="00E43027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5D1489">
        <w:rPr>
          <w:rFonts w:ascii="Times New Roman" w:eastAsia="標楷體" w:hAnsi="Times New Roman" w:cs="Times New Roman"/>
          <w:b/>
          <w:sz w:val="44"/>
          <w:szCs w:val="44"/>
        </w:rPr>
        <w:t>1</w:t>
      </w:r>
      <w:r>
        <w:rPr>
          <w:rFonts w:ascii="Times New Roman" w:eastAsia="標楷體" w:hAnsi="Times New Roman" w:cs="Times New Roman" w:hint="eastAsia"/>
          <w:b/>
          <w:sz w:val="44"/>
          <w:szCs w:val="44"/>
        </w:rPr>
        <w:t>1</w:t>
      </w:r>
      <w:r w:rsidR="008733EA">
        <w:rPr>
          <w:rFonts w:ascii="Times New Roman" w:eastAsia="標楷體" w:hAnsi="Times New Roman" w:cs="Times New Roman" w:hint="eastAsia"/>
          <w:b/>
          <w:sz w:val="44"/>
          <w:szCs w:val="44"/>
        </w:rPr>
        <w:t>5</w:t>
      </w:r>
      <w:r w:rsidRPr="005D1489">
        <w:rPr>
          <w:rFonts w:ascii="Times New Roman" w:eastAsia="標楷體" w:hAnsi="Times New Roman" w:cs="Times New Roman"/>
          <w:b/>
          <w:sz w:val="44"/>
          <w:szCs w:val="44"/>
        </w:rPr>
        <w:t>學年度大專生金融就業公益專班</w:t>
      </w:r>
    </w:p>
    <w:p w14:paraId="331174BD" w14:textId="77777777" w:rsidR="00E43027" w:rsidRPr="005D1489" w:rsidRDefault="00E43027" w:rsidP="00E43027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5D1489">
        <w:rPr>
          <w:rFonts w:ascii="Times New Roman" w:eastAsia="標楷體" w:hAnsi="Times New Roman" w:cs="Times New Roman"/>
          <w:b/>
          <w:sz w:val="44"/>
          <w:szCs w:val="44"/>
        </w:rPr>
        <w:t>招生說明會暨活動公告</w:t>
      </w:r>
    </w:p>
    <w:p w14:paraId="3FB856A5" w14:textId="77777777" w:rsidR="00E43027" w:rsidRPr="005D1489" w:rsidRDefault="00E43027" w:rsidP="00E43027">
      <w:pPr>
        <w:rPr>
          <w:rFonts w:ascii="Times New Roman" w:eastAsia="標楷體" w:hAnsi="Times New Roman" w:cs="Times New Roman"/>
        </w:rPr>
      </w:pPr>
    </w:p>
    <w:p w14:paraId="1DE0C592" w14:textId="6812BB47" w:rsidR="00E43027" w:rsidRDefault="00E43027" w:rsidP="00DB4BEC">
      <w:pPr>
        <w:rPr>
          <w:rFonts w:ascii="Times New Roman" w:eastAsia="標楷體" w:hAnsi="Times New Roman" w:cs="Times New Roman"/>
          <w:b/>
          <w:sz w:val="30"/>
          <w:szCs w:val="30"/>
        </w:rPr>
      </w:pPr>
      <w:r w:rsidRPr="00DB4BEC">
        <w:rPr>
          <w:rFonts w:ascii="Times New Roman" w:eastAsia="標楷體" w:hAnsi="Times New Roman" w:cs="Times New Roman"/>
          <w:b/>
          <w:sz w:val="30"/>
          <w:szCs w:val="30"/>
        </w:rPr>
        <w:t>11</w:t>
      </w:r>
      <w:r w:rsidR="008733EA">
        <w:rPr>
          <w:rFonts w:ascii="Times New Roman" w:eastAsia="標楷體" w:hAnsi="Times New Roman" w:cs="Times New Roman" w:hint="eastAsia"/>
          <w:b/>
          <w:sz w:val="30"/>
          <w:szCs w:val="30"/>
        </w:rPr>
        <w:t>5</w:t>
      </w:r>
      <w:r w:rsidRPr="00DB4BEC">
        <w:rPr>
          <w:rFonts w:ascii="Times New Roman" w:eastAsia="標楷體" w:hAnsi="Times New Roman" w:cs="Times New Roman"/>
          <w:b/>
          <w:sz w:val="30"/>
          <w:szCs w:val="30"/>
        </w:rPr>
        <w:t>學年度大專生金融就業公益專班校內招生說明會</w:t>
      </w:r>
    </w:p>
    <w:p w14:paraId="4635FABC" w14:textId="4B05C0B0" w:rsidR="00DB4BEC" w:rsidRPr="00DB4BEC" w:rsidRDefault="00DB4BEC" w:rsidP="00DB4BEC">
      <w:pPr>
        <w:rPr>
          <w:rFonts w:ascii="Times New Roman" w:eastAsia="標楷體" w:hAnsi="Times New Roman" w:cs="Times New Roman"/>
          <w:b/>
          <w:sz w:val="30"/>
          <w:szCs w:val="30"/>
        </w:rPr>
      </w:pPr>
      <w:r>
        <w:rPr>
          <w:rFonts w:ascii="Times New Roman" w:eastAsia="標楷體" w:hAnsi="Times New Roman" w:cs="Times New Roman" w:hint="eastAsia"/>
          <w:b/>
          <w:sz w:val="30"/>
          <w:szCs w:val="30"/>
        </w:rPr>
        <w:t>只要想從事金融業，</w:t>
      </w:r>
      <w:r w:rsidR="00356040" w:rsidRPr="00356040">
        <w:rPr>
          <w:rFonts w:ascii="Times New Roman" w:eastAsia="標楷體" w:hAnsi="Times New Roman" w:cs="Times New Roman" w:hint="eastAsia"/>
          <w:b/>
          <w:color w:val="FF0000"/>
          <w:sz w:val="30"/>
          <w:szCs w:val="30"/>
        </w:rPr>
        <w:t>預計</w:t>
      </w:r>
      <w:r w:rsidR="00B16331" w:rsidRPr="00356040">
        <w:rPr>
          <w:rFonts w:ascii="Times New Roman" w:eastAsia="標楷體" w:hAnsi="Times New Roman" w:cs="Times New Roman" w:hint="eastAsia"/>
          <w:b/>
          <w:color w:val="FF0000"/>
          <w:sz w:val="30"/>
          <w:szCs w:val="30"/>
        </w:rPr>
        <w:t>明年畢業</w:t>
      </w:r>
      <w:r w:rsidR="00356040">
        <w:rPr>
          <w:rFonts w:ascii="Times New Roman" w:eastAsia="標楷體" w:hAnsi="Times New Roman" w:cs="Times New Roman" w:hint="eastAsia"/>
          <w:b/>
          <w:color w:val="FF0000"/>
          <w:sz w:val="30"/>
          <w:szCs w:val="30"/>
        </w:rPr>
        <w:t>之</w:t>
      </w:r>
      <w:r w:rsidR="00B16331" w:rsidRPr="00356040">
        <w:rPr>
          <w:rFonts w:ascii="Times New Roman" w:eastAsia="標楷體" w:hAnsi="Times New Roman" w:cs="Times New Roman" w:hint="eastAsia"/>
          <w:b/>
          <w:color w:val="FF0000"/>
          <w:sz w:val="30"/>
          <w:szCs w:val="30"/>
        </w:rPr>
        <w:t>學生</w:t>
      </w:r>
      <w:r w:rsidR="00B16331">
        <w:rPr>
          <w:rFonts w:ascii="Times New Roman" w:eastAsia="標楷體" w:hAnsi="Times New Roman" w:cs="Times New Roman" w:hint="eastAsia"/>
          <w:b/>
          <w:sz w:val="30"/>
          <w:szCs w:val="30"/>
        </w:rPr>
        <w:t>，</w:t>
      </w:r>
      <w:r>
        <w:rPr>
          <w:rFonts w:ascii="Times New Roman" w:eastAsia="標楷體" w:hAnsi="Times New Roman" w:cs="Times New Roman" w:hint="eastAsia"/>
          <w:b/>
          <w:sz w:val="30"/>
          <w:szCs w:val="30"/>
        </w:rPr>
        <w:t>皆可報名</w:t>
      </w:r>
    </w:p>
    <w:p w14:paraId="65BF2CCB" w14:textId="546A496A" w:rsidR="00E43027" w:rsidRPr="00DB4BEC" w:rsidRDefault="00E43027" w:rsidP="00DB4BEC">
      <w:pPr>
        <w:rPr>
          <w:rFonts w:ascii="Times New Roman" w:eastAsia="標楷體" w:hAnsi="Times New Roman" w:cs="Times New Roman"/>
          <w:b/>
          <w:sz w:val="30"/>
          <w:szCs w:val="30"/>
        </w:rPr>
      </w:pPr>
      <w:r w:rsidRPr="00DB4BEC">
        <w:rPr>
          <w:rFonts w:ascii="Times New Roman" w:eastAsia="標楷體" w:hAnsi="Times New Roman" w:cs="Times New Roman"/>
          <w:b/>
          <w:sz w:val="30"/>
          <w:szCs w:val="30"/>
        </w:rPr>
        <w:t>時間：</w:t>
      </w:r>
      <w:r w:rsidRPr="00DB4BEC">
        <w:rPr>
          <w:rFonts w:ascii="Times New Roman" w:eastAsia="標楷體" w:hAnsi="Times New Roman" w:cs="Times New Roman"/>
          <w:b/>
          <w:sz w:val="30"/>
          <w:szCs w:val="30"/>
        </w:rPr>
        <w:t>20</w:t>
      </w:r>
      <w:r w:rsidR="00200034" w:rsidRPr="00DB4BEC">
        <w:rPr>
          <w:rFonts w:ascii="Times New Roman" w:eastAsia="標楷體" w:hAnsi="Times New Roman" w:cs="Times New Roman"/>
          <w:b/>
          <w:sz w:val="30"/>
          <w:szCs w:val="30"/>
        </w:rPr>
        <w:t>2</w:t>
      </w:r>
      <w:r w:rsidR="008733EA">
        <w:rPr>
          <w:rFonts w:ascii="Times New Roman" w:eastAsia="標楷體" w:hAnsi="Times New Roman" w:cs="Times New Roman" w:hint="eastAsia"/>
          <w:b/>
          <w:sz w:val="30"/>
          <w:szCs w:val="30"/>
        </w:rPr>
        <w:t>6</w:t>
      </w:r>
      <w:r w:rsidRPr="00DB4BEC">
        <w:rPr>
          <w:rFonts w:ascii="Times New Roman" w:eastAsia="標楷體" w:hAnsi="Times New Roman" w:cs="Times New Roman"/>
          <w:b/>
          <w:sz w:val="30"/>
          <w:szCs w:val="30"/>
        </w:rPr>
        <w:t>/</w:t>
      </w:r>
      <w:r w:rsidR="008733EA">
        <w:rPr>
          <w:rFonts w:ascii="Times New Roman" w:eastAsia="標楷體" w:hAnsi="Times New Roman" w:cs="Times New Roman" w:hint="eastAsia"/>
          <w:b/>
          <w:sz w:val="30"/>
          <w:szCs w:val="30"/>
        </w:rPr>
        <w:t>4</w:t>
      </w:r>
      <w:r w:rsidRPr="00DB4BEC">
        <w:rPr>
          <w:rFonts w:ascii="Times New Roman" w:eastAsia="標楷體" w:hAnsi="Times New Roman" w:cs="Times New Roman"/>
          <w:b/>
          <w:sz w:val="30"/>
          <w:szCs w:val="30"/>
        </w:rPr>
        <w:t>/</w:t>
      </w:r>
      <w:r w:rsidR="008733EA">
        <w:rPr>
          <w:rFonts w:ascii="Times New Roman" w:eastAsia="標楷體" w:hAnsi="Times New Roman" w:cs="Times New Roman" w:hint="eastAsia"/>
          <w:b/>
          <w:sz w:val="30"/>
          <w:szCs w:val="30"/>
        </w:rPr>
        <w:t>29</w:t>
      </w:r>
      <w:r w:rsidRPr="00DB4BEC">
        <w:rPr>
          <w:rFonts w:ascii="Times New Roman" w:eastAsia="標楷體" w:hAnsi="Times New Roman" w:cs="Times New Roman"/>
          <w:b/>
          <w:sz w:val="30"/>
          <w:szCs w:val="30"/>
        </w:rPr>
        <w:t>(</w:t>
      </w:r>
      <w:r w:rsidR="008733EA">
        <w:rPr>
          <w:rFonts w:ascii="Times New Roman" w:eastAsia="標楷體" w:hAnsi="Times New Roman" w:cs="Times New Roman" w:hint="eastAsia"/>
          <w:b/>
          <w:sz w:val="30"/>
          <w:szCs w:val="30"/>
        </w:rPr>
        <w:t>三</w:t>
      </w:r>
      <w:r w:rsidRPr="00DB4BEC">
        <w:rPr>
          <w:rFonts w:ascii="Times New Roman" w:eastAsia="標楷體" w:hAnsi="Times New Roman" w:cs="Times New Roman"/>
          <w:b/>
          <w:sz w:val="30"/>
          <w:szCs w:val="30"/>
        </w:rPr>
        <w:t>)</w:t>
      </w:r>
      <w:r w:rsidR="008733EA">
        <w:rPr>
          <w:rFonts w:ascii="Times New Roman" w:eastAsia="標楷體" w:hAnsi="Times New Roman" w:cs="Times New Roman" w:hint="eastAsia"/>
          <w:b/>
          <w:sz w:val="30"/>
          <w:szCs w:val="30"/>
        </w:rPr>
        <w:t xml:space="preserve"> </w:t>
      </w:r>
      <w:r w:rsidRPr="00DB4BEC">
        <w:rPr>
          <w:rFonts w:ascii="Times New Roman" w:eastAsia="標楷體" w:hAnsi="Times New Roman" w:cs="Times New Roman"/>
          <w:b/>
          <w:sz w:val="30"/>
          <w:szCs w:val="30"/>
        </w:rPr>
        <w:t>1</w:t>
      </w:r>
      <w:r w:rsidR="00BD77A2">
        <w:rPr>
          <w:rFonts w:ascii="Times New Roman" w:eastAsia="標楷體" w:hAnsi="Times New Roman" w:cs="Times New Roman" w:hint="eastAsia"/>
          <w:b/>
          <w:sz w:val="30"/>
          <w:szCs w:val="30"/>
        </w:rPr>
        <w:t>3</w:t>
      </w:r>
      <w:r w:rsidRPr="00DB4BEC">
        <w:rPr>
          <w:rFonts w:ascii="Times New Roman" w:eastAsia="標楷體" w:hAnsi="Times New Roman" w:cs="Times New Roman"/>
          <w:b/>
          <w:sz w:val="30"/>
          <w:szCs w:val="30"/>
        </w:rPr>
        <w:t>:</w:t>
      </w:r>
      <w:r w:rsidR="00BD77A2">
        <w:rPr>
          <w:rFonts w:ascii="Times New Roman" w:eastAsia="標楷體" w:hAnsi="Times New Roman" w:cs="Times New Roman" w:hint="eastAsia"/>
          <w:b/>
          <w:sz w:val="30"/>
          <w:szCs w:val="30"/>
        </w:rPr>
        <w:t>0</w:t>
      </w:r>
      <w:r w:rsidRPr="00DB4BEC">
        <w:rPr>
          <w:rFonts w:ascii="Times New Roman" w:eastAsia="標楷體" w:hAnsi="Times New Roman" w:cs="Times New Roman"/>
          <w:b/>
          <w:sz w:val="30"/>
          <w:szCs w:val="30"/>
        </w:rPr>
        <w:t>0</w:t>
      </w:r>
      <w:r w:rsidR="008733EA">
        <w:rPr>
          <w:rFonts w:ascii="Times New Roman" w:eastAsia="標楷體" w:hAnsi="Times New Roman" w:cs="Times New Roman" w:hint="eastAsia"/>
          <w:b/>
          <w:sz w:val="30"/>
          <w:szCs w:val="30"/>
        </w:rPr>
        <w:t>~</w:t>
      </w:r>
      <w:r w:rsidRPr="00DB4BEC">
        <w:rPr>
          <w:rFonts w:ascii="Times New Roman" w:eastAsia="標楷體" w:hAnsi="Times New Roman" w:cs="Times New Roman"/>
          <w:b/>
          <w:sz w:val="30"/>
          <w:szCs w:val="30"/>
        </w:rPr>
        <w:t>1</w:t>
      </w:r>
      <w:r w:rsidR="00BD77A2">
        <w:rPr>
          <w:rFonts w:ascii="Times New Roman" w:eastAsia="標楷體" w:hAnsi="Times New Roman" w:cs="Times New Roman" w:hint="eastAsia"/>
          <w:b/>
          <w:sz w:val="30"/>
          <w:szCs w:val="30"/>
        </w:rPr>
        <w:t>4</w:t>
      </w:r>
      <w:r w:rsidRPr="00DB4BEC">
        <w:rPr>
          <w:rFonts w:ascii="Times New Roman" w:eastAsia="標楷體" w:hAnsi="Times New Roman" w:cs="Times New Roman"/>
          <w:b/>
          <w:sz w:val="30"/>
          <w:szCs w:val="30"/>
        </w:rPr>
        <w:t>:00</w:t>
      </w:r>
      <w:r w:rsidRPr="00DB4BEC">
        <w:rPr>
          <w:rFonts w:ascii="Times New Roman" w:eastAsia="標楷體" w:hAnsi="Times New Roman" w:cs="Times New Roman"/>
          <w:b/>
          <w:sz w:val="30"/>
          <w:szCs w:val="30"/>
        </w:rPr>
        <w:t>辦理</w:t>
      </w:r>
      <w:r w:rsidR="007E2C38" w:rsidRPr="00DB4BEC">
        <w:rPr>
          <w:rFonts w:ascii="Times New Roman" w:eastAsia="標楷體" w:hAnsi="Times New Roman" w:cs="Times New Roman"/>
          <w:b/>
          <w:sz w:val="30"/>
          <w:szCs w:val="30"/>
        </w:rPr>
        <w:t>，</w:t>
      </w:r>
      <w:r w:rsidR="00BD77A2" w:rsidRPr="00BD77A2">
        <w:rPr>
          <w:rFonts w:ascii="Times New Roman" w:eastAsia="標楷體" w:hAnsi="Times New Roman" w:cs="Times New Roman" w:hint="eastAsia"/>
          <w:b/>
          <w:sz w:val="30"/>
          <w:szCs w:val="30"/>
        </w:rPr>
        <w:t>活動認證時數：專業成長１小時</w:t>
      </w:r>
      <w:r w:rsidR="007E2C38" w:rsidRPr="00DB4BEC">
        <w:rPr>
          <w:rFonts w:ascii="Times New Roman" w:eastAsia="標楷體" w:hAnsi="Times New Roman" w:cs="Times New Roman"/>
          <w:b/>
          <w:sz w:val="30"/>
          <w:szCs w:val="30"/>
        </w:rPr>
        <w:t>。</w:t>
      </w:r>
    </w:p>
    <w:p w14:paraId="437AA8F6" w14:textId="15013E61" w:rsidR="00E43027" w:rsidRPr="00DB4BEC" w:rsidRDefault="00E43027" w:rsidP="00DB4BEC">
      <w:pPr>
        <w:rPr>
          <w:rFonts w:ascii="Times New Roman" w:eastAsia="標楷體" w:hAnsi="Times New Roman" w:cs="Times New Roman"/>
          <w:b/>
          <w:sz w:val="30"/>
          <w:szCs w:val="30"/>
        </w:rPr>
      </w:pPr>
      <w:r w:rsidRPr="00DB4BEC">
        <w:rPr>
          <w:rFonts w:ascii="Times New Roman" w:eastAsia="標楷體" w:hAnsi="Times New Roman" w:cs="Times New Roman"/>
          <w:b/>
          <w:sz w:val="30"/>
          <w:szCs w:val="30"/>
        </w:rPr>
        <w:t>地點：管</w:t>
      </w:r>
      <w:r w:rsidR="008733EA">
        <w:rPr>
          <w:rFonts w:ascii="Times New Roman" w:eastAsia="標楷體" w:hAnsi="Times New Roman" w:cs="Times New Roman" w:hint="eastAsia"/>
          <w:b/>
          <w:sz w:val="30"/>
          <w:szCs w:val="30"/>
        </w:rPr>
        <w:t>C103</w:t>
      </w:r>
      <w:r w:rsidRPr="00DB4BEC">
        <w:rPr>
          <w:rFonts w:ascii="Times New Roman" w:eastAsia="標楷體" w:hAnsi="Times New Roman" w:cs="Times New Roman"/>
          <w:b/>
          <w:sz w:val="30"/>
          <w:szCs w:val="30"/>
        </w:rPr>
        <w:t>教室</w:t>
      </w:r>
    </w:p>
    <w:p w14:paraId="6A4F4ED7" w14:textId="22B908BC" w:rsidR="007E2C38" w:rsidRDefault="00DB4BEC" w:rsidP="00DB4BEC">
      <w:pPr>
        <w:rPr>
          <w:rFonts w:ascii="Times New Roman" w:eastAsia="標楷體" w:hAnsi="Times New Roman" w:cs="Times New Roman"/>
          <w:b/>
          <w:sz w:val="30"/>
          <w:szCs w:val="30"/>
        </w:rPr>
      </w:pPr>
      <w:r w:rsidRPr="00DB4BEC">
        <w:rPr>
          <w:rFonts w:ascii="Times New Roman" w:eastAsia="標楷體" w:hAnsi="Times New Roman" w:cs="Times New Roman"/>
          <w:b/>
          <w:sz w:val="30"/>
          <w:szCs w:val="30"/>
        </w:rPr>
        <w:t>金融</w:t>
      </w:r>
      <w:r w:rsidR="007E2C38" w:rsidRPr="00DB4BEC">
        <w:rPr>
          <w:rFonts w:ascii="Times New Roman" w:eastAsia="標楷體" w:hAnsi="Times New Roman" w:cs="Times New Roman"/>
          <w:b/>
          <w:sz w:val="30"/>
          <w:szCs w:val="30"/>
        </w:rPr>
        <w:t>專班</w:t>
      </w:r>
      <w:r w:rsidR="00E43027" w:rsidRPr="00DB4BEC">
        <w:rPr>
          <w:rFonts w:ascii="Times New Roman" w:eastAsia="標楷體" w:hAnsi="Times New Roman" w:cs="Times New Roman"/>
          <w:b/>
          <w:sz w:val="30"/>
          <w:szCs w:val="30"/>
        </w:rPr>
        <w:t>校內報名截止日期：</w:t>
      </w:r>
      <w:r w:rsidR="00E43027" w:rsidRPr="00DB4BEC">
        <w:rPr>
          <w:rFonts w:ascii="Times New Roman" w:eastAsia="標楷體" w:hAnsi="Times New Roman" w:cs="Times New Roman"/>
          <w:b/>
          <w:sz w:val="30"/>
          <w:szCs w:val="30"/>
        </w:rPr>
        <w:t>20</w:t>
      </w:r>
      <w:r w:rsidRPr="00DB4BEC">
        <w:rPr>
          <w:rFonts w:ascii="Times New Roman" w:eastAsia="標楷體" w:hAnsi="Times New Roman" w:cs="Times New Roman"/>
          <w:b/>
          <w:sz w:val="30"/>
          <w:szCs w:val="30"/>
        </w:rPr>
        <w:t>2</w:t>
      </w:r>
      <w:r w:rsidR="008733EA">
        <w:rPr>
          <w:rFonts w:ascii="Times New Roman" w:eastAsia="標楷體" w:hAnsi="Times New Roman" w:cs="Times New Roman" w:hint="eastAsia"/>
          <w:b/>
          <w:sz w:val="30"/>
          <w:szCs w:val="30"/>
        </w:rPr>
        <w:t>6</w:t>
      </w:r>
      <w:r w:rsidR="00E43027" w:rsidRPr="00DB4BEC">
        <w:rPr>
          <w:rFonts w:ascii="Times New Roman" w:eastAsia="標楷體" w:hAnsi="Times New Roman" w:cs="Times New Roman"/>
          <w:b/>
          <w:sz w:val="30"/>
          <w:szCs w:val="30"/>
        </w:rPr>
        <w:t>/5/1</w:t>
      </w:r>
      <w:r w:rsidR="008733EA">
        <w:rPr>
          <w:rFonts w:ascii="Times New Roman" w:eastAsia="標楷體" w:hAnsi="Times New Roman" w:cs="Times New Roman" w:hint="eastAsia"/>
          <w:b/>
          <w:sz w:val="30"/>
          <w:szCs w:val="30"/>
        </w:rPr>
        <w:t>5</w:t>
      </w:r>
      <w:r w:rsidR="00E43027" w:rsidRPr="00DB4BEC">
        <w:rPr>
          <w:rFonts w:ascii="Times New Roman" w:eastAsia="標楷體" w:hAnsi="Times New Roman" w:cs="Times New Roman"/>
          <w:b/>
          <w:sz w:val="30"/>
          <w:szCs w:val="30"/>
        </w:rPr>
        <w:t>(</w:t>
      </w:r>
      <w:r w:rsidR="00E43027" w:rsidRPr="00DB4BEC">
        <w:rPr>
          <w:rFonts w:ascii="Times New Roman" w:eastAsia="標楷體" w:hAnsi="Times New Roman" w:cs="Times New Roman"/>
          <w:b/>
          <w:sz w:val="30"/>
          <w:szCs w:val="30"/>
        </w:rPr>
        <w:t>五</w:t>
      </w:r>
      <w:r w:rsidR="00E43027" w:rsidRPr="00DB4BEC">
        <w:rPr>
          <w:rFonts w:ascii="Times New Roman" w:eastAsia="標楷體" w:hAnsi="Times New Roman" w:cs="Times New Roman"/>
          <w:b/>
          <w:sz w:val="30"/>
          <w:szCs w:val="30"/>
        </w:rPr>
        <w:t>)</w:t>
      </w:r>
      <w:r w:rsidR="00E43027" w:rsidRPr="00DB4BEC">
        <w:rPr>
          <w:rFonts w:ascii="Times New Roman" w:eastAsia="標楷體" w:hAnsi="Times New Roman" w:cs="Times New Roman"/>
          <w:b/>
          <w:sz w:val="30"/>
          <w:szCs w:val="30"/>
        </w:rPr>
        <w:t>下午</w:t>
      </w:r>
      <w:r w:rsidR="00B16331">
        <w:rPr>
          <w:rFonts w:ascii="Times New Roman" w:eastAsia="標楷體" w:hAnsi="Times New Roman" w:cs="Times New Roman" w:hint="eastAsia"/>
          <w:b/>
          <w:sz w:val="30"/>
          <w:szCs w:val="30"/>
        </w:rPr>
        <w:t>4</w:t>
      </w:r>
      <w:r w:rsidR="00E43027" w:rsidRPr="00DB4BEC">
        <w:rPr>
          <w:rFonts w:ascii="Times New Roman" w:eastAsia="標楷體" w:hAnsi="Times New Roman" w:cs="Times New Roman"/>
          <w:b/>
          <w:sz w:val="30"/>
          <w:szCs w:val="30"/>
        </w:rPr>
        <w:t>:</w:t>
      </w:r>
      <w:r w:rsidR="00B16331">
        <w:rPr>
          <w:rFonts w:ascii="Times New Roman" w:eastAsia="標楷體" w:hAnsi="Times New Roman" w:cs="Times New Roman" w:hint="eastAsia"/>
          <w:b/>
          <w:sz w:val="30"/>
          <w:szCs w:val="30"/>
        </w:rPr>
        <w:t>3</w:t>
      </w:r>
      <w:r w:rsidR="00E43027" w:rsidRPr="00DB4BEC">
        <w:rPr>
          <w:rFonts w:ascii="Times New Roman" w:eastAsia="標楷體" w:hAnsi="Times New Roman" w:cs="Times New Roman"/>
          <w:b/>
          <w:sz w:val="30"/>
          <w:szCs w:val="30"/>
        </w:rPr>
        <w:t>0</w:t>
      </w:r>
      <w:r w:rsidR="00E43027" w:rsidRPr="00DB4BEC">
        <w:rPr>
          <w:rFonts w:ascii="Times New Roman" w:eastAsia="標楷體" w:hAnsi="Times New Roman" w:cs="Times New Roman"/>
          <w:b/>
          <w:sz w:val="30"/>
          <w:szCs w:val="30"/>
        </w:rPr>
        <w:t>止</w:t>
      </w:r>
    </w:p>
    <w:p w14:paraId="246B18EE" w14:textId="7F3F5C5D" w:rsidR="00E43027" w:rsidRDefault="00DB4BEC" w:rsidP="00DB4BEC">
      <w:pPr>
        <w:rPr>
          <w:rFonts w:ascii="Times New Roman" w:eastAsia="標楷體" w:hAnsi="Times New Roman" w:cs="Times New Roman"/>
          <w:b/>
          <w:sz w:val="30"/>
          <w:szCs w:val="30"/>
        </w:rPr>
      </w:pPr>
      <w:r w:rsidRPr="00DB4BEC">
        <w:rPr>
          <w:rFonts w:ascii="Times New Roman" w:eastAsia="標楷體" w:hAnsi="Times New Roman" w:cs="Times New Roman"/>
          <w:b/>
          <w:sz w:val="30"/>
          <w:szCs w:val="30"/>
        </w:rPr>
        <w:t>金融專班校內收件辦理單位：國立東華大學財務金融學系</w:t>
      </w:r>
      <w:r w:rsidRPr="00DB4BEC">
        <w:rPr>
          <w:rFonts w:ascii="Times New Roman" w:eastAsia="標楷體" w:hAnsi="Times New Roman" w:cs="Times New Roman"/>
          <w:b/>
          <w:sz w:val="30"/>
          <w:szCs w:val="30"/>
        </w:rPr>
        <w:t xml:space="preserve"> </w:t>
      </w:r>
      <w:r w:rsidRPr="00DB4BEC">
        <w:rPr>
          <w:rFonts w:ascii="Times New Roman" w:eastAsia="標楷體" w:hAnsi="Times New Roman" w:cs="Times New Roman"/>
          <w:b/>
          <w:sz w:val="30"/>
          <w:szCs w:val="30"/>
        </w:rPr>
        <w:t>呂羅晟峰</w:t>
      </w:r>
      <w:r w:rsidRPr="00DB4BEC">
        <w:rPr>
          <w:rFonts w:ascii="Times New Roman" w:eastAsia="標楷體" w:hAnsi="Times New Roman" w:cs="Times New Roman"/>
          <w:b/>
          <w:sz w:val="30"/>
          <w:szCs w:val="30"/>
        </w:rPr>
        <w:t xml:space="preserve"> </w:t>
      </w:r>
      <w:r w:rsidRPr="00DB4BEC">
        <w:rPr>
          <w:rFonts w:ascii="Times New Roman" w:eastAsia="標楷體" w:hAnsi="Times New Roman" w:cs="Times New Roman"/>
          <w:b/>
          <w:sz w:val="30"/>
          <w:szCs w:val="30"/>
        </w:rPr>
        <w:t>先生</w:t>
      </w:r>
    </w:p>
    <w:p w14:paraId="11C329DF" w14:textId="77777777" w:rsidR="00BD77A2" w:rsidRPr="00BD77A2" w:rsidRDefault="00BD77A2" w:rsidP="00BD77A2">
      <w:pPr>
        <w:rPr>
          <w:rFonts w:ascii="Times New Roman" w:eastAsia="標楷體" w:hAnsi="Times New Roman" w:cs="Times New Roman"/>
          <w:b/>
          <w:sz w:val="30"/>
          <w:szCs w:val="30"/>
        </w:rPr>
      </w:pPr>
      <w:r w:rsidRPr="00BD77A2">
        <w:rPr>
          <w:rFonts w:ascii="Times New Roman" w:eastAsia="標楷體" w:hAnsi="Times New Roman" w:cs="Times New Roman" w:hint="eastAsia"/>
          <w:b/>
          <w:sz w:val="30"/>
          <w:szCs w:val="30"/>
        </w:rPr>
        <w:t>報名網址：</w:t>
      </w:r>
      <w:hyperlink r:id="rId7" w:history="1">
        <w:r w:rsidRPr="00BD77A2">
          <w:rPr>
            <w:rStyle w:val="af3"/>
            <w:rFonts w:ascii="Times New Roman" w:eastAsia="標楷體" w:hAnsi="Times New Roman" w:cs="Times New Roman" w:hint="eastAsia"/>
            <w:b/>
            <w:sz w:val="30"/>
            <w:szCs w:val="30"/>
          </w:rPr>
          <w:t>https://sys.ndhu.edu.tw/SA/XSL_ApplyRWD/ActAnnounce.aspx?ActID=30122</w:t>
        </w:r>
      </w:hyperlink>
    </w:p>
    <w:p w14:paraId="072A072A" w14:textId="77777777" w:rsidR="00BD77A2" w:rsidRPr="00BD77A2" w:rsidRDefault="00BD77A2" w:rsidP="00BD77A2">
      <w:pPr>
        <w:rPr>
          <w:rFonts w:ascii="Times New Roman" w:eastAsia="標楷體" w:hAnsi="Times New Roman" w:cs="Times New Roman" w:hint="eastAsia"/>
          <w:b/>
          <w:sz w:val="30"/>
          <w:szCs w:val="30"/>
        </w:rPr>
      </w:pPr>
      <w:r w:rsidRPr="00BD77A2">
        <w:rPr>
          <w:rFonts w:ascii="Times New Roman" w:eastAsia="標楷體" w:hAnsi="Times New Roman" w:cs="Times New Roman" w:hint="eastAsia"/>
          <w:b/>
          <w:sz w:val="30"/>
          <w:szCs w:val="30"/>
        </w:rPr>
        <w:t>招生簡章相關資訊：</w:t>
      </w:r>
      <w:hyperlink r:id="rId8" w:history="1">
        <w:r w:rsidRPr="00BD77A2">
          <w:rPr>
            <w:rStyle w:val="af3"/>
            <w:rFonts w:ascii="Times New Roman" w:eastAsia="標楷體" w:hAnsi="Times New Roman" w:cs="Times New Roman" w:hint="eastAsia"/>
            <w:b/>
            <w:sz w:val="30"/>
            <w:szCs w:val="30"/>
          </w:rPr>
          <w:t>https://www.fly.org.tw/Download</w:t>
        </w:r>
      </w:hyperlink>
    </w:p>
    <w:p w14:paraId="16AE21BC" w14:textId="77777777" w:rsidR="00DB4BEC" w:rsidRPr="005D1489" w:rsidRDefault="00DB4BEC" w:rsidP="00E43027">
      <w:pPr>
        <w:rPr>
          <w:rFonts w:ascii="Times New Roman" w:eastAsia="標楷體" w:hAnsi="Times New Roman" w:cs="Times New Roman"/>
        </w:rPr>
      </w:pPr>
    </w:p>
    <w:p w14:paraId="3BA838C7" w14:textId="2637C5EA" w:rsidR="00E43027" w:rsidRPr="00B009D5" w:rsidRDefault="00E43027" w:rsidP="00E43027">
      <w:pPr>
        <w:jc w:val="both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一、</w:t>
      </w:r>
      <w:r w:rsidR="000C53BD" w:rsidRPr="000C53BD">
        <w:rPr>
          <w:rFonts w:ascii="Times New Roman" w:eastAsia="標楷體" w:hAnsi="Times New Roman" w:cs="Times New Roman" w:hint="eastAsia"/>
          <w:b/>
          <w:bCs/>
        </w:rPr>
        <w:t>專班成立目的</w:t>
      </w:r>
      <w:r w:rsidRPr="00B009D5">
        <w:rPr>
          <w:rFonts w:ascii="Times New Roman" w:eastAsia="標楷體" w:hAnsi="Times New Roman" w:cs="Times New Roman"/>
          <w:b/>
        </w:rPr>
        <w:t>：</w:t>
      </w:r>
    </w:p>
    <w:p w14:paraId="1C52FFF6" w14:textId="77777777" w:rsidR="00E43027" w:rsidRPr="00E43027" w:rsidRDefault="00E43027" w:rsidP="00E43027">
      <w:pPr>
        <w:spacing w:beforeLines="50" w:before="180" w:afterLines="50" w:after="180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E43027">
        <w:rPr>
          <w:rFonts w:ascii="Times New Roman" w:eastAsia="標楷體" w:hAnsi="Times New Roman" w:cs="Times New Roman" w:hint="eastAsia"/>
        </w:rPr>
        <w:t>部分大專生因家庭經濟因素，必須分擔家計或自籌學費、生活費，多數時間忙於打工，就學狀況不佳，並欠缺經費額外支付參加技職證照考試報名費或課程，致其就職條件相對弱勢。</w:t>
      </w:r>
    </w:p>
    <w:p w14:paraId="6A6AEC50" w14:textId="37323558" w:rsidR="00E43027" w:rsidRPr="00E43027" w:rsidRDefault="00E43027" w:rsidP="00E43027">
      <w:pPr>
        <w:spacing w:beforeLines="50" w:before="180" w:afterLines="50" w:after="180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E43027">
        <w:rPr>
          <w:rFonts w:ascii="Times New Roman" w:eastAsia="標楷體" w:hAnsi="Times New Roman" w:cs="Times New Roman" w:hint="eastAsia"/>
        </w:rPr>
        <w:t>為響應金融監督管理委員會強化履行企業社會責任，鼓勵金融業投入社會公益之理念，臺灣集中保管結算所結合其他金融機構之共同力量，辦理「大專生金融就業公益專班」，爰透過本專班協助家庭經濟不佳之大專生，提供謀生之知識技能，謀取穩定之金融專業工作，以達改善家庭經濟狀況。</w:t>
      </w:r>
    </w:p>
    <w:p w14:paraId="6FE8C78B" w14:textId="6E3A505E" w:rsidR="00E43027" w:rsidRPr="00530DF8" w:rsidRDefault="00E43027" w:rsidP="009845DB">
      <w:pPr>
        <w:spacing w:before="100" w:beforeAutospacing="1"/>
        <w:jc w:val="both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二、</w:t>
      </w:r>
      <w:r w:rsidRPr="00530DF8">
        <w:rPr>
          <w:rFonts w:ascii="Times New Roman" w:eastAsia="標楷體" w:hAnsi="Times New Roman" w:cs="Times New Roman"/>
          <w:b/>
        </w:rPr>
        <w:t>專班特色：</w:t>
      </w:r>
    </w:p>
    <w:p w14:paraId="77911BED" w14:textId="77777777" w:rsidR="000C53BD" w:rsidRPr="000C53BD" w:rsidRDefault="000C53BD" w:rsidP="000C53BD">
      <w:pPr>
        <w:pStyle w:val="a9"/>
        <w:numPr>
          <w:ilvl w:val="0"/>
          <w:numId w:val="2"/>
        </w:numPr>
        <w:spacing w:beforeLines="50" w:before="180" w:afterLines="50" w:after="180"/>
        <w:rPr>
          <w:rFonts w:ascii="標楷體" w:eastAsia="標楷體" w:hAnsi="標楷體"/>
        </w:rPr>
      </w:pPr>
      <w:r w:rsidRPr="000C53BD">
        <w:rPr>
          <w:rFonts w:ascii="標楷體" w:eastAsia="標楷體" w:hAnsi="標楷體" w:hint="eastAsia"/>
        </w:rPr>
        <w:t>免學費，還發放生活津貼，只要好好上課就能領補助</w:t>
      </w:r>
    </w:p>
    <w:p w14:paraId="3F312F30" w14:textId="287BB890" w:rsidR="000C53BD" w:rsidRPr="000C53BD" w:rsidRDefault="000C53BD" w:rsidP="000C53BD">
      <w:pPr>
        <w:pStyle w:val="a9"/>
        <w:numPr>
          <w:ilvl w:val="0"/>
          <w:numId w:val="2"/>
        </w:numPr>
        <w:spacing w:beforeLines="50" w:before="180" w:afterLines="50" w:after="180"/>
        <w:rPr>
          <w:rFonts w:ascii="標楷體" w:eastAsia="標楷體" w:hAnsi="標楷體"/>
        </w:rPr>
      </w:pPr>
      <w:r w:rsidRPr="000C53BD">
        <w:rPr>
          <w:rFonts w:ascii="標楷體" w:eastAsia="標楷體" w:hAnsi="標楷體" w:hint="eastAsia"/>
        </w:rPr>
        <w:t>專業好課程，不論任何系所，都能變身優秀金融人才</w:t>
      </w:r>
    </w:p>
    <w:p w14:paraId="256FDF93" w14:textId="77777777" w:rsidR="000C53BD" w:rsidRPr="000C53BD" w:rsidRDefault="000C53BD" w:rsidP="000C53BD">
      <w:pPr>
        <w:pStyle w:val="a9"/>
        <w:numPr>
          <w:ilvl w:val="0"/>
          <w:numId w:val="2"/>
        </w:numPr>
        <w:spacing w:beforeLines="50" w:before="180" w:afterLines="50" w:after="180"/>
        <w:rPr>
          <w:rFonts w:ascii="標楷體" w:eastAsia="標楷體" w:hAnsi="標楷體"/>
        </w:rPr>
      </w:pPr>
      <w:r w:rsidRPr="000C53BD">
        <w:rPr>
          <w:rFonts w:ascii="標楷體" w:eastAsia="標楷體" w:hAnsi="標楷體" w:hint="eastAsia"/>
        </w:rPr>
        <w:t>貼心的職缺媒合服務+優質的金融業職缺，讓你畢業上班無縫接軌</w:t>
      </w:r>
    </w:p>
    <w:p w14:paraId="74409C1B" w14:textId="77777777" w:rsidR="00200034" w:rsidRPr="00D873F2" w:rsidRDefault="00200034" w:rsidP="009845DB">
      <w:pPr>
        <w:spacing w:before="100" w:beforeAutospacing="1"/>
        <w:jc w:val="both"/>
        <w:rPr>
          <w:rFonts w:ascii="Times New Roman" w:eastAsia="標楷體" w:hAnsi="Times New Roman" w:cs="Times New Roman"/>
          <w:b/>
        </w:rPr>
      </w:pPr>
      <w:r w:rsidRPr="00D873F2">
        <w:rPr>
          <w:rFonts w:ascii="Times New Roman" w:eastAsia="標楷體" w:hAnsi="Times New Roman" w:cs="Times New Roman" w:hint="eastAsia"/>
          <w:b/>
        </w:rPr>
        <w:t>三、參與機構：</w:t>
      </w:r>
    </w:p>
    <w:p w14:paraId="1A0068C8" w14:textId="77777777" w:rsidR="000C53BD" w:rsidRPr="000C53BD" w:rsidRDefault="000C53BD" w:rsidP="00047712">
      <w:pPr>
        <w:kinsoku w:val="0"/>
        <w:overflowPunct w:val="0"/>
        <w:spacing w:beforeLines="50" w:before="180" w:afterLines="50" w:after="180"/>
        <w:ind w:left="1201" w:hangingChars="500" w:hanging="1201"/>
        <w:jc w:val="both"/>
        <w:rPr>
          <w:rFonts w:ascii="Times New Roman" w:eastAsia="標楷體" w:hAnsi="Times New Roman" w:cs="Times New Roman"/>
          <w:b/>
        </w:rPr>
      </w:pPr>
      <w:r w:rsidRPr="000C53BD">
        <w:rPr>
          <w:rFonts w:ascii="Times New Roman" w:eastAsia="標楷體" w:hAnsi="Times New Roman" w:cs="Times New Roman" w:hint="eastAsia"/>
          <w:b/>
          <w:bCs/>
        </w:rPr>
        <w:t>指導單位：</w:t>
      </w:r>
      <w:r w:rsidRPr="000C53BD">
        <w:rPr>
          <w:rFonts w:ascii="Times New Roman" w:eastAsia="標楷體" w:hAnsi="Times New Roman" w:cs="Times New Roman" w:hint="eastAsia"/>
        </w:rPr>
        <w:t>金融監督管理委員會</w:t>
      </w:r>
    </w:p>
    <w:p w14:paraId="1CC0910F" w14:textId="77777777" w:rsidR="000C53BD" w:rsidRPr="000C53BD" w:rsidRDefault="000C53BD" w:rsidP="00047712">
      <w:pPr>
        <w:kinsoku w:val="0"/>
        <w:overflowPunct w:val="0"/>
        <w:spacing w:beforeLines="50" w:before="180" w:afterLines="50" w:after="180"/>
        <w:ind w:left="1201" w:hangingChars="500" w:hanging="1201"/>
        <w:jc w:val="both"/>
        <w:rPr>
          <w:rFonts w:ascii="Times New Roman" w:eastAsia="標楷體" w:hAnsi="Times New Roman" w:cs="Times New Roman"/>
        </w:rPr>
      </w:pPr>
      <w:r w:rsidRPr="000C53BD">
        <w:rPr>
          <w:rFonts w:ascii="Times New Roman" w:eastAsia="標楷體" w:hAnsi="Times New Roman" w:cs="Times New Roman" w:hint="eastAsia"/>
          <w:b/>
          <w:bCs/>
        </w:rPr>
        <w:t>主辦單位：</w:t>
      </w:r>
      <w:r w:rsidRPr="000C53BD">
        <w:rPr>
          <w:rFonts w:ascii="Times New Roman" w:eastAsia="標楷體" w:hAnsi="Times New Roman" w:cs="Times New Roman" w:hint="eastAsia"/>
        </w:rPr>
        <w:t>臺灣集中保管結算所</w:t>
      </w:r>
    </w:p>
    <w:p w14:paraId="22899C1B" w14:textId="77777777" w:rsidR="000C53BD" w:rsidRPr="000C53BD" w:rsidRDefault="000C53BD" w:rsidP="00047712">
      <w:pPr>
        <w:kinsoku w:val="0"/>
        <w:overflowPunct w:val="0"/>
        <w:spacing w:beforeLines="50" w:before="180" w:afterLines="50" w:after="180"/>
        <w:ind w:left="1201" w:hangingChars="500" w:hanging="1201"/>
        <w:jc w:val="both"/>
        <w:rPr>
          <w:rFonts w:ascii="Times New Roman" w:eastAsia="標楷體" w:hAnsi="Times New Roman" w:cs="Times New Roman"/>
        </w:rPr>
      </w:pPr>
      <w:r w:rsidRPr="000C53BD">
        <w:rPr>
          <w:rFonts w:ascii="Times New Roman" w:eastAsia="標楷體" w:hAnsi="Times New Roman" w:cs="Times New Roman" w:hint="eastAsia"/>
          <w:b/>
          <w:bCs/>
        </w:rPr>
        <w:lastRenderedPageBreak/>
        <w:t>贊助單位：</w:t>
      </w:r>
      <w:r w:rsidRPr="000C53BD">
        <w:rPr>
          <w:rFonts w:ascii="Times New Roman" w:eastAsia="標楷體" w:hAnsi="Times New Roman" w:cs="Times New Roman" w:hint="eastAsia"/>
        </w:rPr>
        <w:t>臺灣證券交易所、臺灣期貨交易所、財金資訊公司、金融聯合徵信中心、證券櫃檯買賣中心、臺灣網路認證公司</w:t>
      </w:r>
    </w:p>
    <w:p w14:paraId="14367F5E" w14:textId="77777777" w:rsidR="000C53BD" w:rsidRPr="000C53BD" w:rsidRDefault="000C53BD" w:rsidP="00047712">
      <w:pPr>
        <w:kinsoku w:val="0"/>
        <w:overflowPunct w:val="0"/>
        <w:spacing w:beforeLines="50" w:before="180" w:afterLines="50" w:after="180"/>
        <w:ind w:left="1201" w:hangingChars="500" w:hanging="1201"/>
        <w:jc w:val="both"/>
        <w:rPr>
          <w:rFonts w:ascii="Times New Roman" w:eastAsia="標楷體" w:hAnsi="Times New Roman" w:cs="Times New Roman"/>
          <w:b/>
        </w:rPr>
      </w:pPr>
      <w:r w:rsidRPr="000C53BD">
        <w:rPr>
          <w:rFonts w:ascii="Times New Roman" w:eastAsia="標楷體" w:hAnsi="Times New Roman" w:cs="Times New Roman" w:hint="eastAsia"/>
          <w:b/>
          <w:bCs/>
        </w:rPr>
        <w:t>承辦單位：</w:t>
      </w:r>
      <w:r w:rsidRPr="000C53BD">
        <w:rPr>
          <w:rFonts w:ascii="Times New Roman" w:eastAsia="標楷體" w:hAnsi="Times New Roman" w:cs="Times New Roman" w:hint="eastAsia"/>
        </w:rPr>
        <w:t>證券暨期貨市場發展基金會</w:t>
      </w:r>
    </w:p>
    <w:p w14:paraId="09C0FE89" w14:textId="755050ED" w:rsidR="000C53BD" w:rsidRPr="000C53BD" w:rsidRDefault="000C53BD" w:rsidP="00047712">
      <w:pPr>
        <w:kinsoku w:val="0"/>
        <w:overflowPunct w:val="0"/>
        <w:spacing w:beforeLines="50" w:before="180" w:afterLines="50" w:after="180"/>
        <w:ind w:left="1201" w:hangingChars="500" w:hanging="1201"/>
        <w:jc w:val="both"/>
        <w:rPr>
          <w:rFonts w:ascii="Times New Roman" w:eastAsia="標楷體" w:hAnsi="Times New Roman" w:cs="Times New Roman"/>
        </w:rPr>
      </w:pPr>
      <w:r w:rsidRPr="000C53BD">
        <w:rPr>
          <w:rFonts w:ascii="Times New Roman" w:eastAsia="標楷體" w:hAnsi="Times New Roman" w:cs="Times New Roman" w:hint="eastAsia"/>
          <w:b/>
          <w:bCs/>
        </w:rPr>
        <w:t>協辦單位：</w:t>
      </w:r>
      <w:r w:rsidRPr="005D1489">
        <w:rPr>
          <w:rFonts w:ascii="Times New Roman" w:eastAsia="標楷體" w:hAnsi="Times New Roman" w:cs="Times New Roman"/>
        </w:rPr>
        <w:t>國立東華大學財金系</w:t>
      </w:r>
      <w:r w:rsidRPr="000C53BD">
        <w:rPr>
          <w:rFonts w:ascii="Times New Roman" w:eastAsia="標楷體" w:hAnsi="Times New Roman" w:cs="Times New Roman" w:hint="eastAsia"/>
        </w:rPr>
        <w:t>、證券商業同業公會、證券投資信託暨顧問商業同業公會、期貨業商業同業公會、銀行商業同業公會、票券金融商業同業公會、信託業商業同業公會、金控公司與證券期貨等金融機構</w:t>
      </w:r>
    </w:p>
    <w:p w14:paraId="55D7B8F3" w14:textId="016FBD3C" w:rsidR="000C53BD" w:rsidRDefault="000C53BD" w:rsidP="00047712">
      <w:pPr>
        <w:kinsoku w:val="0"/>
        <w:overflowPunct w:val="0"/>
        <w:spacing w:before="100" w:beforeAutospacing="1"/>
        <w:jc w:val="both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</w:rPr>
        <w:t>四、</w:t>
      </w:r>
      <w:r w:rsidRPr="000C53BD">
        <w:rPr>
          <w:rFonts w:ascii="Times New Roman" w:eastAsia="標楷體" w:hAnsi="Times New Roman" w:cs="Times New Roman" w:hint="eastAsia"/>
          <w:b/>
          <w:bCs/>
        </w:rPr>
        <w:t>招生對象</w:t>
      </w:r>
      <w:r>
        <w:rPr>
          <w:rFonts w:ascii="Times New Roman" w:eastAsia="標楷體" w:hAnsi="Times New Roman" w:cs="Times New Roman" w:hint="eastAsia"/>
          <w:b/>
          <w:bCs/>
        </w:rPr>
        <w:t>：</w:t>
      </w:r>
    </w:p>
    <w:p w14:paraId="7CA91040" w14:textId="4B076F75" w:rsidR="00356040" w:rsidRPr="00356040" w:rsidRDefault="00356040" w:rsidP="00356040">
      <w:pPr>
        <w:overflowPunct w:val="0"/>
        <w:spacing w:beforeLines="50" w:before="180" w:afterLines="50" w:after="180"/>
        <w:ind w:left="360" w:hangingChars="150" w:hanging="36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 w:hint="eastAsia"/>
        </w:rPr>
        <w:t>、</w:t>
      </w:r>
      <w:r w:rsidRPr="00356040">
        <w:rPr>
          <w:rFonts w:ascii="Times New Roman" w:eastAsia="標楷體" w:hAnsi="Times New Roman" w:cs="Times New Roman" w:hint="eastAsia"/>
        </w:rPr>
        <w:t>符合清寒條件之</w:t>
      </w:r>
      <w:r w:rsidRPr="00356040">
        <w:rPr>
          <w:rFonts w:ascii="Times New Roman" w:eastAsia="標楷體" w:hAnsi="Times New Roman" w:cs="Times New Roman"/>
        </w:rPr>
        <w:t>115</w:t>
      </w:r>
      <w:r w:rsidRPr="00356040">
        <w:rPr>
          <w:rFonts w:ascii="Times New Roman" w:eastAsia="標楷體" w:hAnsi="Times New Roman" w:cs="Times New Roman" w:hint="eastAsia"/>
        </w:rPr>
        <w:t>學年度大學</w:t>
      </w:r>
      <w:r w:rsidRPr="00356040">
        <w:rPr>
          <w:rFonts w:ascii="Times New Roman" w:eastAsia="標楷體" w:hAnsi="Times New Roman" w:cs="Times New Roman"/>
        </w:rPr>
        <w:t>(</w:t>
      </w:r>
      <w:r w:rsidRPr="00356040">
        <w:rPr>
          <w:rFonts w:ascii="Times New Roman" w:eastAsia="標楷體" w:hAnsi="Times New Roman" w:cs="Times New Roman" w:hint="eastAsia"/>
        </w:rPr>
        <w:t>專</w:t>
      </w:r>
      <w:r w:rsidRPr="00356040">
        <w:rPr>
          <w:rFonts w:ascii="Times New Roman" w:eastAsia="標楷體" w:hAnsi="Times New Roman" w:cs="Times New Roman"/>
        </w:rPr>
        <w:t>)</w:t>
      </w:r>
      <w:r w:rsidRPr="00356040">
        <w:rPr>
          <w:rFonts w:ascii="Times New Roman" w:eastAsia="標楷體" w:hAnsi="Times New Roman" w:cs="Times New Roman" w:hint="eastAsia"/>
        </w:rPr>
        <w:t>應屆畢業生：即就讀國內大學</w:t>
      </w:r>
      <w:r w:rsidRPr="00356040">
        <w:rPr>
          <w:rFonts w:ascii="Times New Roman" w:eastAsia="標楷體" w:hAnsi="Times New Roman" w:cs="Times New Roman"/>
        </w:rPr>
        <w:t>(</w:t>
      </w:r>
      <w:r w:rsidRPr="00356040">
        <w:rPr>
          <w:rFonts w:ascii="Times New Roman" w:eastAsia="標楷體" w:hAnsi="Times New Roman" w:cs="Times New Roman" w:hint="eastAsia"/>
        </w:rPr>
        <w:t>專</w:t>
      </w:r>
      <w:r w:rsidRPr="00356040">
        <w:rPr>
          <w:rFonts w:ascii="Times New Roman" w:eastAsia="標楷體" w:hAnsi="Times New Roman" w:cs="Times New Roman"/>
        </w:rPr>
        <w:t>)</w:t>
      </w:r>
      <w:r w:rsidRPr="00356040">
        <w:rPr>
          <w:rFonts w:ascii="Times New Roman" w:eastAsia="標楷體" w:hAnsi="Times New Roman" w:cs="Times New Roman" w:hint="eastAsia"/>
        </w:rPr>
        <w:t>校院之</w:t>
      </w:r>
      <w:r w:rsidRPr="00356040">
        <w:rPr>
          <w:rFonts w:ascii="Times New Roman" w:eastAsia="標楷體" w:hAnsi="Times New Roman" w:cs="Times New Roman"/>
        </w:rPr>
        <w:t>116</w:t>
      </w:r>
      <w:r w:rsidRPr="00356040">
        <w:rPr>
          <w:rFonts w:ascii="Times New Roman" w:eastAsia="標楷體" w:hAnsi="Times New Roman" w:cs="Times New Roman" w:hint="eastAsia"/>
        </w:rPr>
        <w:t>年</w:t>
      </w:r>
      <w:r w:rsidRPr="00356040">
        <w:rPr>
          <w:rFonts w:ascii="Times New Roman" w:eastAsia="標楷體" w:hAnsi="Times New Roman" w:cs="Times New Roman"/>
        </w:rPr>
        <w:t>6</w:t>
      </w:r>
      <w:r w:rsidRPr="00356040">
        <w:rPr>
          <w:rFonts w:ascii="Times New Roman" w:eastAsia="標楷體" w:hAnsi="Times New Roman" w:cs="Times New Roman" w:hint="eastAsia"/>
        </w:rPr>
        <w:t>月畢業學生。</w:t>
      </w:r>
    </w:p>
    <w:p w14:paraId="7CE17337" w14:textId="62591D10" w:rsidR="00356040" w:rsidRPr="00356040" w:rsidRDefault="00356040" w:rsidP="00356040">
      <w:pPr>
        <w:overflowPunct w:val="0"/>
        <w:spacing w:beforeLines="50" w:before="180" w:afterLines="50" w:after="180"/>
        <w:ind w:left="360" w:hangingChars="150" w:hanging="360"/>
        <w:jc w:val="both"/>
        <w:rPr>
          <w:rFonts w:ascii="Times New Roman" w:eastAsia="標楷體" w:hAnsi="Times New Roman" w:cs="Times New Roman"/>
        </w:rPr>
      </w:pPr>
      <w:r w:rsidRPr="009845DB">
        <w:rPr>
          <w:rFonts w:ascii="Times New Roman" w:eastAsia="標楷體" w:hAnsi="Times New Roman" w:cs="Times New Roman"/>
        </w:rPr>
        <w:t>2</w:t>
      </w:r>
      <w:r w:rsidRPr="009845DB">
        <w:rPr>
          <w:rFonts w:ascii="Times New Roman" w:eastAsia="標楷體" w:hAnsi="Times New Roman" w:cs="Times New Roman" w:hint="eastAsia"/>
        </w:rPr>
        <w:t>、</w:t>
      </w:r>
      <w:r w:rsidRPr="00356040">
        <w:rPr>
          <w:rFonts w:ascii="Times New Roman" w:eastAsia="標楷體" w:hAnsi="Times New Roman" w:cs="Times New Roman" w:hint="eastAsia"/>
        </w:rPr>
        <w:t>符合清寒條件之碩士班研究生：限就讀國內大學校院之碩一升碩二學生</w:t>
      </w:r>
      <w:r w:rsidRPr="00356040">
        <w:rPr>
          <w:rFonts w:ascii="Times New Roman" w:eastAsia="標楷體" w:hAnsi="Times New Roman" w:cs="Times New Roman"/>
        </w:rPr>
        <w:t>(</w:t>
      </w:r>
      <w:r w:rsidRPr="00356040">
        <w:rPr>
          <w:rFonts w:ascii="Times New Roman" w:eastAsia="標楷體" w:hAnsi="Times New Roman" w:cs="Times New Roman" w:hint="eastAsia"/>
        </w:rPr>
        <w:t>即</w:t>
      </w:r>
      <w:r w:rsidRPr="00356040">
        <w:rPr>
          <w:rFonts w:ascii="Times New Roman" w:eastAsia="標楷體" w:hAnsi="Times New Roman" w:cs="Times New Roman"/>
        </w:rPr>
        <w:t>116</w:t>
      </w:r>
      <w:r w:rsidRPr="00356040">
        <w:rPr>
          <w:rFonts w:ascii="Times New Roman" w:eastAsia="標楷體" w:hAnsi="Times New Roman" w:cs="Times New Roman" w:hint="eastAsia"/>
        </w:rPr>
        <w:t>年</w:t>
      </w:r>
      <w:r w:rsidRPr="00356040">
        <w:rPr>
          <w:rFonts w:ascii="Times New Roman" w:eastAsia="標楷體" w:hAnsi="Times New Roman" w:cs="Times New Roman"/>
        </w:rPr>
        <w:t>6</w:t>
      </w:r>
      <w:r w:rsidRPr="00356040">
        <w:rPr>
          <w:rFonts w:ascii="Times New Roman" w:eastAsia="標楷體" w:hAnsi="Times New Roman" w:cs="Times New Roman" w:hint="eastAsia"/>
        </w:rPr>
        <w:t>月畢業之一般生</w:t>
      </w:r>
      <w:r w:rsidRPr="00356040">
        <w:rPr>
          <w:rFonts w:ascii="Times New Roman" w:eastAsia="標楷體" w:hAnsi="Times New Roman" w:cs="Times New Roman"/>
        </w:rPr>
        <w:t>)</w:t>
      </w:r>
      <w:r w:rsidRPr="00356040">
        <w:rPr>
          <w:rFonts w:ascii="Times New Roman" w:eastAsia="標楷體" w:hAnsi="Times New Roman" w:cs="Times New Roman" w:hint="eastAsia"/>
        </w:rPr>
        <w:t>，且不曾參加過本專班者。</w:t>
      </w:r>
    </w:p>
    <w:p w14:paraId="700DF8E4" w14:textId="6EA496DC" w:rsidR="00356040" w:rsidRPr="00356040" w:rsidRDefault="00356040" w:rsidP="00356040">
      <w:pPr>
        <w:overflowPunct w:val="0"/>
        <w:spacing w:beforeLines="50" w:before="180" w:afterLines="50" w:after="180"/>
        <w:ind w:left="360" w:hangingChars="150" w:hanging="360"/>
        <w:jc w:val="both"/>
        <w:rPr>
          <w:rFonts w:ascii="Times New Roman" w:eastAsia="標楷體" w:hAnsi="Times New Roman" w:cs="Times New Roman"/>
        </w:rPr>
      </w:pPr>
      <w:r w:rsidRPr="009845DB">
        <w:rPr>
          <w:rFonts w:ascii="Times New Roman" w:eastAsia="標楷體" w:hAnsi="Times New Roman" w:cs="Times New Roman"/>
        </w:rPr>
        <w:t>3</w:t>
      </w:r>
      <w:r w:rsidRPr="009845DB">
        <w:rPr>
          <w:rFonts w:ascii="Times New Roman" w:eastAsia="標楷體" w:hAnsi="Times New Roman" w:cs="Times New Roman" w:hint="eastAsia"/>
        </w:rPr>
        <w:t>、</w:t>
      </w:r>
      <w:r w:rsidRPr="00356040">
        <w:rPr>
          <w:rFonts w:ascii="Times New Roman" w:eastAsia="標楷體" w:hAnsi="Times New Roman" w:cs="Times New Roman" w:hint="eastAsia"/>
        </w:rPr>
        <w:t>非清寒身心障礙學生：即「非清寒」的身心障礙學生，並就讀國內大學</w:t>
      </w:r>
      <w:r w:rsidRPr="00356040">
        <w:rPr>
          <w:rFonts w:ascii="Times New Roman" w:eastAsia="標楷體" w:hAnsi="Times New Roman" w:cs="Times New Roman"/>
        </w:rPr>
        <w:t>(</w:t>
      </w:r>
      <w:r w:rsidRPr="00356040">
        <w:rPr>
          <w:rFonts w:ascii="Times New Roman" w:eastAsia="標楷體" w:hAnsi="Times New Roman" w:cs="Times New Roman" w:hint="eastAsia"/>
        </w:rPr>
        <w:t>專</w:t>
      </w:r>
      <w:r w:rsidRPr="00356040">
        <w:rPr>
          <w:rFonts w:ascii="Times New Roman" w:eastAsia="標楷體" w:hAnsi="Times New Roman" w:cs="Times New Roman"/>
        </w:rPr>
        <w:t>)</w:t>
      </w:r>
      <w:r w:rsidRPr="00356040">
        <w:rPr>
          <w:rFonts w:ascii="Times New Roman" w:eastAsia="標楷體" w:hAnsi="Times New Roman" w:cs="Times New Roman" w:hint="eastAsia"/>
        </w:rPr>
        <w:t>校院之</w:t>
      </w:r>
      <w:r w:rsidRPr="00356040">
        <w:rPr>
          <w:rFonts w:ascii="Times New Roman" w:eastAsia="標楷體" w:hAnsi="Times New Roman" w:cs="Times New Roman"/>
        </w:rPr>
        <w:t>116</w:t>
      </w:r>
      <w:r w:rsidRPr="00356040">
        <w:rPr>
          <w:rFonts w:ascii="Times New Roman" w:eastAsia="標楷體" w:hAnsi="Times New Roman" w:cs="Times New Roman" w:hint="eastAsia"/>
        </w:rPr>
        <w:t>年</w:t>
      </w:r>
      <w:r w:rsidRPr="00356040">
        <w:rPr>
          <w:rFonts w:ascii="Times New Roman" w:eastAsia="標楷體" w:hAnsi="Times New Roman" w:cs="Times New Roman"/>
        </w:rPr>
        <w:t>6</w:t>
      </w:r>
      <w:r w:rsidRPr="00356040">
        <w:rPr>
          <w:rFonts w:ascii="Times New Roman" w:eastAsia="標楷體" w:hAnsi="Times New Roman" w:cs="Times New Roman" w:hint="eastAsia"/>
        </w:rPr>
        <w:t>月畢業大專生或碩一升碩二學生，且不曾參加過本專班者。</w:t>
      </w:r>
    </w:p>
    <w:p w14:paraId="71F807E8" w14:textId="63124307" w:rsidR="00356040" w:rsidRDefault="00356040" w:rsidP="00356040">
      <w:pPr>
        <w:overflowPunct w:val="0"/>
        <w:spacing w:beforeLines="50" w:before="180" w:afterLines="50" w:after="180"/>
        <w:ind w:left="360" w:hangingChars="150" w:hanging="360"/>
        <w:jc w:val="both"/>
        <w:rPr>
          <w:rFonts w:ascii="Times New Roman" w:eastAsia="標楷體" w:hAnsi="Times New Roman" w:cs="Times New Roman"/>
        </w:rPr>
      </w:pPr>
      <w:r w:rsidRPr="00356040">
        <w:rPr>
          <w:rFonts w:ascii="Times New Roman" w:eastAsia="標楷體" w:hAnsi="Times New Roman" w:cs="Times New Roman" w:hint="eastAsia"/>
        </w:rPr>
        <w:t>備註：招生錄取順序優先以符合清寒條件之</w:t>
      </w:r>
      <w:r w:rsidRPr="00356040">
        <w:rPr>
          <w:rFonts w:ascii="Times New Roman" w:eastAsia="標楷體" w:hAnsi="Times New Roman" w:cs="Times New Roman"/>
        </w:rPr>
        <w:t>115</w:t>
      </w:r>
      <w:r w:rsidRPr="00356040">
        <w:rPr>
          <w:rFonts w:ascii="Times New Roman" w:eastAsia="標楷體" w:hAnsi="Times New Roman" w:cs="Times New Roman" w:hint="eastAsia"/>
        </w:rPr>
        <w:t>學年度大學</w:t>
      </w:r>
      <w:r w:rsidRPr="00356040">
        <w:rPr>
          <w:rFonts w:ascii="Times New Roman" w:eastAsia="標楷體" w:hAnsi="Times New Roman" w:cs="Times New Roman"/>
        </w:rPr>
        <w:t>(</w:t>
      </w:r>
      <w:r w:rsidRPr="00356040">
        <w:rPr>
          <w:rFonts w:ascii="Times New Roman" w:eastAsia="標楷體" w:hAnsi="Times New Roman" w:cs="Times New Roman" w:hint="eastAsia"/>
        </w:rPr>
        <w:t>專</w:t>
      </w:r>
      <w:r w:rsidRPr="00356040">
        <w:rPr>
          <w:rFonts w:ascii="Times New Roman" w:eastAsia="標楷體" w:hAnsi="Times New Roman" w:cs="Times New Roman"/>
        </w:rPr>
        <w:t>)</w:t>
      </w:r>
      <w:r w:rsidRPr="00356040">
        <w:rPr>
          <w:rFonts w:ascii="Times New Roman" w:eastAsia="標楷體" w:hAnsi="Times New Roman" w:cs="Times New Roman" w:hint="eastAsia"/>
        </w:rPr>
        <w:t>應屆畢業生為主，倘各班尚有缺額，再由符合清寒條件研究生、非清寒身心障礙學生遞補錄取。</w:t>
      </w:r>
    </w:p>
    <w:p w14:paraId="0BA3A91F" w14:textId="1539EAF6" w:rsidR="000C53BD" w:rsidRDefault="000C53BD" w:rsidP="00047712">
      <w:pPr>
        <w:kinsoku w:val="0"/>
        <w:overflowPunct w:val="0"/>
        <w:spacing w:before="100" w:beforeAutospacing="1"/>
        <w:jc w:val="both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五、</w:t>
      </w:r>
      <w:r w:rsidRPr="000C53BD">
        <w:rPr>
          <w:rFonts w:ascii="Times New Roman" w:eastAsia="標楷體" w:hAnsi="Times New Roman" w:cs="Times New Roman" w:hint="eastAsia"/>
          <w:b/>
          <w:bCs/>
        </w:rPr>
        <w:t>資格條件</w:t>
      </w:r>
      <w:r>
        <w:rPr>
          <w:rFonts w:ascii="Times New Roman" w:eastAsia="標楷體" w:hAnsi="Times New Roman" w:cs="Times New Roman" w:hint="eastAsia"/>
          <w:b/>
          <w:bCs/>
        </w:rPr>
        <w:t>：</w:t>
      </w:r>
    </w:p>
    <w:p w14:paraId="46FE87C5" w14:textId="1DC40842" w:rsidR="002B70A0" w:rsidRPr="002B70A0" w:rsidRDefault="002B70A0" w:rsidP="00047712">
      <w:pPr>
        <w:kinsoku w:val="0"/>
        <w:overflowPunct w:val="0"/>
        <w:spacing w:beforeLines="50" w:before="180" w:afterLines="50" w:after="180"/>
        <w:jc w:val="both"/>
        <w:rPr>
          <w:rFonts w:ascii="Times New Roman" w:eastAsia="標楷體" w:hAnsi="Times New Roman" w:cs="Times New Roman"/>
        </w:rPr>
      </w:pPr>
      <w:r w:rsidRPr="002B70A0">
        <w:rPr>
          <w:rFonts w:ascii="Times New Roman" w:eastAsia="標楷體" w:hAnsi="Times New Roman" w:cs="Times New Roman"/>
        </w:rPr>
        <w:t>(</w:t>
      </w:r>
      <w:r w:rsidRPr="002B70A0">
        <w:rPr>
          <w:rFonts w:ascii="Times New Roman" w:eastAsia="標楷體" w:hAnsi="Times New Roman" w:cs="Times New Roman" w:hint="eastAsia"/>
        </w:rPr>
        <w:t>一</w:t>
      </w:r>
      <w:r w:rsidRPr="002B70A0">
        <w:rPr>
          <w:rFonts w:ascii="Times New Roman" w:eastAsia="標楷體" w:hAnsi="Times New Roman" w:cs="Times New Roman"/>
        </w:rPr>
        <w:t>)</w:t>
      </w:r>
      <w:r w:rsidRPr="002B70A0">
        <w:rPr>
          <w:rFonts w:ascii="Times New Roman" w:eastAsia="標楷體" w:hAnsi="Times New Roman" w:cs="Times New Roman" w:hint="eastAsia"/>
        </w:rPr>
        <w:t>符合清寒條件之</w:t>
      </w:r>
      <w:r w:rsidRPr="002B70A0">
        <w:rPr>
          <w:rFonts w:ascii="Times New Roman" w:eastAsia="標楷體" w:hAnsi="Times New Roman" w:cs="Times New Roman"/>
        </w:rPr>
        <w:t>11</w:t>
      </w:r>
      <w:r w:rsidR="00356040">
        <w:rPr>
          <w:rFonts w:ascii="Times New Roman" w:eastAsia="標楷體" w:hAnsi="Times New Roman" w:cs="Times New Roman" w:hint="eastAsia"/>
        </w:rPr>
        <w:t>5</w:t>
      </w:r>
      <w:r w:rsidRPr="002B70A0">
        <w:rPr>
          <w:rFonts w:ascii="Times New Roman" w:eastAsia="標楷體" w:hAnsi="Times New Roman" w:cs="Times New Roman" w:hint="eastAsia"/>
        </w:rPr>
        <w:t>學年度應屆畢業</w:t>
      </w:r>
      <w:r w:rsidR="008C1609">
        <w:rPr>
          <w:rFonts w:ascii="Times New Roman" w:eastAsia="標楷體" w:hAnsi="Times New Roman" w:cs="Times New Roman" w:hint="eastAsia"/>
        </w:rPr>
        <w:t>大學生</w:t>
      </w:r>
      <w:r w:rsidRPr="002B70A0">
        <w:rPr>
          <w:rFonts w:ascii="Times New Roman" w:eastAsia="標楷體" w:hAnsi="Times New Roman" w:cs="Times New Roman" w:hint="eastAsia"/>
        </w:rPr>
        <w:t>、研究生之報名資格：</w:t>
      </w:r>
    </w:p>
    <w:p w14:paraId="2DAB71FA" w14:textId="406959B4" w:rsidR="002B70A0" w:rsidRPr="002B70A0" w:rsidRDefault="002B70A0" w:rsidP="00047712">
      <w:pPr>
        <w:kinsoku w:val="0"/>
        <w:overflowPunct w:val="0"/>
        <w:spacing w:beforeLines="50" w:before="180" w:afterLines="50" w:after="180"/>
        <w:jc w:val="both"/>
        <w:rPr>
          <w:rFonts w:ascii="Times New Roman" w:eastAsia="標楷體" w:hAnsi="Times New Roman" w:cs="Times New Roman"/>
        </w:rPr>
      </w:pPr>
      <w:r w:rsidRPr="002B70A0">
        <w:rPr>
          <w:rFonts w:ascii="Times New Roman" w:eastAsia="標楷體" w:hAnsi="Times New Roman" w:cs="Times New Roman"/>
        </w:rPr>
        <w:t xml:space="preserve">1. </w:t>
      </w:r>
      <w:r w:rsidRPr="002B70A0">
        <w:rPr>
          <w:rFonts w:ascii="Times New Roman" w:eastAsia="標楷體" w:hAnsi="Times New Roman" w:cs="Times New Roman" w:hint="eastAsia"/>
        </w:rPr>
        <w:t>已取得有效期</w:t>
      </w:r>
      <w:r w:rsidR="009B1F71" w:rsidRPr="009B1F71">
        <w:rPr>
          <w:rFonts w:ascii="Times New Roman" w:eastAsia="標楷體" w:hAnsi="Times New Roman" w:cs="Times New Roman" w:hint="eastAsia"/>
        </w:rPr>
        <w:t>有效期限必須為</w:t>
      </w:r>
      <w:r w:rsidR="009B1F71" w:rsidRPr="009B1F71">
        <w:rPr>
          <w:rFonts w:ascii="Times New Roman" w:eastAsia="標楷體" w:hAnsi="Times New Roman" w:cs="Times New Roman"/>
        </w:rPr>
        <w:t>116</w:t>
      </w:r>
      <w:r w:rsidR="009B1F71" w:rsidRPr="009B1F71">
        <w:rPr>
          <w:rFonts w:ascii="Times New Roman" w:eastAsia="標楷體" w:hAnsi="Times New Roman" w:cs="Times New Roman" w:hint="eastAsia"/>
        </w:rPr>
        <w:t>年</w:t>
      </w:r>
      <w:r w:rsidR="009B1F71" w:rsidRPr="009B1F71">
        <w:rPr>
          <w:rFonts w:ascii="Times New Roman" w:eastAsia="標楷體" w:hAnsi="Times New Roman" w:cs="Times New Roman"/>
        </w:rPr>
        <w:t>5</w:t>
      </w:r>
      <w:r w:rsidR="009B1F71" w:rsidRPr="009B1F71">
        <w:rPr>
          <w:rFonts w:ascii="Times New Roman" w:eastAsia="標楷體" w:hAnsi="Times New Roman" w:cs="Times New Roman" w:hint="eastAsia"/>
        </w:rPr>
        <w:t>月</w:t>
      </w:r>
      <w:r w:rsidR="009B1F71" w:rsidRPr="009B1F71">
        <w:rPr>
          <w:rFonts w:ascii="Times New Roman" w:eastAsia="標楷體" w:hAnsi="Times New Roman" w:cs="Times New Roman"/>
        </w:rPr>
        <w:t>31</w:t>
      </w:r>
      <w:r w:rsidR="009B1F71" w:rsidRPr="009B1F71">
        <w:rPr>
          <w:rFonts w:ascii="Times New Roman" w:eastAsia="標楷體" w:hAnsi="Times New Roman" w:cs="Times New Roman" w:hint="eastAsia"/>
        </w:rPr>
        <w:t>日前</w:t>
      </w:r>
      <w:r w:rsidRPr="002B70A0">
        <w:rPr>
          <w:rFonts w:ascii="Times New Roman" w:eastAsia="標楷體" w:hAnsi="Times New Roman" w:cs="Times New Roman" w:hint="eastAsia"/>
        </w:rPr>
        <w:t>之「金融市場常識與職業道德測驗」合格證明者。</w:t>
      </w:r>
      <w:r>
        <w:rPr>
          <w:rFonts w:ascii="Times New Roman" w:eastAsia="標楷體" w:hAnsi="Times New Roman" w:cs="Times New Roman" w:hint="eastAsia"/>
        </w:rPr>
        <w:t>(</w:t>
      </w:r>
      <w:r w:rsidRPr="008C1609">
        <w:rPr>
          <w:rFonts w:ascii="Times New Roman" w:eastAsia="標楷體" w:hAnsi="Times New Roman" w:cs="Times New Roman" w:hint="eastAsia"/>
          <w:b/>
          <w:bCs/>
          <w:color w:val="FF0000"/>
        </w:rPr>
        <w:t>最</w:t>
      </w:r>
      <w:r w:rsidR="008C1609" w:rsidRPr="008C1609">
        <w:rPr>
          <w:rFonts w:ascii="Times New Roman" w:eastAsia="標楷體" w:hAnsi="Times New Roman" w:cs="Times New Roman" w:hint="eastAsia"/>
          <w:b/>
          <w:bCs/>
          <w:color w:val="FF0000"/>
        </w:rPr>
        <w:t>遲於</w:t>
      </w:r>
      <w:r w:rsidR="008C1609" w:rsidRPr="008C1609">
        <w:rPr>
          <w:rFonts w:ascii="Times New Roman" w:eastAsia="標楷體" w:hAnsi="Times New Roman" w:cs="Times New Roman"/>
          <w:b/>
          <w:bCs/>
          <w:color w:val="FF0000"/>
        </w:rPr>
        <w:t>11</w:t>
      </w:r>
      <w:r w:rsidR="00356040">
        <w:rPr>
          <w:rFonts w:ascii="Times New Roman" w:eastAsia="標楷體" w:hAnsi="Times New Roman" w:cs="Times New Roman" w:hint="eastAsia"/>
          <w:b/>
          <w:bCs/>
          <w:color w:val="FF0000"/>
        </w:rPr>
        <w:t>5</w:t>
      </w:r>
      <w:r w:rsidR="008C1609" w:rsidRPr="008C1609">
        <w:rPr>
          <w:rFonts w:ascii="Times New Roman" w:eastAsia="標楷體" w:hAnsi="Times New Roman" w:cs="Times New Roman" w:hint="eastAsia"/>
          <w:b/>
          <w:bCs/>
          <w:color w:val="FF0000"/>
        </w:rPr>
        <w:t>年</w:t>
      </w:r>
      <w:r w:rsidR="008C1609" w:rsidRPr="008C1609">
        <w:rPr>
          <w:rFonts w:ascii="Times New Roman" w:eastAsia="標楷體" w:hAnsi="Times New Roman" w:cs="Times New Roman"/>
          <w:b/>
          <w:bCs/>
          <w:color w:val="FF0000"/>
        </w:rPr>
        <w:t>7</w:t>
      </w:r>
      <w:r w:rsidR="008C1609" w:rsidRPr="008C1609">
        <w:rPr>
          <w:rFonts w:ascii="Times New Roman" w:eastAsia="標楷體" w:hAnsi="Times New Roman" w:cs="Times New Roman" w:hint="eastAsia"/>
          <w:b/>
          <w:bCs/>
          <w:color w:val="FF0000"/>
        </w:rPr>
        <w:t>月</w:t>
      </w:r>
      <w:r w:rsidR="008C1609" w:rsidRPr="008C1609">
        <w:rPr>
          <w:rFonts w:ascii="Times New Roman" w:eastAsia="標楷體" w:hAnsi="Times New Roman" w:cs="Times New Roman"/>
          <w:b/>
          <w:bCs/>
          <w:color w:val="FF0000"/>
        </w:rPr>
        <w:t>31</w:t>
      </w:r>
      <w:r w:rsidR="008C1609" w:rsidRPr="008C1609">
        <w:rPr>
          <w:rFonts w:ascii="Times New Roman" w:eastAsia="標楷體" w:hAnsi="Times New Roman" w:cs="Times New Roman" w:hint="eastAsia"/>
          <w:b/>
          <w:bCs/>
          <w:color w:val="FF0000"/>
        </w:rPr>
        <w:t>日</w:t>
      </w:r>
      <w:r w:rsidR="008C1609" w:rsidRPr="008C1609">
        <w:rPr>
          <w:rFonts w:ascii="Times New Roman" w:eastAsia="標楷體" w:hAnsi="Times New Roman" w:cs="Times New Roman"/>
          <w:b/>
          <w:bCs/>
          <w:color w:val="FF0000"/>
        </w:rPr>
        <w:t>17:00</w:t>
      </w:r>
      <w:r w:rsidR="00284294" w:rsidRPr="008C1609">
        <w:rPr>
          <w:rFonts w:ascii="Times New Roman" w:eastAsia="標楷體" w:hAnsi="Times New Roman" w:cs="Times New Roman" w:hint="eastAsia"/>
          <w:b/>
          <w:bCs/>
          <w:color w:val="FF0000"/>
        </w:rPr>
        <w:t>前</w:t>
      </w:r>
      <w:r w:rsidR="00284294" w:rsidRPr="00356040">
        <w:rPr>
          <w:rFonts w:ascii="Times New Roman" w:eastAsia="標楷體" w:hAnsi="Times New Roman" w:cs="Times New Roman" w:hint="eastAsia"/>
          <w:b/>
          <w:bCs/>
          <w:color w:val="FF0000"/>
        </w:rPr>
        <w:t>以電子郵件方式傳送至</w:t>
      </w:r>
      <w:r w:rsidR="00284294" w:rsidRPr="00356040">
        <w:rPr>
          <w:rFonts w:ascii="Times New Roman" w:eastAsia="標楷體" w:hAnsi="Times New Roman" w:cs="Times New Roman"/>
          <w:b/>
          <w:bCs/>
          <w:color w:val="FF0000"/>
        </w:rPr>
        <w:t>fly@sfi.org.tw</w:t>
      </w:r>
      <w:r w:rsidR="00284294" w:rsidRPr="00356040">
        <w:rPr>
          <w:rFonts w:ascii="Times New Roman" w:eastAsia="標楷體" w:hAnsi="Times New Roman" w:cs="Times New Roman" w:hint="eastAsia"/>
          <w:b/>
          <w:bCs/>
          <w:color w:val="FF0000"/>
        </w:rPr>
        <w:t>，逾期將視同放棄報名。</w:t>
      </w:r>
      <w:r>
        <w:rPr>
          <w:rFonts w:ascii="Times New Roman" w:eastAsia="標楷體" w:hAnsi="Times New Roman" w:cs="Times New Roman" w:hint="eastAsia"/>
        </w:rPr>
        <w:t>)</w:t>
      </w:r>
    </w:p>
    <w:p w14:paraId="25403C65" w14:textId="77777777" w:rsidR="002B70A0" w:rsidRPr="002B70A0" w:rsidRDefault="002B70A0" w:rsidP="00047712">
      <w:pPr>
        <w:kinsoku w:val="0"/>
        <w:overflowPunct w:val="0"/>
        <w:spacing w:beforeLines="50" w:before="180" w:afterLines="50" w:after="180"/>
        <w:jc w:val="both"/>
        <w:rPr>
          <w:rFonts w:ascii="Times New Roman" w:eastAsia="標楷體" w:hAnsi="Times New Roman" w:cs="Times New Roman"/>
        </w:rPr>
      </w:pPr>
      <w:r w:rsidRPr="002B70A0">
        <w:rPr>
          <w:rFonts w:ascii="Times New Roman" w:eastAsia="標楷體" w:hAnsi="Times New Roman" w:cs="Times New Roman"/>
        </w:rPr>
        <w:t xml:space="preserve">2. </w:t>
      </w:r>
      <w:r w:rsidRPr="002B70A0">
        <w:rPr>
          <w:rFonts w:ascii="Times New Roman" w:eastAsia="標楷體" w:hAnsi="Times New Roman" w:cs="Times New Roman" w:hint="eastAsia"/>
        </w:rPr>
        <w:t>最近一學期學業平均成績</w:t>
      </w:r>
      <w:r w:rsidRPr="002B70A0">
        <w:rPr>
          <w:rFonts w:ascii="Times New Roman" w:eastAsia="標楷體" w:hAnsi="Times New Roman" w:cs="Times New Roman"/>
        </w:rPr>
        <w:t>65</w:t>
      </w:r>
      <w:r w:rsidRPr="002B70A0">
        <w:rPr>
          <w:rFonts w:ascii="Times New Roman" w:eastAsia="標楷體" w:hAnsi="Times New Roman" w:cs="Times New Roman" w:hint="eastAsia"/>
        </w:rPr>
        <w:t>分以上者。</w:t>
      </w:r>
    </w:p>
    <w:p w14:paraId="2C59A77D" w14:textId="77777777" w:rsidR="002B70A0" w:rsidRPr="002B70A0" w:rsidRDefault="002B70A0" w:rsidP="00047712">
      <w:pPr>
        <w:kinsoku w:val="0"/>
        <w:overflowPunct w:val="0"/>
        <w:spacing w:beforeLines="50" w:before="180" w:afterLines="50" w:after="180"/>
        <w:jc w:val="both"/>
        <w:rPr>
          <w:rFonts w:ascii="Times New Roman" w:eastAsia="標楷體" w:hAnsi="Times New Roman" w:cs="Times New Roman"/>
        </w:rPr>
      </w:pPr>
      <w:r w:rsidRPr="002B70A0">
        <w:rPr>
          <w:rFonts w:ascii="Times New Roman" w:eastAsia="標楷體" w:hAnsi="Times New Roman" w:cs="Times New Roman"/>
        </w:rPr>
        <w:t xml:space="preserve">3. </w:t>
      </w:r>
      <w:r w:rsidRPr="002B70A0">
        <w:rPr>
          <w:rFonts w:ascii="Times New Roman" w:eastAsia="標楷體" w:hAnsi="Times New Roman" w:cs="Times New Roman" w:hint="eastAsia"/>
        </w:rPr>
        <w:t>最近一學期操行成績無懲處紀錄者。</w:t>
      </w:r>
    </w:p>
    <w:p w14:paraId="067B341D" w14:textId="77777777" w:rsidR="002B70A0" w:rsidRPr="002B70A0" w:rsidRDefault="002B70A0" w:rsidP="00047712">
      <w:pPr>
        <w:kinsoku w:val="0"/>
        <w:overflowPunct w:val="0"/>
        <w:spacing w:beforeLines="50" w:before="180" w:afterLines="50" w:after="180"/>
        <w:jc w:val="both"/>
        <w:rPr>
          <w:rFonts w:ascii="Times New Roman" w:eastAsia="標楷體" w:hAnsi="Times New Roman" w:cs="Times New Roman"/>
        </w:rPr>
      </w:pPr>
      <w:r w:rsidRPr="002B70A0">
        <w:rPr>
          <w:rFonts w:ascii="Times New Roman" w:eastAsia="標楷體" w:hAnsi="Times New Roman" w:cs="Times New Roman"/>
        </w:rPr>
        <w:t xml:space="preserve">4. </w:t>
      </w:r>
      <w:r w:rsidRPr="002B70A0">
        <w:rPr>
          <w:rFonts w:ascii="Times New Roman" w:eastAsia="標楷體" w:hAnsi="Times New Roman" w:cs="Times New Roman" w:hint="eastAsia"/>
        </w:rPr>
        <w:t>財務或其他條件符合下列條件之一：</w:t>
      </w:r>
    </w:p>
    <w:p w14:paraId="3F8AFDDF" w14:textId="77777777" w:rsidR="002B70A0" w:rsidRPr="002B70A0" w:rsidRDefault="002B70A0" w:rsidP="00047712">
      <w:pPr>
        <w:kinsoku w:val="0"/>
        <w:overflowPunct w:val="0"/>
        <w:spacing w:beforeLines="50" w:before="180" w:afterLines="50" w:after="180"/>
        <w:jc w:val="both"/>
        <w:rPr>
          <w:rFonts w:ascii="Times New Roman" w:eastAsia="標楷體" w:hAnsi="Times New Roman" w:cs="Times New Roman"/>
        </w:rPr>
      </w:pPr>
      <w:r w:rsidRPr="002B70A0">
        <w:rPr>
          <w:rFonts w:ascii="Times New Roman" w:eastAsia="標楷體" w:hAnsi="Times New Roman" w:cs="Times New Roman"/>
        </w:rPr>
        <w:t>(1)</w:t>
      </w:r>
      <w:r w:rsidRPr="002B70A0">
        <w:rPr>
          <w:rFonts w:ascii="Times New Roman" w:eastAsia="標楷體" w:hAnsi="Times New Roman" w:cs="Times New Roman" w:hint="eastAsia"/>
        </w:rPr>
        <w:t>符合各縣市政府低收入戶或中低收入戶。</w:t>
      </w:r>
    </w:p>
    <w:p w14:paraId="523A3CD6" w14:textId="77777777" w:rsidR="002B70A0" w:rsidRPr="002B70A0" w:rsidRDefault="002B70A0" w:rsidP="00047712">
      <w:pPr>
        <w:kinsoku w:val="0"/>
        <w:overflowPunct w:val="0"/>
        <w:spacing w:beforeLines="50" w:before="180" w:afterLines="50" w:after="180"/>
        <w:jc w:val="both"/>
        <w:rPr>
          <w:rFonts w:ascii="Times New Roman" w:eastAsia="標楷體" w:hAnsi="Times New Roman" w:cs="Times New Roman"/>
        </w:rPr>
      </w:pPr>
      <w:r w:rsidRPr="002B70A0">
        <w:rPr>
          <w:rFonts w:ascii="Times New Roman" w:eastAsia="標楷體" w:hAnsi="Times New Roman" w:cs="Times New Roman"/>
        </w:rPr>
        <w:t>(2)</w:t>
      </w:r>
      <w:r w:rsidRPr="002B70A0">
        <w:rPr>
          <w:rFonts w:ascii="Times New Roman" w:eastAsia="標楷體" w:hAnsi="Times New Roman" w:cs="Times New Roman" w:hint="eastAsia"/>
        </w:rPr>
        <w:t>目前接受社福單位輔導、扶助或安置。</w:t>
      </w:r>
    </w:p>
    <w:p w14:paraId="1F3CBC01" w14:textId="77777777" w:rsidR="002B70A0" w:rsidRPr="002B70A0" w:rsidRDefault="002B70A0" w:rsidP="00047712">
      <w:pPr>
        <w:kinsoku w:val="0"/>
        <w:overflowPunct w:val="0"/>
        <w:spacing w:beforeLines="50" w:before="180" w:afterLines="50" w:after="180"/>
        <w:jc w:val="both"/>
        <w:rPr>
          <w:rFonts w:ascii="Times New Roman" w:eastAsia="標楷體" w:hAnsi="Times New Roman" w:cs="Times New Roman"/>
        </w:rPr>
      </w:pPr>
      <w:r w:rsidRPr="002B70A0">
        <w:rPr>
          <w:rFonts w:ascii="Times New Roman" w:eastAsia="標楷體" w:hAnsi="Times New Roman" w:cs="Times New Roman"/>
        </w:rPr>
        <w:t>(3)</w:t>
      </w:r>
      <w:r w:rsidRPr="002B70A0">
        <w:rPr>
          <w:rFonts w:ascii="Times New Roman" w:eastAsia="標楷體" w:hAnsi="Times New Roman" w:cs="Times New Roman" w:hint="eastAsia"/>
        </w:rPr>
        <w:t>符合特殊境遇家庭身分認定。</w:t>
      </w:r>
    </w:p>
    <w:p w14:paraId="7805392B" w14:textId="77777777" w:rsidR="002B70A0" w:rsidRPr="002B70A0" w:rsidRDefault="002B70A0" w:rsidP="00047712">
      <w:pPr>
        <w:kinsoku w:val="0"/>
        <w:overflowPunct w:val="0"/>
        <w:spacing w:beforeLines="50" w:before="180" w:afterLines="50" w:after="180"/>
        <w:jc w:val="both"/>
        <w:rPr>
          <w:rFonts w:ascii="Times New Roman" w:eastAsia="標楷體" w:hAnsi="Times New Roman" w:cs="Times New Roman"/>
        </w:rPr>
      </w:pPr>
      <w:r w:rsidRPr="002B70A0">
        <w:rPr>
          <w:rFonts w:ascii="Times New Roman" w:eastAsia="標楷體" w:hAnsi="Times New Roman" w:cs="Times New Roman"/>
        </w:rPr>
        <w:t>(4)</w:t>
      </w:r>
      <w:r w:rsidRPr="002B70A0">
        <w:rPr>
          <w:rFonts w:ascii="Times New Roman" w:eastAsia="標楷體" w:hAnsi="Times New Roman" w:cs="Times New Roman" w:hint="eastAsia"/>
        </w:rPr>
        <w:t>家庭遭受重大事故</w:t>
      </w:r>
      <w:r w:rsidRPr="002B70A0">
        <w:rPr>
          <w:rFonts w:ascii="Times New Roman" w:eastAsia="標楷體" w:hAnsi="Times New Roman" w:cs="Times New Roman"/>
        </w:rPr>
        <w:t>(</w:t>
      </w:r>
      <w:r w:rsidRPr="002B70A0">
        <w:rPr>
          <w:rFonts w:ascii="Times New Roman" w:eastAsia="標楷體" w:hAnsi="Times New Roman" w:cs="Times New Roman" w:hint="eastAsia"/>
        </w:rPr>
        <w:t>含災害、經濟變故、人口傷亡等</w:t>
      </w:r>
      <w:r w:rsidRPr="002B70A0">
        <w:rPr>
          <w:rFonts w:ascii="Times New Roman" w:eastAsia="標楷體" w:hAnsi="Times New Roman" w:cs="Times New Roman"/>
        </w:rPr>
        <w:t>)</w:t>
      </w:r>
      <w:r w:rsidRPr="002B70A0">
        <w:rPr>
          <w:rFonts w:ascii="Times New Roman" w:eastAsia="標楷體" w:hAnsi="Times New Roman" w:cs="Times New Roman" w:hint="eastAsia"/>
        </w:rPr>
        <w:t>。</w:t>
      </w:r>
    </w:p>
    <w:p w14:paraId="7B6F1968" w14:textId="77777777" w:rsidR="002B70A0" w:rsidRPr="002B70A0" w:rsidRDefault="002B70A0" w:rsidP="00047712">
      <w:pPr>
        <w:kinsoku w:val="0"/>
        <w:overflowPunct w:val="0"/>
        <w:spacing w:beforeLines="50" w:before="180" w:afterLines="50" w:after="180"/>
        <w:jc w:val="both"/>
        <w:rPr>
          <w:rFonts w:ascii="Times New Roman" w:eastAsia="標楷體" w:hAnsi="Times New Roman" w:cs="Times New Roman"/>
        </w:rPr>
      </w:pPr>
      <w:r w:rsidRPr="002B70A0">
        <w:rPr>
          <w:rFonts w:ascii="Times New Roman" w:eastAsia="標楷體" w:hAnsi="Times New Roman" w:cs="Times New Roman"/>
        </w:rPr>
        <w:t>(5)</w:t>
      </w:r>
      <w:r w:rsidRPr="002B70A0">
        <w:rPr>
          <w:rFonts w:ascii="Times New Roman" w:eastAsia="標楷體" w:hAnsi="Times New Roman" w:cs="Times New Roman" w:hint="eastAsia"/>
        </w:rPr>
        <w:t>家中負擔家計者因失業、失蹤或罹患重大疾病，無法工作。</w:t>
      </w:r>
    </w:p>
    <w:p w14:paraId="702EB579" w14:textId="66E4498C" w:rsidR="002B70A0" w:rsidRDefault="002B70A0" w:rsidP="00047712">
      <w:pPr>
        <w:kinsoku w:val="0"/>
        <w:overflowPunct w:val="0"/>
        <w:spacing w:beforeLines="50" w:before="180" w:afterLines="50" w:after="180"/>
        <w:jc w:val="both"/>
        <w:rPr>
          <w:rFonts w:ascii="Times New Roman" w:eastAsia="標楷體" w:hAnsi="Times New Roman" w:cs="Times New Roman"/>
        </w:rPr>
      </w:pPr>
      <w:r w:rsidRPr="002B70A0">
        <w:rPr>
          <w:rFonts w:ascii="Times New Roman" w:eastAsia="標楷體" w:hAnsi="Times New Roman" w:cs="Times New Roman"/>
        </w:rPr>
        <w:t>(6)</w:t>
      </w:r>
      <w:r w:rsidRPr="002B70A0">
        <w:rPr>
          <w:rFonts w:ascii="Times New Roman" w:eastAsia="標楷體" w:hAnsi="Times New Roman" w:cs="Times New Roman" w:hint="eastAsia"/>
        </w:rPr>
        <w:t>其他</w:t>
      </w:r>
      <w:r w:rsidR="00284294">
        <w:rPr>
          <w:rFonts w:ascii="Times New Roman" w:eastAsia="標楷體" w:hAnsi="Times New Roman" w:cs="Times New Roman" w:hint="eastAsia"/>
        </w:rPr>
        <w:t>(</w:t>
      </w:r>
      <w:r w:rsidR="00284294">
        <w:rPr>
          <w:rFonts w:ascii="Times New Roman" w:eastAsia="標楷體" w:hAnsi="Times New Roman" w:cs="Times New Roman" w:hint="eastAsia"/>
        </w:rPr>
        <w:t>系主任推薦</w:t>
      </w:r>
      <w:r w:rsidR="00284294">
        <w:rPr>
          <w:rFonts w:ascii="Times New Roman" w:eastAsia="標楷體" w:hAnsi="Times New Roman" w:cs="Times New Roman" w:hint="eastAsia"/>
        </w:rPr>
        <w:t>)</w:t>
      </w:r>
      <w:r w:rsidRPr="002B70A0">
        <w:rPr>
          <w:rFonts w:ascii="Times New Roman" w:eastAsia="標楷體" w:hAnsi="Times New Roman" w:cs="Times New Roman" w:hint="eastAsia"/>
        </w:rPr>
        <w:t>。</w:t>
      </w:r>
    </w:p>
    <w:p w14:paraId="18F07EE2" w14:textId="32ACC3B9" w:rsidR="00284294" w:rsidRPr="00284294" w:rsidRDefault="00284294" w:rsidP="00284294">
      <w:pPr>
        <w:kinsoku w:val="0"/>
        <w:overflowPunct w:val="0"/>
        <w:spacing w:beforeLines="50" w:before="180" w:afterLines="50" w:after="180"/>
        <w:jc w:val="both"/>
        <w:rPr>
          <w:rFonts w:ascii="Times New Roman" w:eastAsia="標楷體" w:hAnsi="Times New Roman" w:cs="Times New Roman"/>
        </w:rPr>
      </w:pPr>
      <w:r w:rsidRPr="00284294">
        <w:rPr>
          <w:rFonts w:ascii="Times New Roman" w:eastAsia="標楷體" w:hAnsi="Times New Roman" w:cs="Times New Roman" w:hint="eastAsia"/>
        </w:rPr>
        <w:t>(7)</w:t>
      </w:r>
      <w:r w:rsidRPr="00284294">
        <w:rPr>
          <w:rFonts w:ascii="Times New Roman" w:eastAsia="標楷體" w:hAnsi="Times New Roman" w:cs="Times New Roman" w:hint="eastAsia"/>
        </w:rPr>
        <w:t>非清寒的身心障礙學生</w:t>
      </w:r>
      <w:r w:rsidRPr="00284294">
        <w:rPr>
          <w:rFonts w:ascii="Times New Roman" w:eastAsia="標楷體" w:hAnsi="Times New Roman" w:cs="Times New Roman"/>
        </w:rPr>
        <w:t>(</w:t>
      </w:r>
      <w:r w:rsidRPr="00284294">
        <w:rPr>
          <w:rFonts w:ascii="Times New Roman" w:eastAsia="標楷體" w:hAnsi="Times New Roman" w:cs="Times New Roman" w:hint="eastAsia"/>
        </w:rPr>
        <w:t>檢附身心障礙證明</w:t>
      </w:r>
      <w:r w:rsidRPr="00284294">
        <w:rPr>
          <w:rFonts w:ascii="Times New Roman" w:eastAsia="標楷體" w:hAnsi="Times New Roman" w:cs="Times New Roman"/>
        </w:rPr>
        <w:t>)</w:t>
      </w:r>
    </w:p>
    <w:p w14:paraId="4AF4C530" w14:textId="77777777" w:rsidR="002B70A0" w:rsidRPr="002B70A0" w:rsidRDefault="002B70A0" w:rsidP="00047712">
      <w:pPr>
        <w:kinsoku w:val="0"/>
        <w:overflowPunct w:val="0"/>
        <w:spacing w:beforeLines="50" w:before="180" w:afterLines="50" w:after="180"/>
        <w:jc w:val="both"/>
        <w:rPr>
          <w:rFonts w:ascii="Times New Roman" w:eastAsia="標楷體" w:hAnsi="Times New Roman" w:cs="Times New Roman"/>
        </w:rPr>
      </w:pPr>
      <w:r w:rsidRPr="002B70A0">
        <w:rPr>
          <w:rFonts w:ascii="Times New Roman" w:eastAsia="標楷體" w:hAnsi="Times New Roman" w:cs="Times New Roman"/>
        </w:rPr>
        <w:t>(</w:t>
      </w:r>
      <w:r w:rsidRPr="002B70A0">
        <w:rPr>
          <w:rFonts w:ascii="Times New Roman" w:eastAsia="標楷體" w:hAnsi="Times New Roman" w:cs="Times New Roman" w:hint="eastAsia"/>
        </w:rPr>
        <w:t>二</w:t>
      </w:r>
      <w:r w:rsidRPr="002B70A0">
        <w:rPr>
          <w:rFonts w:ascii="Times New Roman" w:eastAsia="標楷體" w:hAnsi="Times New Roman" w:cs="Times New Roman"/>
        </w:rPr>
        <w:t>)</w:t>
      </w:r>
      <w:r w:rsidRPr="002B70A0">
        <w:rPr>
          <w:rFonts w:ascii="Times New Roman" w:eastAsia="標楷體" w:hAnsi="Times New Roman" w:cs="Times New Roman" w:hint="eastAsia"/>
        </w:rPr>
        <w:t>非清寒身心障礙學生之報名資格：</w:t>
      </w:r>
    </w:p>
    <w:p w14:paraId="50A8956D" w14:textId="275AAB00" w:rsidR="00356040" w:rsidRDefault="002B70A0" w:rsidP="00047712">
      <w:pPr>
        <w:kinsoku w:val="0"/>
        <w:overflowPunct w:val="0"/>
        <w:spacing w:beforeLines="50" w:before="180" w:afterLines="50" w:after="180"/>
        <w:jc w:val="both"/>
        <w:rPr>
          <w:rFonts w:ascii="Times New Roman" w:eastAsia="標楷體" w:hAnsi="Times New Roman" w:cs="Times New Roman"/>
          <w:b/>
          <w:bCs/>
          <w:color w:val="FF0000"/>
        </w:rPr>
      </w:pPr>
      <w:r w:rsidRPr="002B70A0">
        <w:rPr>
          <w:rFonts w:ascii="Times New Roman" w:eastAsia="標楷體" w:hAnsi="Times New Roman" w:cs="Times New Roman"/>
        </w:rPr>
        <w:t xml:space="preserve">1. </w:t>
      </w:r>
      <w:r w:rsidRPr="002B70A0">
        <w:rPr>
          <w:rFonts w:ascii="Times New Roman" w:eastAsia="標楷體" w:hAnsi="Times New Roman" w:cs="Times New Roman" w:hint="eastAsia"/>
        </w:rPr>
        <w:t>已取得有效期之「金融市場常識與職業道德測驗」合格證明者。</w:t>
      </w:r>
      <w:r w:rsidR="007D3F33" w:rsidRPr="00284294">
        <w:rPr>
          <w:rFonts w:ascii="Times New Roman" w:eastAsia="標楷體" w:hAnsi="Times New Roman" w:cs="Times New Roman" w:hint="eastAsia"/>
          <w:color w:val="FF0000"/>
        </w:rPr>
        <w:t>(</w:t>
      </w:r>
      <w:r w:rsidR="007D3F33" w:rsidRPr="008C1609">
        <w:rPr>
          <w:rFonts w:ascii="Times New Roman" w:eastAsia="標楷體" w:hAnsi="Times New Roman" w:cs="Times New Roman" w:hint="eastAsia"/>
          <w:b/>
          <w:bCs/>
          <w:color w:val="FF0000"/>
        </w:rPr>
        <w:t>最遲於</w:t>
      </w:r>
      <w:r w:rsidR="007D3F33" w:rsidRPr="008C1609">
        <w:rPr>
          <w:rFonts w:ascii="Times New Roman" w:eastAsia="標楷體" w:hAnsi="Times New Roman" w:cs="Times New Roman"/>
          <w:b/>
          <w:bCs/>
          <w:color w:val="FF0000"/>
        </w:rPr>
        <w:t>11</w:t>
      </w:r>
      <w:r w:rsidR="00356040">
        <w:rPr>
          <w:rFonts w:ascii="Times New Roman" w:eastAsia="標楷體" w:hAnsi="Times New Roman" w:cs="Times New Roman" w:hint="eastAsia"/>
          <w:b/>
          <w:bCs/>
          <w:color w:val="FF0000"/>
        </w:rPr>
        <w:t>5</w:t>
      </w:r>
      <w:r w:rsidR="007D3F33" w:rsidRPr="008C1609">
        <w:rPr>
          <w:rFonts w:ascii="Times New Roman" w:eastAsia="標楷體" w:hAnsi="Times New Roman" w:cs="Times New Roman" w:hint="eastAsia"/>
          <w:b/>
          <w:bCs/>
          <w:color w:val="FF0000"/>
        </w:rPr>
        <w:t>年</w:t>
      </w:r>
      <w:r w:rsidR="007D3F33" w:rsidRPr="008C1609">
        <w:rPr>
          <w:rFonts w:ascii="Times New Roman" w:eastAsia="標楷體" w:hAnsi="Times New Roman" w:cs="Times New Roman"/>
          <w:b/>
          <w:bCs/>
          <w:color w:val="FF0000"/>
        </w:rPr>
        <w:t>7</w:t>
      </w:r>
      <w:r w:rsidR="007D3F33" w:rsidRPr="008C1609">
        <w:rPr>
          <w:rFonts w:ascii="Times New Roman" w:eastAsia="標楷體" w:hAnsi="Times New Roman" w:cs="Times New Roman" w:hint="eastAsia"/>
          <w:b/>
          <w:bCs/>
          <w:color w:val="FF0000"/>
        </w:rPr>
        <w:t>月</w:t>
      </w:r>
      <w:r w:rsidR="007D3F33" w:rsidRPr="008C1609">
        <w:rPr>
          <w:rFonts w:ascii="Times New Roman" w:eastAsia="標楷體" w:hAnsi="Times New Roman" w:cs="Times New Roman"/>
          <w:b/>
          <w:bCs/>
          <w:color w:val="FF0000"/>
        </w:rPr>
        <w:t>31</w:t>
      </w:r>
      <w:r w:rsidR="007D3F33" w:rsidRPr="008C1609">
        <w:rPr>
          <w:rFonts w:ascii="Times New Roman" w:eastAsia="標楷體" w:hAnsi="Times New Roman" w:cs="Times New Roman" w:hint="eastAsia"/>
          <w:b/>
          <w:bCs/>
          <w:color w:val="FF0000"/>
        </w:rPr>
        <w:t>日</w:t>
      </w:r>
      <w:r w:rsidR="007D3F33" w:rsidRPr="008C1609">
        <w:rPr>
          <w:rFonts w:ascii="Times New Roman" w:eastAsia="標楷體" w:hAnsi="Times New Roman" w:cs="Times New Roman"/>
          <w:b/>
          <w:bCs/>
          <w:color w:val="FF0000"/>
        </w:rPr>
        <w:t>17:00</w:t>
      </w:r>
      <w:r w:rsidR="007D3F33" w:rsidRPr="008C1609">
        <w:rPr>
          <w:rFonts w:ascii="Times New Roman" w:eastAsia="標楷體" w:hAnsi="Times New Roman" w:cs="Times New Roman" w:hint="eastAsia"/>
          <w:b/>
          <w:bCs/>
          <w:color w:val="FF0000"/>
        </w:rPr>
        <w:t>前</w:t>
      </w:r>
      <w:r w:rsidR="00356040" w:rsidRPr="00356040">
        <w:rPr>
          <w:rFonts w:ascii="Times New Roman" w:eastAsia="標楷體" w:hAnsi="Times New Roman" w:cs="Times New Roman" w:hint="eastAsia"/>
          <w:b/>
          <w:bCs/>
          <w:color w:val="FF0000"/>
        </w:rPr>
        <w:t>以電子郵件方式傳送至</w:t>
      </w:r>
      <w:r w:rsidR="00356040" w:rsidRPr="00356040">
        <w:rPr>
          <w:rFonts w:ascii="Times New Roman" w:eastAsia="標楷體" w:hAnsi="Times New Roman" w:cs="Times New Roman"/>
          <w:b/>
          <w:bCs/>
          <w:color w:val="FF0000"/>
        </w:rPr>
        <w:t>fly@sfi.org.tw</w:t>
      </w:r>
      <w:r w:rsidR="00356040" w:rsidRPr="00356040">
        <w:rPr>
          <w:rFonts w:ascii="Times New Roman" w:eastAsia="標楷體" w:hAnsi="Times New Roman" w:cs="Times New Roman" w:hint="eastAsia"/>
          <w:b/>
          <w:bCs/>
          <w:color w:val="FF0000"/>
        </w:rPr>
        <w:t>，逾期將視同放棄報名。</w:t>
      </w:r>
      <w:r w:rsidR="00284294">
        <w:rPr>
          <w:rFonts w:ascii="Times New Roman" w:eastAsia="標楷體" w:hAnsi="Times New Roman" w:cs="Times New Roman" w:hint="eastAsia"/>
          <w:b/>
          <w:bCs/>
          <w:color w:val="FF0000"/>
        </w:rPr>
        <w:t>)</w:t>
      </w:r>
    </w:p>
    <w:p w14:paraId="766498AB" w14:textId="30448B81" w:rsidR="002B70A0" w:rsidRPr="002B70A0" w:rsidRDefault="002B70A0" w:rsidP="00047712">
      <w:pPr>
        <w:kinsoku w:val="0"/>
        <w:overflowPunct w:val="0"/>
        <w:spacing w:beforeLines="50" w:before="180" w:afterLines="50" w:after="180"/>
        <w:jc w:val="both"/>
        <w:rPr>
          <w:rFonts w:ascii="Times New Roman" w:eastAsia="標楷體" w:hAnsi="Times New Roman" w:cs="Times New Roman"/>
        </w:rPr>
      </w:pPr>
      <w:r w:rsidRPr="002B70A0">
        <w:rPr>
          <w:rFonts w:ascii="Times New Roman" w:eastAsia="標楷體" w:hAnsi="Times New Roman" w:cs="Times New Roman"/>
        </w:rPr>
        <w:lastRenderedPageBreak/>
        <w:t xml:space="preserve">2. </w:t>
      </w:r>
      <w:r w:rsidRPr="002B70A0">
        <w:rPr>
          <w:rFonts w:ascii="Times New Roman" w:eastAsia="標楷體" w:hAnsi="Times New Roman" w:cs="Times New Roman" w:hint="eastAsia"/>
        </w:rPr>
        <w:t>最近一學期學業平均成績</w:t>
      </w:r>
      <w:r w:rsidRPr="002B70A0">
        <w:rPr>
          <w:rFonts w:ascii="Times New Roman" w:eastAsia="標楷體" w:hAnsi="Times New Roman" w:cs="Times New Roman"/>
        </w:rPr>
        <w:t>65</w:t>
      </w:r>
      <w:r w:rsidRPr="002B70A0">
        <w:rPr>
          <w:rFonts w:ascii="Times New Roman" w:eastAsia="標楷體" w:hAnsi="Times New Roman" w:cs="Times New Roman" w:hint="eastAsia"/>
        </w:rPr>
        <w:t>分以上者。</w:t>
      </w:r>
    </w:p>
    <w:p w14:paraId="0C41CC30" w14:textId="77777777" w:rsidR="002B70A0" w:rsidRPr="002B70A0" w:rsidRDefault="002B70A0" w:rsidP="00047712">
      <w:pPr>
        <w:kinsoku w:val="0"/>
        <w:overflowPunct w:val="0"/>
        <w:spacing w:beforeLines="50" w:before="180" w:afterLines="50" w:after="180"/>
        <w:jc w:val="both"/>
        <w:rPr>
          <w:rFonts w:ascii="Times New Roman" w:eastAsia="標楷體" w:hAnsi="Times New Roman" w:cs="Times New Roman"/>
        </w:rPr>
      </w:pPr>
      <w:r w:rsidRPr="002B70A0">
        <w:rPr>
          <w:rFonts w:ascii="Times New Roman" w:eastAsia="標楷體" w:hAnsi="Times New Roman" w:cs="Times New Roman"/>
        </w:rPr>
        <w:t xml:space="preserve">3. </w:t>
      </w:r>
      <w:r w:rsidRPr="002B70A0">
        <w:rPr>
          <w:rFonts w:ascii="Times New Roman" w:eastAsia="標楷體" w:hAnsi="Times New Roman" w:cs="Times New Roman" w:hint="eastAsia"/>
        </w:rPr>
        <w:t>最近一學期操行成績無懲處紀錄者。</w:t>
      </w:r>
    </w:p>
    <w:p w14:paraId="6E82A737" w14:textId="53430ED9" w:rsidR="002B70A0" w:rsidRDefault="002B70A0" w:rsidP="00047712">
      <w:pPr>
        <w:kinsoku w:val="0"/>
        <w:overflowPunct w:val="0"/>
        <w:spacing w:beforeLines="50" w:before="180" w:afterLines="50" w:after="180"/>
        <w:jc w:val="both"/>
        <w:rPr>
          <w:rFonts w:ascii="Times New Roman" w:eastAsia="標楷體" w:hAnsi="Times New Roman" w:cs="Times New Roman"/>
        </w:rPr>
      </w:pPr>
      <w:r w:rsidRPr="002B70A0">
        <w:rPr>
          <w:rFonts w:ascii="Times New Roman" w:eastAsia="標楷體" w:hAnsi="Times New Roman" w:cs="Times New Roman"/>
        </w:rPr>
        <w:t xml:space="preserve">4. </w:t>
      </w:r>
      <w:r w:rsidRPr="002B70A0">
        <w:rPr>
          <w:rFonts w:ascii="Times New Roman" w:eastAsia="標楷體" w:hAnsi="Times New Roman" w:cs="Times New Roman" w:hint="eastAsia"/>
        </w:rPr>
        <w:t>身心障礙證明文件。</w:t>
      </w:r>
    </w:p>
    <w:p w14:paraId="00A31C09" w14:textId="51E42898" w:rsidR="00200034" w:rsidRPr="00D873F2" w:rsidRDefault="00A814C6" w:rsidP="00047712">
      <w:pPr>
        <w:kinsoku w:val="0"/>
        <w:overflowPunct w:val="0"/>
        <w:spacing w:before="100" w:beforeAutospacing="1"/>
        <w:jc w:val="both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六</w:t>
      </w:r>
      <w:r w:rsidR="00200034" w:rsidRPr="00D873F2">
        <w:rPr>
          <w:rFonts w:ascii="Times New Roman" w:eastAsia="標楷體" w:hAnsi="Times New Roman" w:cs="Times New Roman" w:hint="eastAsia"/>
          <w:b/>
        </w:rPr>
        <w:t>、</w:t>
      </w:r>
      <w:r w:rsidR="00200034" w:rsidRPr="00D873F2">
        <w:rPr>
          <w:rFonts w:ascii="Times New Roman" w:eastAsia="標楷體" w:hAnsi="Times New Roman" w:cs="Times New Roman"/>
          <w:b/>
        </w:rPr>
        <w:t>開課時間及地點：</w:t>
      </w:r>
    </w:p>
    <w:p w14:paraId="696B9A14" w14:textId="03BE08F6" w:rsidR="00A814C6" w:rsidRDefault="00A814C6" w:rsidP="00047712">
      <w:pPr>
        <w:kinsoku w:val="0"/>
        <w:overflowPunct w:val="0"/>
        <w:spacing w:beforeLines="50" w:before="180" w:afterLines="50" w:after="180"/>
        <w:ind w:left="240" w:hangingChars="100" w:hanging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</w:t>
      </w:r>
      <w:r w:rsidRPr="005D1489">
        <w:rPr>
          <w:rFonts w:ascii="Times New Roman" w:eastAsia="標楷體" w:hAnsi="Times New Roman" w:cs="Times New Roman"/>
        </w:rPr>
        <w:t>.</w:t>
      </w:r>
      <w:r>
        <w:rPr>
          <w:rFonts w:ascii="Times New Roman" w:eastAsia="標楷體" w:hAnsi="Times New Roman" w:cs="Times New Roman"/>
        </w:rPr>
        <w:t xml:space="preserve"> </w:t>
      </w:r>
      <w:r w:rsidR="00BC1804" w:rsidRPr="00BC1804">
        <w:rPr>
          <w:rFonts w:ascii="Times New Roman" w:eastAsia="標楷體" w:hAnsi="Times New Roman" w:cs="Times New Roman" w:hint="eastAsia"/>
        </w:rPr>
        <w:t>配合大學校院</w:t>
      </w:r>
      <w:r w:rsidR="00BC1804" w:rsidRPr="00BC1804">
        <w:rPr>
          <w:rFonts w:ascii="Times New Roman" w:eastAsia="標楷體" w:hAnsi="Times New Roman" w:cs="Times New Roman"/>
        </w:rPr>
        <w:t>11</w:t>
      </w:r>
      <w:r w:rsidR="00356040">
        <w:rPr>
          <w:rFonts w:ascii="Times New Roman" w:eastAsia="標楷體" w:hAnsi="Times New Roman" w:cs="Times New Roman" w:hint="eastAsia"/>
        </w:rPr>
        <w:t>5</w:t>
      </w:r>
      <w:r w:rsidR="00BC1804" w:rsidRPr="00BC1804">
        <w:rPr>
          <w:rFonts w:ascii="Times New Roman" w:eastAsia="標楷體" w:hAnsi="Times New Roman" w:cs="Times New Roman" w:hint="eastAsia"/>
        </w:rPr>
        <w:t>學年度行事曆，將於</w:t>
      </w:r>
      <w:r w:rsidR="00BC1804" w:rsidRPr="00BC1804">
        <w:rPr>
          <w:rFonts w:ascii="Times New Roman" w:eastAsia="標楷體" w:hAnsi="Times New Roman" w:cs="Times New Roman"/>
        </w:rPr>
        <w:t>11</w:t>
      </w:r>
      <w:r w:rsidR="00356040">
        <w:rPr>
          <w:rFonts w:ascii="Times New Roman" w:eastAsia="標楷體" w:hAnsi="Times New Roman" w:cs="Times New Roman" w:hint="eastAsia"/>
        </w:rPr>
        <w:t>5</w:t>
      </w:r>
      <w:r w:rsidR="00BC1804" w:rsidRPr="00BC1804">
        <w:rPr>
          <w:rFonts w:ascii="Times New Roman" w:eastAsia="標楷體" w:hAnsi="Times New Roman" w:cs="Times New Roman" w:hint="eastAsia"/>
        </w:rPr>
        <w:t>年</w:t>
      </w:r>
      <w:r w:rsidR="00BC1804" w:rsidRPr="00BC1804">
        <w:rPr>
          <w:rFonts w:ascii="Times New Roman" w:eastAsia="標楷體" w:hAnsi="Times New Roman" w:cs="Times New Roman"/>
        </w:rPr>
        <w:t>9</w:t>
      </w:r>
      <w:r w:rsidR="00BC1804" w:rsidRPr="00BC1804">
        <w:rPr>
          <w:rFonts w:ascii="Times New Roman" w:eastAsia="標楷體" w:hAnsi="Times New Roman" w:cs="Times New Roman" w:hint="eastAsia"/>
        </w:rPr>
        <w:t>月起開辦，每週週六及週日</w:t>
      </w:r>
      <w:r w:rsidR="00BC1804" w:rsidRPr="00BC1804">
        <w:rPr>
          <w:rFonts w:ascii="Times New Roman" w:eastAsia="標楷體" w:hAnsi="Times New Roman" w:cs="Times New Roman"/>
        </w:rPr>
        <w:t>9:30</w:t>
      </w:r>
      <w:r w:rsidR="00BC1804" w:rsidRPr="00BC1804">
        <w:rPr>
          <w:rFonts w:ascii="Times New Roman" w:eastAsia="標楷體" w:hAnsi="Times New Roman" w:cs="Times New Roman" w:hint="eastAsia"/>
        </w:rPr>
        <w:t>至</w:t>
      </w:r>
      <w:r w:rsidR="00BC1804" w:rsidRPr="00BC1804">
        <w:rPr>
          <w:rFonts w:ascii="Times New Roman" w:eastAsia="標楷體" w:hAnsi="Times New Roman" w:cs="Times New Roman"/>
        </w:rPr>
        <w:t>16:30</w:t>
      </w:r>
      <w:r w:rsidR="00BC1804" w:rsidRPr="00BC1804">
        <w:rPr>
          <w:rFonts w:ascii="Times New Roman" w:eastAsia="標楷體" w:hAnsi="Times New Roman" w:cs="Times New Roman" w:hint="eastAsia"/>
        </w:rPr>
        <w:t>上課</w:t>
      </w:r>
      <w:r w:rsidR="00BC1804" w:rsidRPr="00BC1804">
        <w:rPr>
          <w:rFonts w:ascii="Times New Roman" w:eastAsia="標楷體" w:hAnsi="Times New Roman" w:cs="Times New Roman"/>
        </w:rPr>
        <w:t>(</w:t>
      </w:r>
      <w:r w:rsidR="00BC1804" w:rsidRPr="00BC1804">
        <w:rPr>
          <w:rFonts w:ascii="Times New Roman" w:eastAsia="標楷體" w:hAnsi="Times New Roman" w:cs="Times New Roman" w:hint="eastAsia"/>
        </w:rPr>
        <w:t>中午</w:t>
      </w:r>
      <w:r w:rsidR="00BC1804" w:rsidRPr="00BC1804">
        <w:rPr>
          <w:rFonts w:ascii="Times New Roman" w:eastAsia="標楷體" w:hAnsi="Times New Roman" w:cs="Times New Roman"/>
        </w:rPr>
        <w:t>12:30</w:t>
      </w:r>
      <w:r w:rsidR="00BC1804" w:rsidRPr="00BC1804">
        <w:rPr>
          <w:rFonts w:ascii="Times New Roman" w:eastAsia="標楷體" w:hAnsi="Times New Roman" w:cs="Times New Roman" w:hint="eastAsia"/>
        </w:rPr>
        <w:t>至</w:t>
      </w:r>
      <w:r w:rsidR="00BC1804" w:rsidRPr="00BC1804">
        <w:rPr>
          <w:rFonts w:ascii="Times New Roman" w:eastAsia="標楷體" w:hAnsi="Times New Roman" w:cs="Times New Roman"/>
        </w:rPr>
        <w:t>13:30</w:t>
      </w:r>
      <w:r w:rsidR="00BC1804" w:rsidRPr="00BC1804">
        <w:rPr>
          <w:rFonts w:ascii="Times New Roman" w:eastAsia="標楷體" w:hAnsi="Times New Roman" w:cs="Times New Roman" w:hint="eastAsia"/>
        </w:rPr>
        <w:t>為休息時間</w:t>
      </w:r>
      <w:r w:rsidR="00BC1804" w:rsidRPr="00BC1804">
        <w:rPr>
          <w:rFonts w:ascii="Times New Roman" w:eastAsia="標楷體" w:hAnsi="Times New Roman" w:cs="Times New Roman"/>
        </w:rPr>
        <w:t>)</w:t>
      </w:r>
      <w:r w:rsidR="00BC1804" w:rsidRPr="00BC1804">
        <w:rPr>
          <w:rFonts w:ascii="Times New Roman" w:eastAsia="標楷體" w:hAnsi="Times New Roman" w:cs="Times New Roman" w:hint="eastAsia"/>
        </w:rPr>
        <w:t>，預計課程辦理至</w:t>
      </w:r>
      <w:r w:rsidR="00BC1804" w:rsidRPr="00BC1804">
        <w:rPr>
          <w:rFonts w:ascii="Times New Roman" w:eastAsia="標楷體" w:hAnsi="Times New Roman" w:cs="Times New Roman"/>
        </w:rPr>
        <w:t>11</w:t>
      </w:r>
      <w:r w:rsidR="00356040">
        <w:rPr>
          <w:rFonts w:ascii="Times New Roman" w:eastAsia="標楷體" w:hAnsi="Times New Roman" w:cs="Times New Roman" w:hint="eastAsia"/>
        </w:rPr>
        <w:t>6</w:t>
      </w:r>
      <w:r w:rsidR="00BC1804" w:rsidRPr="00BC1804">
        <w:rPr>
          <w:rFonts w:ascii="Times New Roman" w:eastAsia="標楷體" w:hAnsi="Times New Roman" w:cs="Times New Roman" w:hint="eastAsia"/>
        </w:rPr>
        <w:t>年</w:t>
      </w:r>
      <w:r w:rsidR="00BC1804" w:rsidRPr="00BC1804">
        <w:rPr>
          <w:rFonts w:ascii="Times New Roman" w:eastAsia="標楷體" w:hAnsi="Times New Roman" w:cs="Times New Roman"/>
        </w:rPr>
        <w:t>3</w:t>
      </w:r>
      <w:r w:rsidR="00BC1804" w:rsidRPr="00BC1804">
        <w:rPr>
          <w:rFonts w:ascii="Times New Roman" w:eastAsia="標楷體" w:hAnsi="Times New Roman" w:cs="Times New Roman" w:hint="eastAsia"/>
        </w:rPr>
        <w:t>月，且每科課程完畢後</w:t>
      </w:r>
      <w:r w:rsidR="00BC1804" w:rsidRPr="00BC1804">
        <w:rPr>
          <w:rFonts w:ascii="Times New Roman" w:eastAsia="標楷體" w:hAnsi="Times New Roman" w:cs="Times New Roman"/>
        </w:rPr>
        <w:t>16:30</w:t>
      </w:r>
      <w:r w:rsidR="00BC1804" w:rsidRPr="00BC1804">
        <w:rPr>
          <w:rFonts w:ascii="Times New Roman" w:eastAsia="標楷體" w:hAnsi="Times New Roman" w:cs="Times New Roman" w:hint="eastAsia"/>
        </w:rPr>
        <w:t>至</w:t>
      </w:r>
      <w:r w:rsidR="00BC1804" w:rsidRPr="00BC1804">
        <w:rPr>
          <w:rFonts w:ascii="Times New Roman" w:eastAsia="標楷體" w:hAnsi="Times New Roman" w:cs="Times New Roman"/>
        </w:rPr>
        <w:t>17:30</w:t>
      </w:r>
      <w:r w:rsidR="00BC1804" w:rsidRPr="00BC1804">
        <w:rPr>
          <w:rFonts w:ascii="Times New Roman" w:eastAsia="標楷體" w:hAnsi="Times New Roman" w:cs="Times New Roman" w:hint="eastAsia"/>
        </w:rPr>
        <w:t>辦理課後評量，以評估參與學員學習成效。</w:t>
      </w:r>
    </w:p>
    <w:p w14:paraId="6002DC7D" w14:textId="77777777" w:rsidR="00A814C6" w:rsidRPr="005D1489" w:rsidRDefault="00A814C6" w:rsidP="00047712">
      <w:pPr>
        <w:kinsoku w:val="0"/>
        <w:overflowPunct w:val="0"/>
        <w:spacing w:beforeLines="50" w:before="180" w:afterLines="50" w:after="180"/>
        <w:ind w:left="240" w:hangingChars="100" w:hanging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2. </w:t>
      </w:r>
      <w:r w:rsidRPr="004A4237">
        <w:rPr>
          <w:rFonts w:ascii="Times New Roman" w:eastAsia="標楷體" w:hAnsi="Times New Roman" w:cs="Times New Roman"/>
        </w:rPr>
        <w:t>課程總時數為</w:t>
      </w:r>
      <w:r w:rsidRPr="004A4237">
        <w:rPr>
          <w:rFonts w:ascii="Times New Roman" w:eastAsia="標楷體" w:hAnsi="Times New Roman" w:cs="Times New Roman" w:hint="eastAsia"/>
        </w:rPr>
        <w:t>170</w:t>
      </w:r>
      <w:r w:rsidRPr="004A4237">
        <w:rPr>
          <w:rFonts w:ascii="Times New Roman" w:eastAsia="標楷體" w:hAnsi="Times New Roman" w:cs="Times New Roman"/>
        </w:rPr>
        <w:t>小時</w:t>
      </w:r>
      <w:r w:rsidRPr="004A4237">
        <w:rPr>
          <w:rFonts w:ascii="Times New Roman" w:eastAsia="標楷體" w:hAnsi="Times New Roman" w:cs="Times New Roman" w:hint="eastAsia"/>
        </w:rPr>
        <w:t>，內容</w:t>
      </w:r>
      <w:r w:rsidRPr="004A4237">
        <w:rPr>
          <w:rFonts w:ascii="Times New Roman" w:eastAsia="標楷體" w:hAnsi="Times New Roman" w:cs="Times New Roman"/>
        </w:rPr>
        <w:t>包含金融基礎教育課程、專業證照課程、實務專業課程</w:t>
      </w:r>
      <w:r w:rsidRPr="004A4237">
        <w:rPr>
          <w:rFonts w:ascii="Times New Roman" w:eastAsia="標楷體" w:hAnsi="Times New Roman" w:cs="Times New Roman" w:hint="eastAsia"/>
        </w:rPr>
        <w:t>等，每週課後辦理課後評量，以及配合課程進度參加證照考試</w:t>
      </w:r>
      <w:r w:rsidRPr="004A4237">
        <w:rPr>
          <w:rFonts w:ascii="Times New Roman" w:eastAsia="標楷體" w:hAnsi="Times New Roman" w:cs="Times New Roman"/>
        </w:rPr>
        <w:t>。</w:t>
      </w:r>
    </w:p>
    <w:p w14:paraId="68D17E7A" w14:textId="77777777" w:rsidR="00A814C6" w:rsidRPr="005D1489" w:rsidRDefault="00A814C6" w:rsidP="00047712">
      <w:pPr>
        <w:kinsoku w:val="0"/>
        <w:overflowPunct w:val="0"/>
        <w:spacing w:beforeLines="50" w:before="180" w:afterLines="50" w:after="180"/>
        <w:ind w:left="240" w:hangingChars="100" w:hanging="240"/>
        <w:jc w:val="both"/>
        <w:rPr>
          <w:rFonts w:ascii="Times New Roman" w:eastAsia="標楷體" w:hAnsi="Times New Roman" w:cs="Times New Roman"/>
        </w:rPr>
      </w:pPr>
      <w:r w:rsidRPr="005D1489">
        <w:rPr>
          <w:rFonts w:ascii="Times New Roman" w:eastAsia="標楷體" w:hAnsi="Times New Roman" w:cs="Times New Roman"/>
        </w:rPr>
        <w:t>3.</w:t>
      </w:r>
      <w:r>
        <w:rPr>
          <w:rFonts w:ascii="Times New Roman" w:eastAsia="標楷體" w:hAnsi="Times New Roman" w:cs="Times New Roman"/>
        </w:rPr>
        <w:t xml:space="preserve"> </w:t>
      </w:r>
      <w:r w:rsidRPr="005D1489">
        <w:rPr>
          <w:rFonts w:ascii="Times New Roman" w:eastAsia="標楷體" w:hAnsi="Times New Roman" w:cs="Times New Roman"/>
        </w:rPr>
        <w:t>上課地點：國立東華大學管理學院。</w:t>
      </w:r>
    </w:p>
    <w:p w14:paraId="47EDEAB5" w14:textId="77777777" w:rsidR="00A814C6" w:rsidRDefault="00A814C6" w:rsidP="00047712">
      <w:pPr>
        <w:kinsoku w:val="0"/>
        <w:overflowPunct w:val="0"/>
        <w:spacing w:beforeLines="50" w:before="180" w:afterLines="50" w:after="180"/>
        <w:ind w:left="240" w:hangingChars="100" w:hanging="240"/>
        <w:jc w:val="both"/>
        <w:rPr>
          <w:rFonts w:ascii="Times New Roman" w:eastAsia="標楷體" w:hAnsi="Times New Roman" w:cs="Times New Roman"/>
        </w:rPr>
      </w:pPr>
      <w:r w:rsidRPr="005D1489">
        <w:rPr>
          <w:rFonts w:ascii="Times New Roman" w:eastAsia="標楷體" w:hAnsi="Times New Roman" w:cs="Times New Roman"/>
        </w:rPr>
        <w:t>4.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>活動典禮：</w:t>
      </w:r>
    </w:p>
    <w:p w14:paraId="1A432924" w14:textId="464DB3C7" w:rsidR="00BC1804" w:rsidRPr="00BC1804" w:rsidRDefault="00BC1804" w:rsidP="00047712">
      <w:pPr>
        <w:kinsoku w:val="0"/>
        <w:overflowPunct w:val="0"/>
        <w:spacing w:beforeLines="50" w:before="180" w:afterLines="50" w:after="180"/>
        <w:ind w:left="240" w:hangingChars="100" w:hanging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(1)</w:t>
      </w:r>
      <w:r w:rsidRPr="00BC1804">
        <w:rPr>
          <w:rFonts w:ascii="Times New Roman" w:eastAsia="標楷體" w:hAnsi="Times New Roman" w:cs="Times New Roman" w:hint="eastAsia"/>
        </w:rPr>
        <w:t>開訓典禮：於課程開始敦請金融監督管理委員會、主辦單位及相關金融機構長官蒞臨各核心開課學校訓勉學員。</w:t>
      </w:r>
    </w:p>
    <w:p w14:paraId="6ED15963" w14:textId="14269CC1" w:rsidR="00BC1804" w:rsidRPr="00BC1804" w:rsidRDefault="00BC1804" w:rsidP="00047712">
      <w:pPr>
        <w:kinsoku w:val="0"/>
        <w:overflowPunct w:val="0"/>
        <w:spacing w:beforeLines="50" w:before="180" w:afterLines="50" w:after="180"/>
        <w:ind w:left="240" w:hangingChars="100" w:hanging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(2)</w:t>
      </w:r>
      <w:r w:rsidRPr="00BC1804">
        <w:rPr>
          <w:rFonts w:ascii="Times New Roman" w:eastAsia="標楷體" w:hAnsi="Times New Roman" w:cs="Times New Roman" w:hint="eastAsia"/>
        </w:rPr>
        <w:t>職涯就業講座或分享會：安排職涯就業講座或分享會，邀請職場達人或金控公司人力招募主管或歷屆學長姐，分享就業前準備與求職技巧。</w:t>
      </w:r>
    </w:p>
    <w:p w14:paraId="0E471F87" w14:textId="55B1170D" w:rsidR="00BC1804" w:rsidRPr="00BC1804" w:rsidRDefault="00BC1804" w:rsidP="00047712">
      <w:pPr>
        <w:kinsoku w:val="0"/>
        <w:overflowPunct w:val="0"/>
        <w:spacing w:beforeLines="50" w:before="180" w:afterLines="50" w:after="180"/>
        <w:ind w:left="240" w:hangingChars="100" w:hanging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(3)</w:t>
      </w:r>
      <w:r w:rsidRPr="00BC1804">
        <w:rPr>
          <w:rFonts w:ascii="Times New Roman" w:eastAsia="標楷體" w:hAnsi="Times New Roman" w:cs="Times New Roman" w:hint="eastAsia"/>
        </w:rPr>
        <w:t>金融就業經驗分享與學員慶生會：由班導師主導，以輕鬆的方式，凝聚各班學員間之向心力，並邀請市場資深專業人士或表現優良學長姐分享職涯經驗，使學員更能掌握投入職場之契機。</w:t>
      </w:r>
    </w:p>
    <w:p w14:paraId="64F3F1B7" w14:textId="6A40F623" w:rsidR="00A814C6" w:rsidRDefault="00BC1804" w:rsidP="00047712">
      <w:pPr>
        <w:kinsoku w:val="0"/>
        <w:overflowPunct w:val="0"/>
        <w:spacing w:beforeLines="50" w:before="180" w:afterLines="50" w:after="180"/>
        <w:ind w:left="240" w:hangingChars="100" w:hanging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(4)</w:t>
      </w:r>
      <w:r w:rsidRPr="00BC1804">
        <w:rPr>
          <w:rFonts w:ascii="Times New Roman" w:eastAsia="標楷體" w:hAnsi="Times New Roman" w:cs="Times New Roman" w:hint="eastAsia"/>
        </w:rPr>
        <w:t>結訓典禮：本專班課程結束後辦理結訓典禮，邀請相關單位長官、各大學校院代表、班導師與優秀學生代表共同出席，並發表學習成果。</w:t>
      </w:r>
    </w:p>
    <w:p w14:paraId="0376E803" w14:textId="10787165" w:rsidR="00E43027" w:rsidRPr="00A814C6" w:rsidRDefault="00A814C6" w:rsidP="00047712">
      <w:pPr>
        <w:kinsoku w:val="0"/>
        <w:overflowPunct w:val="0"/>
        <w:spacing w:before="100" w:beforeAutospacing="1"/>
        <w:jc w:val="both"/>
        <w:rPr>
          <w:rFonts w:ascii="Times New Roman" w:eastAsia="標楷體" w:hAnsi="Times New Roman" w:cs="Times New Roman"/>
          <w:b/>
        </w:rPr>
      </w:pPr>
      <w:r w:rsidRPr="00A814C6">
        <w:rPr>
          <w:rFonts w:ascii="Times New Roman" w:eastAsia="標楷體" w:hAnsi="Times New Roman" w:cs="Times New Roman" w:hint="eastAsia"/>
          <w:b/>
        </w:rPr>
        <w:t>七、獎勵及補助：</w:t>
      </w:r>
    </w:p>
    <w:p w14:paraId="15BF3FF6" w14:textId="5D965195" w:rsidR="00A814C6" w:rsidRPr="00A814C6" w:rsidRDefault="00A814C6" w:rsidP="00047712">
      <w:pPr>
        <w:tabs>
          <w:tab w:val="num" w:pos="1440"/>
        </w:tabs>
        <w:kinsoku w:val="0"/>
        <w:overflowPunct w:val="0"/>
        <w:spacing w:beforeLines="50" w:before="180" w:afterLines="50" w:after="180"/>
        <w:ind w:left="240" w:hangingChars="100" w:hanging="240"/>
        <w:jc w:val="both"/>
        <w:rPr>
          <w:rFonts w:ascii="Times New Roman" w:eastAsia="標楷體" w:hAnsi="Times New Roman" w:cs="Times New Roman"/>
        </w:rPr>
      </w:pPr>
      <w:r w:rsidRPr="00A814C6">
        <w:rPr>
          <w:rFonts w:ascii="Times New Roman" w:eastAsia="標楷體" w:hAnsi="Times New Roman" w:cs="Times New Roman"/>
        </w:rPr>
        <w:t xml:space="preserve">1. </w:t>
      </w:r>
      <w:r w:rsidRPr="00A814C6">
        <w:rPr>
          <w:rFonts w:ascii="Times New Roman" w:eastAsia="標楷體" w:hAnsi="Times New Roman" w:cs="Times New Roman"/>
        </w:rPr>
        <w:t>生活照顧補助：為提高學習態度及維持學習品質，使學生能夠全心投入課程，爰以課程出席時數補助每人</w:t>
      </w:r>
      <w:r w:rsidRPr="00A814C6">
        <w:rPr>
          <w:rFonts w:ascii="Times New Roman" w:eastAsia="標楷體" w:hAnsi="Times New Roman" w:cs="Times New Roman"/>
          <w:b/>
          <w:bCs/>
          <w:color w:val="FF0000"/>
        </w:rPr>
        <w:t>每小時</w:t>
      </w:r>
      <w:r w:rsidR="00356040">
        <w:rPr>
          <w:rFonts w:ascii="Times New Roman" w:eastAsia="標楷體" w:hAnsi="Times New Roman" w:cs="Times New Roman" w:hint="eastAsia"/>
          <w:b/>
          <w:bCs/>
          <w:color w:val="FF0000"/>
        </w:rPr>
        <w:t>21</w:t>
      </w:r>
      <w:r w:rsidRPr="00A814C6">
        <w:rPr>
          <w:rFonts w:ascii="Times New Roman" w:eastAsia="標楷體" w:hAnsi="Times New Roman" w:cs="Times New Roman"/>
          <w:b/>
          <w:bCs/>
          <w:color w:val="FF0000"/>
        </w:rPr>
        <w:t>0</w:t>
      </w:r>
      <w:r w:rsidRPr="00A814C6">
        <w:rPr>
          <w:rFonts w:ascii="Times New Roman" w:eastAsia="標楷體" w:hAnsi="Times New Roman" w:cs="Times New Roman"/>
          <w:b/>
          <w:bCs/>
          <w:color w:val="FF0000"/>
        </w:rPr>
        <w:t>元</w:t>
      </w:r>
      <w:r w:rsidRPr="00A814C6">
        <w:rPr>
          <w:rFonts w:ascii="Times New Roman" w:eastAsia="標楷體" w:hAnsi="Times New Roman" w:cs="Times New Roman"/>
        </w:rPr>
        <w:t>生活照顧補助費</w:t>
      </w:r>
      <w:r w:rsidRPr="00A814C6">
        <w:rPr>
          <w:rFonts w:ascii="Times New Roman" w:eastAsia="標楷體" w:hAnsi="Times New Roman" w:cs="Times New Roman"/>
          <w:b/>
          <w:bCs/>
        </w:rPr>
        <w:t>。</w:t>
      </w:r>
    </w:p>
    <w:p w14:paraId="50226079" w14:textId="09CEC780" w:rsidR="00A814C6" w:rsidRPr="00A814C6" w:rsidRDefault="00A814C6" w:rsidP="00047712">
      <w:pPr>
        <w:kinsoku w:val="0"/>
        <w:overflowPunct w:val="0"/>
        <w:spacing w:beforeLines="50" w:before="180" w:afterLines="50" w:after="180"/>
        <w:ind w:left="240" w:hangingChars="100" w:hanging="240"/>
        <w:jc w:val="both"/>
        <w:rPr>
          <w:rFonts w:ascii="Times New Roman" w:eastAsia="標楷體" w:hAnsi="Times New Roman" w:cs="Times New Roman"/>
        </w:rPr>
      </w:pPr>
      <w:r w:rsidRPr="00A814C6">
        <w:rPr>
          <w:rFonts w:ascii="Times New Roman" w:eastAsia="標楷體" w:hAnsi="Times New Roman" w:cs="Times New Roman"/>
        </w:rPr>
        <w:t xml:space="preserve">2. </w:t>
      </w:r>
      <w:r w:rsidRPr="00A814C6">
        <w:rPr>
          <w:rFonts w:ascii="Times New Roman" w:eastAsia="標楷體" w:hAnsi="Times New Roman" w:cs="Times New Roman"/>
        </w:rPr>
        <w:t>金融證照補助</w:t>
      </w:r>
      <w:r w:rsidR="00BC1804">
        <w:rPr>
          <w:rFonts w:ascii="Times New Roman" w:eastAsia="標楷體" w:hAnsi="Times New Roman" w:cs="Times New Roman" w:hint="eastAsia"/>
        </w:rPr>
        <w:t>：</w:t>
      </w:r>
    </w:p>
    <w:p w14:paraId="7B2CEB89" w14:textId="518691DF" w:rsidR="00A814C6" w:rsidRPr="00A814C6" w:rsidRDefault="00A814C6" w:rsidP="00047712">
      <w:pPr>
        <w:kinsoku w:val="0"/>
        <w:overflowPunct w:val="0"/>
        <w:spacing w:beforeLines="50" w:before="180" w:afterLines="50" w:after="180"/>
        <w:ind w:left="240" w:hangingChars="100" w:hanging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(1)</w:t>
      </w:r>
      <w:r w:rsidRPr="00A814C6">
        <w:rPr>
          <w:rFonts w:ascii="Times New Roman" w:eastAsia="標楷體" w:hAnsi="Times New Roman" w:cs="Times New Roman"/>
        </w:rPr>
        <w:t>補助課程指定</w:t>
      </w:r>
      <w:r w:rsidRPr="00A814C6">
        <w:rPr>
          <w:rFonts w:ascii="Times New Roman" w:eastAsia="標楷體" w:hAnsi="Times New Roman" w:cs="Times New Roman"/>
        </w:rPr>
        <w:t>4</w:t>
      </w:r>
      <w:r w:rsidRPr="00A814C6">
        <w:rPr>
          <w:rFonts w:ascii="Times New Roman" w:eastAsia="標楷體" w:hAnsi="Times New Roman" w:cs="Times New Roman"/>
        </w:rPr>
        <w:t>項金融證照報名費：「</w:t>
      </w:r>
      <w:r w:rsidRPr="00A814C6">
        <w:rPr>
          <w:rFonts w:ascii="Times New Roman" w:eastAsia="標楷體" w:hAnsi="Times New Roman" w:cs="Times New Roman"/>
          <w:color w:val="0070C0"/>
        </w:rPr>
        <w:t>證券商業務員</w:t>
      </w:r>
      <w:r w:rsidRPr="00A814C6">
        <w:rPr>
          <w:rFonts w:ascii="Times New Roman" w:eastAsia="標楷體" w:hAnsi="Times New Roman" w:cs="Times New Roman"/>
        </w:rPr>
        <w:t>」</w:t>
      </w:r>
      <w:r w:rsidRPr="00A814C6">
        <w:rPr>
          <w:rFonts w:ascii="Times New Roman" w:eastAsia="標楷體" w:hAnsi="Times New Roman" w:cs="Times New Roman"/>
          <w:b/>
          <w:bCs/>
        </w:rPr>
        <w:t>、</w:t>
      </w:r>
      <w:r w:rsidRPr="00A814C6">
        <w:rPr>
          <w:rFonts w:ascii="Times New Roman" w:eastAsia="標楷體" w:hAnsi="Times New Roman" w:cs="Times New Roman"/>
        </w:rPr>
        <w:t xml:space="preserve"> </w:t>
      </w:r>
      <w:r w:rsidRPr="00A814C6">
        <w:rPr>
          <w:rFonts w:ascii="Times New Roman" w:eastAsia="標楷體" w:hAnsi="Times New Roman" w:cs="Times New Roman"/>
        </w:rPr>
        <w:t>「</w:t>
      </w:r>
      <w:r w:rsidRPr="00A814C6">
        <w:rPr>
          <w:rFonts w:ascii="Times New Roman" w:eastAsia="標楷體" w:hAnsi="Times New Roman" w:cs="Times New Roman"/>
          <w:color w:val="0070C0"/>
        </w:rPr>
        <w:t>期貨商業務員</w:t>
      </w:r>
      <w:r w:rsidR="00F6292B" w:rsidRPr="00F6292B">
        <w:rPr>
          <w:rFonts w:ascii="Times New Roman" w:eastAsia="標楷體" w:hAnsi="Times New Roman" w:cs="Times New Roman" w:hint="eastAsia"/>
        </w:rPr>
        <w:t>」</w:t>
      </w:r>
      <w:r w:rsidRPr="00A814C6">
        <w:rPr>
          <w:rFonts w:ascii="Times New Roman" w:eastAsia="標楷體" w:hAnsi="Times New Roman" w:cs="Times New Roman"/>
        </w:rPr>
        <w:t>、「</w:t>
      </w:r>
      <w:r w:rsidRPr="00A814C6">
        <w:rPr>
          <w:rFonts w:ascii="Times New Roman" w:eastAsia="標楷體" w:hAnsi="Times New Roman" w:cs="Times New Roman"/>
          <w:color w:val="0070C0"/>
        </w:rPr>
        <w:t>投信投顧相關法規乙科或投信投顧業務員</w:t>
      </w:r>
      <w:r w:rsidRPr="00A814C6">
        <w:rPr>
          <w:rFonts w:ascii="Times New Roman" w:eastAsia="標楷體" w:hAnsi="Times New Roman" w:cs="Times New Roman"/>
        </w:rPr>
        <w:t>」，將依照各證照課程進度安排團體測驗，學員應參與團體測驗後，由專班給予補助；「</w:t>
      </w:r>
      <w:r w:rsidRPr="00A814C6">
        <w:rPr>
          <w:rFonts w:ascii="Times New Roman" w:eastAsia="標楷體" w:hAnsi="Times New Roman" w:cs="Times New Roman"/>
          <w:color w:val="0070C0"/>
        </w:rPr>
        <w:t>信託業業務人員</w:t>
      </w:r>
      <w:r w:rsidRPr="00A814C6">
        <w:rPr>
          <w:rFonts w:ascii="Times New Roman" w:eastAsia="標楷體" w:hAnsi="Times New Roman" w:cs="Times New Roman"/>
        </w:rPr>
        <w:t>」須檢附到報名費收據及到考證明或合格證書申請</w:t>
      </w:r>
      <w:r w:rsidRPr="00A814C6">
        <w:rPr>
          <w:rFonts w:ascii="Times New Roman" w:eastAsia="標楷體" w:hAnsi="Times New Roman" w:cs="Times New Roman"/>
        </w:rPr>
        <w:t>(</w:t>
      </w:r>
      <w:r w:rsidRPr="00A814C6">
        <w:rPr>
          <w:rFonts w:ascii="Times New Roman" w:eastAsia="標楷體" w:hAnsi="Times New Roman" w:cs="Times New Roman"/>
        </w:rPr>
        <w:t>申請以</w:t>
      </w:r>
      <w:r w:rsidRPr="00A814C6">
        <w:rPr>
          <w:rFonts w:ascii="Times New Roman" w:eastAsia="標楷體" w:hAnsi="Times New Roman" w:cs="Times New Roman"/>
        </w:rPr>
        <w:t>1</w:t>
      </w:r>
      <w:r w:rsidRPr="00A814C6">
        <w:rPr>
          <w:rFonts w:ascii="Times New Roman" w:eastAsia="標楷體" w:hAnsi="Times New Roman" w:cs="Times New Roman"/>
        </w:rPr>
        <w:t>次為限</w:t>
      </w:r>
      <w:r w:rsidRPr="00A814C6">
        <w:rPr>
          <w:rFonts w:ascii="Times New Roman" w:eastAsia="標楷體" w:hAnsi="Times New Roman" w:cs="Times New Roman"/>
        </w:rPr>
        <w:t>)</w:t>
      </w:r>
      <w:r w:rsidRPr="00A814C6">
        <w:rPr>
          <w:rFonts w:ascii="Times New Roman" w:eastAsia="標楷體" w:hAnsi="Times New Roman" w:cs="Times New Roman"/>
        </w:rPr>
        <w:t>。</w:t>
      </w:r>
    </w:p>
    <w:p w14:paraId="0554E5ED" w14:textId="77777777" w:rsidR="00A814C6" w:rsidRPr="00A814C6" w:rsidRDefault="00A814C6" w:rsidP="00047712">
      <w:pPr>
        <w:kinsoku w:val="0"/>
        <w:overflowPunct w:val="0"/>
        <w:spacing w:beforeLines="50" w:before="180" w:afterLines="50" w:after="180"/>
        <w:ind w:left="480" w:hangingChars="200" w:hanging="480"/>
        <w:jc w:val="both"/>
        <w:rPr>
          <w:rFonts w:ascii="Times New Roman" w:eastAsia="標楷體" w:hAnsi="Times New Roman" w:cs="Times New Roman"/>
          <w:color w:val="FF0000"/>
        </w:rPr>
      </w:pPr>
      <w:r w:rsidRPr="00A814C6">
        <w:rPr>
          <w:rFonts w:ascii="Times New Roman" w:eastAsia="標楷體" w:hAnsi="Times New Roman" w:cs="Times New Roman"/>
          <w:b/>
          <w:bCs/>
          <w:color w:val="FF0000"/>
        </w:rPr>
        <w:t>(</w:t>
      </w:r>
      <w:r w:rsidRPr="00A814C6">
        <w:rPr>
          <w:rFonts w:ascii="Times New Roman" w:eastAsia="標楷體" w:hAnsi="Times New Roman" w:cs="Times New Roman"/>
          <w:b/>
          <w:bCs/>
          <w:color w:val="FF0000"/>
        </w:rPr>
        <w:t>備註</w:t>
      </w:r>
      <w:r w:rsidRPr="00A814C6">
        <w:rPr>
          <w:rFonts w:ascii="Times New Roman" w:eastAsia="標楷體" w:hAnsi="Times New Roman" w:cs="Times New Roman"/>
          <w:b/>
          <w:bCs/>
          <w:color w:val="FF0000"/>
        </w:rPr>
        <w:t>)</w:t>
      </w:r>
      <w:r w:rsidRPr="00A814C6">
        <w:rPr>
          <w:rFonts w:ascii="Times New Roman" w:eastAsia="標楷體" w:hAnsi="Times New Roman" w:cs="Times New Roman"/>
          <w:b/>
          <w:bCs/>
          <w:color w:val="FF0000"/>
        </w:rPr>
        <w:t>金融常識測驗於</w:t>
      </w:r>
      <w:r w:rsidRPr="00A814C6">
        <w:rPr>
          <w:rFonts w:ascii="Times New Roman" w:eastAsia="標楷體" w:hAnsi="Times New Roman" w:cs="Times New Roman"/>
          <w:b/>
          <w:bCs/>
          <w:color w:val="FF0000"/>
        </w:rPr>
        <w:t>112</w:t>
      </w:r>
      <w:r w:rsidRPr="00A814C6">
        <w:rPr>
          <w:rFonts w:ascii="Times New Roman" w:eastAsia="標楷體" w:hAnsi="Times New Roman" w:cs="Times New Roman"/>
          <w:b/>
          <w:bCs/>
          <w:color w:val="FF0000"/>
        </w:rPr>
        <w:t>學年度起納入報名必備資格條件之一，故不予補助。</w:t>
      </w:r>
    </w:p>
    <w:p w14:paraId="5CF3D0C7" w14:textId="2733C20C" w:rsidR="00A814C6" w:rsidRPr="00A814C6" w:rsidRDefault="00A814C6" w:rsidP="00047712">
      <w:pPr>
        <w:kinsoku w:val="0"/>
        <w:overflowPunct w:val="0"/>
        <w:spacing w:beforeLines="50" w:before="180" w:afterLines="50" w:after="180"/>
        <w:ind w:left="240" w:hangingChars="100" w:hanging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(2)</w:t>
      </w:r>
      <w:r w:rsidRPr="00A814C6">
        <w:rPr>
          <w:rFonts w:ascii="Times New Roman" w:eastAsia="標楷體" w:hAnsi="Times New Roman" w:cs="Times New Roman"/>
        </w:rPr>
        <w:t>補助學員取得再報考指定金融證照：凡學員第</w:t>
      </w:r>
      <w:r w:rsidRPr="00A814C6">
        <w:rPr>
          <w:rFonts w:ascii="Times New Roman" w:eastAsia="標楷體" w:hAnsi="Times New Roman" w:cs="Times New Roman"/>
        </w:rPr>
        <w:t>1</w:t>
      </w:r>
      <w:r w:rsidRPr="00A814C6">
        <w:rPr>
          <w:rFonts w:ascii="Times New Roman" w:eastAsia="標楷體" w:hAnsi="Times New Roman" w:cs="Times New Roman"/>
        </w:rPr>
        <w:t>次報考上述</w:t>
      </w:r>
      <w:r w:rsidRPr="00A814C6">
        <w:rPr>
          <w:rFonts w:ascii="Times New Roman" w:eastAsia="標楷體" w:hAnsi="Times New Roman" w:cs="Times New Roman"/>
        </w:rPr>
        <w:t>4</w:t>
      </w:r>
      <w:r w:rsidRPr="00A814C6">
        <w:rPr>
          <w:rFonts w:ascii="Times New Roman" w:eastAsia="標楷體" w:hAnsi="Times New Roman" w:cs="Times New Roman"/>
        </w:rPr>
        <w:t>項金融證照，但未取得合格證明，則補助學員再次自行報考並取得指定證照之報名費各</w:t>
      </w:r>
      <w:r w:rsidRPr="00A814C6">
        <w:rPr>
          <w:rFonts w:ascii="Times New Roman" w:eastAsia="標楷體" w:hAnsi="Times New Roman" w:cs="Times New Roman"/>
        </w:rPr>
        <w:t>1</w:t>
      </w:r>
      <w:r w:rsidRPr="00A814C6">
        <w:rPr>
          <w:rFonts w:ascii="Times New Roman" w:eastAsia="標楷體" w:hAnsi="Times New Roman" w:cs="Times New Roman"/>
        </w:rPr>
        <w:t>次。</w:t>
      </w:r>
    </w:p>
    <w:p w14:paraId="684C3AFC" w14:textId="549A4358" w:rsidR="00F6292B" w:rsidRPr="00F6292B" w:rsidRDefault="00F6292B" w:rsidP="00047712">
      <w:pPr>
        <w:kinsoku w:val="0"/>
        <w:overflowPunct w:val="0"/>
        <w:spacing w:beforeLines="50" w:before="180" w:afterLines="50" w:after="180"/>
        <w:ind w:left="240" w:hangingChars="100" w:hanging="240"/>
        <w:jc w:val="both"/>
        <w:rPr>
          <w:rFonts w:ascii="Times New Roman" w:eastAsia="標楷體" w:hAnsi="Times New Roman" w:cs="Times New Roman"/>
        </w:rPr>
      </w:pPr>
      <w:r w:rsidRPr="00F6292B">
        <w:rPr>
          <w:rFonts w:ascii="Times New Roman" w:eastAsia="標楷體" w:hAnsi="Times New Roman" w:cs="Times New Roman" w:hint="eastAsia"/>
        </w:rPr>
        <w:t xml:space="preserve">3. </w:t>
      </w:r>
      <w:r w:rsidRPr="00F6292B">
        <w:rPr>
          <w:rFonts w:ascii="Times New Roman" w:eastAsia="標楷體" w:hAnsi="Times New Roman" w:cs="Times New Roman" w:hint="eastAsia"/>
        </w:rPr>
        <w:t>金融證照獎勵</w:t>
      </w:r>
    </w:p>
    <w:p w14:paraId="4F7FCEDB" w14:textId="2953AA2C" w:rsidR="00F6292B" w:rsidRPr="00F6292B" w:rsidRDefault="00F6292B" w:rsidP="00047712">
      <w:pPr>
        <w:tabs>
          <w:tab w:val="num" w:pos="1440"/>
        </w:tabs>
        <w:kinsoku w:val="0"/>
        <w:overflowPunct w:val="0"/>
        <w:spacing w:beforeLines="50" w:before="180" w:afterLines="50" w:after="180"/>
        <w:ind w:left="240" w:hangingChars="100" w:hanging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(1)</w:t>
      </w:r>
      <w:r w:rsidRPr="00F6292B">
        <w:rPr>
          <w:rFonts w:ascii="Times New Roman" w:eastAsia="標楷體" w:hAnsi="Times New Roman" w:cs="Times New Roman" w:hint="eastAsia"/>
        </w:rPr>
        <w:t>凡符合結業資格學員，取得全部</w:t>
      </w:r>
      <w:r w:rsidRPr="00F6292B">
        <w:rPr>
          <w:rFonts w:ascii="Times New Roman" w:eastAsia="標楷體" w:hAnsi="Times New Roman" w:cs="Times New Roman"/>
        </w:rPr>
        <w:t>5</w:t>
      </w:r>
      <w:r w:rsidRPr="00F6292B">
        <w:rPr>
          <w:rFonts w:ascii="Times New Roman" w:eastAsia="標楷體" w:hAnsi="Times New Roman" w:cs="Times New Roman" w:hint="eastAsia"/>
        </w:rPr>
        <w:t>張指定證照，每人</w:t>
      </w:r>
      <w:r w:rsidRPr="00F6292B">
        <w:rPr>
          <w:rFonts w:ascii="Times New Roman" w:eastAsia="標楷體" w:hAnsi="Times New Roman" w:cs="Times New Roman"/>
        </w:rPr>
        <w:t>2,000</w:t>
      </w:r>
      <w:r w:rsidRPr="00F6292B">
        <w:rPr>
          <w:rFonts w:ascii="Times New Roman" w:eastAsia="標楷體" w:hAnsi="Times New Roman" w:cs="Times New Roman" w:hint="eastAsia"/>
        </w:rPr>
        <w:t>元獎勵金。</w:t>
      </w:r>
    </w:p>
    <w:p w14:paraId="752F8451" w14:textId="665B161A" w:rsidR="00F6292B" w:rsidRPr="00F6292B" w:rsidRDefault="00F6292B" w:rsidP="00047712">
      <w:pPr>
        <w:tabs>
          <w:tab w:val="num" w:pos="1440"/>
        </w:tabs>
        <w:kinsoku w:val="0"/>
        <w:overflowPunct w:val="0"/>
        <w:spacing w:beforeLines="50" w:before="180" w:afterLines="50" w:after="180"/>
        <w:ind w:left="240" w:hangingChars="100" w:hanging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(2)</w:t>
      </w:r>
      <w:r w:rsidRPr="00F6292B">
        <w:rPr>
          <w:rFonts w:ascii="Times New Roman" w:eastAsia="標楷體" w:hAnsi="Times New Roman" w:cs="Times New Roman" w:hint="eastAsia"/>
        </w:rPr>
        <w:t>其他金融專業證照，計</w:t>
      </w:r>
      <w:r w:rsidRPr="00F6292B">
        <w:rPr>
          <w:rFonts w:ascii="Times New Roman" w:eastAsia="標楷體" w:hAnsi="Times New Roman" w:cs="Times New Roman"/>
        </w:rPr>
        <w:t>15</w:t>
      </w:r>
      <w:r w:rsidRPr="00F6292B">
        <w:rPr>
          <w:rFonts w:ascii="Times New Roman" w:eastAsia="標楷體" w:hAnsi="Times New Roman" w:cs="Times New Roman" w:hint="eastAsia"/>
        </w:rPr>
        <w:t>項</w:t>
      </w:r>
      <w:r w:rsidRPr="00F6292B">
        <w:rPr>
          <w:rFonts w:ascii="Times New Roman" w:eastAsia="標楷體" w:hAnsi="Times New Roman" w:cs="Times New Roman"/>
        </w:rPr>
        <w:t>(</w:t>
      </w:r>
      <w:r w:rsidRPr="00F6292B">
        <w:rPr>
          <w:rFonts w:ascii="Times New Roman" w:eastAsia="標楷體" w:hAnsi="Times New Roman" w:cs="Times New Roman" w:hint="eastAsia"/>
        </w:rPr>
        <w:t>如下表</w:t>
      </w:r>
      <w:r w:rsidRPr="00F6292B">
        <w:rPr>
          <w:rFonts w:ascii="Times New Roman" w:eastAsia="標楷體" w:hAnsi="Times New Roman" w:cs="Times New Roman"/>
        </w:rPr>
        <w:t>)</w:t>
      </w:r>
      <w:r w:rsidRPr="00F6292B">
        <w:rPr>
          <w:rFonts w:ascii="Times New Roman" w:eastAsia="標楷體" w:hAnsi="Times New Roman" w:cs="Times New Roman" w:hint="eastAsia"/>
        </w:rPr>
        <w:t>，學員於課程期間取得其中</w:t>
      </w:r>
      <w:r w:rsidRPr="00F6292B">
        <w:rPr>
          <w:rFonts w:ascii="Times New Roman" w:eastAsia="標楷體" w:hAnsi="Times New Roman" w:cs="Times New Roman"/>
        </w:rPr>
        <w:t>3</w:t>
      </w:r>
      <w:r w:rsidRPr="00F6292B">
        <w:rPr>
          <w:rFonts w:ascii="Times New Roman" w:eastAsia="標楷體" w:hAnsi="Times New Roman" w:cs="Times New Roman" w:hint="eastAsia"/>
        </w:rPr>
        <w:t>項以上證照者，每人</w:t>
      </w:r>
      <w:r w:rsidRPr="00F6292B">
        <w:rPr>
          <w:rFonts w:ascii="Times New Roman" w:eastAsia="標楷體" w:hAnsi="Times New Roman" w:cs="Times New Roman"/>
        </w:rPr>
        <w:t>3,000</w:t>
      </w:r>
      <w:r w:rsidRPr="00F6292B">
        <w:rPr>
          <w:rFonts w:ascii="Times New Roman" w:eastAsia="標楷體" w:hAnsi="Times New Roman" w:cs="Times New Roman" w:hint="eastAsia"/>
        </w:rPr>
        <w:t>元獎勵</w:t>
      </w:r>
      <w:r w:rsidRPr="00F6292B">
        <w:rPr>
          <w:rFonts w:ascii="Times New Roman" w:eastAsia="標楷體" w:hAnsi="Times New Roman" w:cs="Times New Roman" w:hint="eastAsia"/>
        </w:rPr>
        <w:lastRenderedPageBreak/>
        <w:t>金。</w:t>
      </w:r>
    </w:p>
    <w:tbl>
      <w:tblPr>
        <w:tblW w:w="1075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26"/>
        <w:gridCol w:w="3969"/>
        <w:gridCol w:w="5656"/>
      </w:tblGrid>
      <w:tr w:rsidR="00F6292B" w:rsidRPr="00F6292B" w14:paraId="5D0801BC" w14:textId="77777777" w:rsidTr="00F6292B">
        <w:trPr>
          <w:trHeight w:val="665"/>
        </w:trPr>
        <w:tc>
          <w:tcPr>
            <w:tcW w:w="1126" w:type="dxa"/>
            <w:vMerge w:val="restart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71E8CC12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rPr>
                <w:rFonts w:hint="eastAsia"/>
                <w:b/>
                <w:bCs/>
              </w:rPr>
              <w:t>其他</w:t>
            </w:r>
          </w:p>
          <w:p w14:paraId="0AE9BA4A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rPr>
                <w:rFonts w:hint="eastAsia"/>
                <w:b/>
                <w:bCs/>
              </w:rPr>
              <w:t>金融證照</w:t>
            </w:r>
          </w:p>
        </w:tc>
        <w:tc>
          <w:tcPr>
            <w:tcW w:w="3969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C6427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rPr>
                <w:rFonts w:hint="eastAsia"/>
              </w:rPr>
              <w:t>證券商高級業務員</w:t>
            </w:r>
          </w:p>
        </w:tc>
        <w:tc>
          <w:tcPr>
            <w:tcW w:w="5656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AF9A4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rPr>
                <w:rFonts w:hint="eastAsia"/>
              </w:rPr>
              <w:t>初階授信人員</w:t>
            </w:r>
          </w:p>
        </w:tc>
      </w:tr>
      <w:tr w:rsidR="00F6292B" w:rsidRPr="00F6292B" w14:paraId="1D5CDD4C" w14:textId="77777777" w:rsidTr="00F6292B">
        <w:trPr>
          <w:trHeight w:val="665"/>
        </w:trPr>
        <w:tc>
          <w:tcPr>
            <w:tcW w:w="1126" w:type="dxa"/>
            <w:vMerge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vAlign w:val="center"/>
            <w:hideMark/>
          </w:tcPr>
          <w:p w14:paraId="17377E7D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</w:p>
        </w:tc>
        <w:tc>
          <w:tcPr>
            <w:tcW w:w="3969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C382F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rPr>
                <w:rFonts w:hint="eastAsia"/>
              </w:rPr>
              <w:t>票券商業務員</w:t>
            </w:r>
          </w:p>
        </w:tc>
        <w:tc>
          <w:tcPr>
            <w:tcW w:w="5656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43472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rPr>
                <w:rFonts w:hint="eastAsia"/>
              </w:rPr>
              <w:t>人身保險業務員</w:t>
            </w:r>
          </w:p>
        </w:tc>
      </w:tr>
      <w:tr w:rsidR="00F6292B" w:rsidRPr="00F6292B" w14:paraId="0AECA937" w14:textId="77777777" w:rsidTr="00F6292B">
        <w:trPr>
          <w:trHeight w:val="665"/>
        </w:trPr>
        <w:tc>
          <w:tcPr>
            <w:tcW w:w="1126" w:type="dxa"/>
            <w:vMerge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vAlign w:val="center"/>
            <w:hideMark/>
          </w:tcPr>
          <w:p w14:paraId="0EA264F5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</w:p>
        </w:tc>
        <w:tc>
          <w:tcPr>
            <w:tcW w:w="3969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7D543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rPr>
                <w:rFonts w:hint="eastAsia"/>
              </w:rPr>
              <w:t>股務人員</w:t>
            </w:r>
          </w:p>
        </w:tc>
        <w:tc>
          <w:tcPr>
            <w:tcW w:w="5656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D1F0A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rPr>
                <w:rFonts w:hint="eastAsia"/>
              </w:rPr>
              <w:t>財產保險業務員</w:t>
            </w:r>
          </w:p>
        </w:tc>
      </w:tr>
      <w:tr w:rsidR="00F6292B" w:rsidRPr="00F6292B" w14:paraId="48E3C15D" w14:textId="77777777" w:rsidTr="00F6292B">
        <w:trPr>
          <w:trHeight w:val="665"/>
        </w:trPr>
        <w:tc>
          <w:tcPr>
            <w:tcW w:w="1126" w:type="dxa"/>
            <w:vMerge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vAlign w:val="center"/>
            <w:hideMark/>
          </w:tcPr>
          <w:p w14:paraId="342449A5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</w:p>
        </w:tc>
        <w:tc>
          <w:tcPr>
            <w:tcW w:w="3969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A0E4A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rPr>
                <w:rFonts w:hint="eastAsia"/>
              </w:rPr>
              <w:t>防制洗錢與打擊資恐專業人員測驗</w:t>
            </w:r>
          </w:p>
        </w:tc>
        <w:tc>
          <w:tcPr>
            <w:tcW w:w="5656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3146F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rPr>
                <w:rFonts w:hint="eastAsia"/>
              </w:rPr>
              <w:t>投資型保險業務員</w:t>
            </w:r>
          </w:p>
        </w:tc>
      </w:tr>
      <w:tr w:rsidR="00F6292B" w:rsidRPr="00F6292B" w14:paraId="38E28CE4" w14:textId="77777777" w:rsidTr="00F6292B">
        <w:trPr>
          <w:trHeight w:val="665"/>
        </w:trPr>
        <w:tc>
          <w:tcPr>
            <w:tcW w:w="1126" w:type="dxa"/>
            <w:vMerge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vAlign w:val="center"/>
            <w:hideMark/>
          </w:tcPr>
          <w:p w14:paraId="647DDADC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</w:p>
        </w:tc>
        <w:tc>
          <w:tcPr>
            <w:tcW w:w="3969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20E1A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rPr>
                <w:rFonts w:hint="eastAsia"/>
              </w:rPr>
              <w:t>永續發展基礎能力測驗</w:t>
            </w:r>
          </w:p>
        </w:tc>
        <w:tc>
          <w:tcPr>
            <w:tcW w:w="5656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CFAA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rPr>
                <w:rFonts w:hint="eastAsia"/>
              </w:rPr>
              <w:t>人身保險業務員銷售外幣收付非投資型保險商品</w:t>
            </w:r>
          </w:p>
        </w:tc>
      </w:tr>
      <w:tr w:rsidR="00F6292B" w:rsidRPr="00F6292B" w14:paraId="7876E0C9" w14:textId="77777777" w:rsidTr="00F6292B">
        <w:trPr>
          <w:trHeight w:val="665"/>
        </w:trPr>
        <w:tc>
          <w:tcPr>
            <w:tcW w:w="1126" w:type="dxa"/>
            <w:vMerge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vAlign w:val="center"/>
            <w:hideMark/>
          </w:tcPr>
          <w:p w14:paraId="6643E263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</w:p>
        </w:tc>
        <w:tc>
          <w:tcPr>
            <w:tcW w:w="3969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0EED1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rPr>
                <w:rFonts w:hint="eastAsia"/>
              </w:rPr>
              <w:t>銀行內部控制與內部稽核</w:t>
            </w:r>
          </w:p>
          <w:p w14:paraId="1CE6B5A0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rPr>
                <w:rFonts w:hint="eastAsia"/>
              </w:rPr>
              <w:t>(</w:t>
            </w:r>
            <w:r w:rsidRPr="00F6292B">
              <w:rPr>
                <w:rFonts w:hint="eastAsia"/>
              </w:rPr>
              <w:t>一般金融與消費金融擇一申請</w:t>
            </w:r>
            <w:r w:rsidRPr="00F6292B">
              <w:rPr>
                <w:rFonts w:hint="eastAsia"/>
              </w:rPr>
              <w:t>)</w:t>
            </w:r>
          </w:p>
        </w:tc>
        <w:tc>
          <w:tcPr>
            <w:tcW w:w="5656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26B9A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rPr>
                <w:rFonts w:hint="eastAsia"/>
              </w:rPr>
              <w:t>保險核保人員</w:t>
            </w:r>
          </w:p>
        </w:tc>
      </w:tr>
      <w:tr w:rsidR="00F6292B" w:rsidRPr="00F6292B" w14:paraId="735D6735" w14:textId="77777777" w:rsidTr="00F6292B">
        <w:trPr>
          <w:trHeight w:val="665"/>
        </w:trPr>
        <w:tc>
          <w:tcPr>
            <w:tcW w:w="1126" w:type="dxa"/>
            <w:vMerge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vAlign w:val="center"/>
            <w:hideMark/>
          </w:tcPr>
          <w:p w14:paraId="039A8A2A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</w:p>
        </w:tc>
        <w:tc>
          <w:tcPr>
            <w:tcW w:w="3969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32C92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rPr>
                <w:rFonts w:hint="eastAsia"/>
              </w:rPr>
              <w:t>初階外匯人員</w:t>
            </w:r>
          </w:p>
        </w:tc>
        <w:tc>
          <w:tcPr>
            <w:tcW w:w="5656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1C989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rPr>
                <w:rFonts w:hint="eastAsia"/>
              </w:rPr>
              <w:t>保險理賠人員</w:t>
            </w:r>
          </w:p>
        </w:tc>
      </w:tr>
      <w:tr w:rsidR="00F6292B" w:rsidRPr="00F6292B" w14:paraId="36F166F1" w14:textId="77777777" w:rsidTr="00F6292B">
        <w:trPr>
          <w:trHeight w:val="665"/>
        </w:trPr>
        <w:tc>
          <w:tcPr>
            <w:tcW w:w="1126" w:type="dxa"/>
            <w:vMerge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vAlign w:val="center"/>
            <w:hideMark/>
          </w:tcPr>
          <w:p w14:paraId="614D3F4F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</w:p>
        </w:tc>
        <w:tc>
          <w:tcPr>
            <w:tcW w:w="3969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298A2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rPr>
                <w:rFonts w:hint="eastAsia"/>
              </w:rPr>
              <w:t>衍生性金融商品銷售人員</w:t>
            </w:r>
          </w:p>
        </w:tc>
        <w:tc>
          <w:tcPr>
            <w:tcW w:w="5656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65E04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</w:p>
        </w:tc>
      </w:tr>
    </w:tbl>
    <w:p w14:paraId="5A41726C" w14:textId="37EE914F" w:rsidR="00F6292B" w:rsidRPr="00F6292B" w:rsidRDefault="00F6292B" w:rsidP="00F6292B">
      <w:pPr>
        <w:tabs>
          <w:tab w:val="num" w:pos="1440"/>
        </w:tabs>
        <w:spacing w:beforeLines="50" w:before="180" w:afterLines="50" w:after="180"/>
        <w:ind w:left="240" w:hangingChars="100" w:hanging="240"/>
        <w:jc w:val="both"/>
      </w:pPr>
      <w:r w:rsidRPr="00F6292B">
        <w:rPr>
          <w:rFonts w:ascii="Times New Roman" w:eastAsia="標楷體" w:hAnsi="Times New Roman" w:cs="Times New Roman" w:hint="eastAsia"/>
        </w:rPr>
        <w:t xml:space="preserve">4. </w:t>
      </w:r>
      <w:r w:rsidRPr="00F6292B">
        <w:rPr>
          <w:rFonts w:ascii="Times New Roman" w:eastAsia="標楷體" w:hAnsi="Times New Roman" w:cs="Times New Roman" w:hint="eastAsia"/>
        </w:rPr>
        <w:t>英語能力檢定獎勵</w:t>
      </w:r>
      <w:r>
        <w:rPr>
          <w:rFonts w:ascii="Times New Roman" w:eastAsia="標楷體" w:hAnsi="Times New Roman" w:cs="Times New Roman" w:hint="eastAsia"/>
        </w:rPr>
        <w:t>：</w:t>
      </w:r>
      <w:r w:rsidRPr="00F6292B">
        <w:rPr>
          <w:rFonts w:hint="eastAsia"/>
        </w:rPr>
        <w:t>凡符合結業資格之學員，於課程期間報考下列任一英語能力測驗，成績達標準</w:t>
      </w:r>
      <w:r w:rsidRPr="00F6292B">
        <w:t>(</w:t>
      </w:r>
      <w:r w:rsidRPr="00F6292B">
        <w:rPr>
          <w:rFonts w:hint="eastAsia"/>
        </w:rPr>
        <w:t>含</w:t>
      </w:r>
      <w:r w:rsidRPr="00F6292B">
        <w:t>)</w:t>
      </w:r>
      <w:r w:rsidRPr="00F6292B">
        <w:rPr>
          <w:rFonts w:hint="eastAsia"/>
        </w:rPr>
        <w:t>以上，每人</w:t>
      </w:r>
      <w:r w:rsidRPr="00F6292B">
        <w:rPr>
          <w:b/>
          <w:bCs/>
        </w:rPr>
        <w:t>2,000</w:t>
      </w:r>
      <w:r w:rsidRPr="00F6292B">
        <w:rPr>
          <w:rFonts w:hint="eastAsia"/>
          <w:b/>
          <w:bCs/>
        </w:rPr>
        <w:t>元</w:t>
      </w:r>
      <w:r w:rsidRPr="00F6292B">
        <w:rPr>
          <w:rFonts w:hint="eastAsia"/>
        </w:rPr>
        <w:t>獎勵金</w:t>
      </w:r>
      <w:r w:rsidRPr="00F6292B">
        <w:t>(</w:t>
      </w:r>
      <w:r w:rsidRPr="00F6292B">
        <w:rPr>
          <w:rFonts w:hint="eastAsia"/>
        </w:rPr>
        <w:t>申請以</w:t>
      </w:r>
      <w:r w:rsidRPr="00F6292B">
        <w:t>1</w:t>
      </w:r>
      <w:r w:rsidRPr="00F6292B">
        <w:rPr>
          <w:rFonts w:hint="eastAsia"/>
        </w:rPr>
        <w:t>次為限</w:t>
      </w:r>
      <w:r w:rsidRPr="00F6292B">
        <w:t>)</w:t>
      </w:r>
      <w:r w:rsidRPr="00F6292B">
        <w:rPr>
          <w:rFonts w:hint="eastAsia"/>
        </w:rPr>
        <w:t>。</w:t>
      </w:r>
    </w:p>
    <w:tbl>
      <w:tblPr>
        <w:tblW w:w="107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2"/>
        <w:gridCol w:w="1530"/>
        <w:gridCol w:w="1561"/>
        <w:gridCol w:w="1671"/>
        <w:gridCol w:w="1751"/>
        <w:gridCol w:w="2584"/>
      </w:tblGrid>
      <w:tr w:rsidR="00F6292B" w:rsidRPr="00F6292B" w14:paraId="084F15AD" w14:textId="77777777" w:rsidTr="00F6292B">
        <w:trPr>
          <w:trHeight w:val="633"/>
        </w:trPr>
        <w:tc>
          <w:tcPr>
            <w:tcW w:w="3182" w:type="dxa"/>
            <w:gridSpan w:val="2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18" w:space="0" w:color="FFFFFF"/>
            </w:tcBorders>
            <w:shd w:val="clear" w:color="auto" w:fill="D9969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A69C5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rPr>
                <w:rFonts w:hint="eastAsia"/>
                <w:b/>
                <w:bCs/>
              </w:rPr>
              <w:t>托福（</w:t>
            </w:r>
            <w:r w:rsidRPr="00F6292B">
              <w:rPr>
                <w:b/>
                <w:bCs/>
              </w:rPr>
              <w:t>TOEFL</w:t>
            </w:r>
            <w:r w:rsidRPr="00F6292B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561" w:type="dxa"/>
            <w:vMerge w:val="restart"/>
            <w:tcBorders>
              <w:top w:val="single" w:sz="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969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87AD1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rPr>
                <w:rFonts w:hint="eastAsia"/>
                <w:b/>
                <w:bCs/>
              </w:rPr>
              <w:t>雅思</w:t>
            </w:r>
          </w:p>
          <w:p w14:paraId="49BC6C02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rPr>
                <w:rFonts w:hint="eastAsia"/>
                <w:b/>
                <w:bCs/>
              </w:rPr>
              <w:t>（</w:t>
            </w:r>
            <w:r w:rsidRPr="00F6292B">
              <w:rPr>
                <w:b/>
                <w:bCs/>
              </w:rPr>
              <w:t>IELTS</w:t>
            </w:r>
            <w:r w:rsidRPr="00F6292B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671" w:type="dxa"/>
            <w:vMerge w:val="restart"/>
            <w:tcBorders>
              <w:top w:val="single" w:sz="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969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85886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rPr>
                <w:rFonts w:hint="eastAsia"/>
                <w:b/>
                <w:bCs/>
              </w:rPr>
              <w:t>多益</w:t>
            </w:r>
          </w:p>
          <w:p w14:paraId="75B8F7AD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rPr>
                <w:rFonts w:hint="eastAsia"/>
                <w:b/>
                <w:bCs/>
              </w:rPr>
              <w:t>（</w:t>
            </w:r>
            <w:r w:rsidRPr="00F6292B">
              <w:rPr>
                <w:b/>
                <w:bCs/>
              </w:rPr>
              <w:t>TOEIC</w:t>
            </w:r>
            <w:r w:rsidRPr="00F6292B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751" w:type="dxa"/>
            <w:vMerge w:val="restart"/>
            <w:tcBorders>
              <w:top w:val="single" w:sz="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969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2905F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rPr>
                <w:rFonts w:hint="eastAsia"/>
                <w:b/>
                <w:bCs/>
              </w:rPr>
              <w:t>全民英檢（</w:t>
            </w:r>
            <w:r w:rsidRPr="00F6292B">
              <w:rPr>
                <w:b/>
                <w:bCs/>
              </w:rPr>
              <w:t>GEPT</w:t>
            </w:r>
            <w:r w:rsidRPr="00F6292B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2584" w:type="dxa"/>
            <w:vMerge w:val="restart"/>
            <w:tcBorders>
              <w:top w:val="single" w:sz="8" w:space="0" w:color="FFFFFF"/>
              <w:left w:val="single" w:sz="18" w:space="0" w:color="FFFFFF"/>
              <w:bottom w:val="single" w:sz="18" w:space="0" w:color="FFFFFF"/>
              <w:right w:val="single" w:sz="8" w:space="0" w:color="FFFFFF"/>
            </w:tcBorders>
            <w:shd w:val="clear" w:color="auto" w:fill="D9969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97557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rPr>
                <w:rFonts w:hint="eastAsia"/>
                <w:b/>
                <w:bCs/>
              </w:rPr>
              <w:t>劍橋領思英語檢測</w:t>
            </w:r>
          </w:p>
          <w:p w14:paraId="45C74280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rPr>
                <w:rFonts w:hint="eastAsia"/>
                <w:b/>
                <w:bCs/>
              </w:rPr>
              <w:t>（</w:t>
            </w:r>
            <w:r w:rsidRPr="00F6292B">
              <w:rPr>
                <w:b/>
                <w:bCs/>
              </w:rPr>
              <w:t>Linguaskill</w:t>
            </w:r>
            <w:r w:rsidRPr="00F6292B">
              <w:rPr>
                <w:rFonts w:hint="eastAsia"/>
                <w:b/>
                <w:bCs/>
              </w:rPr>
              <w:t>）</w:t>
            </w:r>
          </w:p>
        </w:tc>
      </w:tr>
      <w:tr w:rsidR="00F6292B" w:rsidRPr="00F6292B" w14:paraId="23AA89D3" w14:textId="77777777" w:rsidTr="00F6292B">
        <w:trPr>
          <w:trHeight w:val="835"/>
        </w:trPr>
        <w:tc>
          <w:tcPr>
            <w:tcW w:w="1652" w:type="dxa"/>
            <w:tcBorders>
              <w:top w:val="single" w:sz="1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D9969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F3F60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rPr>
                <w:b/>
                <w:bCs/>
              </w:rPr>
              <w:t>iBT</w:t>
            </w:r>
          </w:p>
          <w:p w14:paraId="472F2230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rPr>
                <w:rFonts w:hint="eastAsia"/>
                <w:b/>
                <w:bCs/>
              </w:rPr>
              <w:t>網路測驗</w:t>
            </w:r>
          </w:p>
        </w:tc>
        <w:tc>
          <w:tcPr>
            <w:tcW w:w="1530" w:type="dxa"/>
            <w:tcBorders>
              <w:top w:val="single" w:sz="18" w:space="0" w:color="FFFFFF"/>
              <w:left w:val="single" w:sz="8" w:space="0" w:color="FFFFFF"/>
              <w:bottom w:val="single" w:sz="18" w:space="0" w:color="FFFFFF"/>
              <w:right w:val="single" w:sz="18" w:space="0" w:color="FFFFFF"/>
            </w:tcBorders>
            <w:shd w:val="clear" w:color="auto" w:fill="D9969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F5CE2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rPr>
                <w:b/>
                <w:bCs/>
              </w:rPr>
              <w:t>ITP</w:t>
            </w:r>
          </w:p>
          <w:p w14:paraId="77DB34F2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rPr>
                <w:rFonts w:hint="eastAsia"/>
                <w:b/>
                <w:bCs/>
              </w:rPr>
              <w:t>紙本測驗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2F8B2904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08B15719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66708FD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18" w:space="0" w:color="FFFFFF"/>
              <w:bottom w:val="single" w:sz="18" w:space="0" w:color="FFFFFF"/>
              <w:right w:val="single" w:sz="8" w:space="0" w:color="FFFFFF"/>
            </w:tcBorders>
            <w:vAlign w:val="center"/>
            <w:hideMark/>
          </w:tcPr>
          <w:p w14:paraId="09D0A083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</w:p>
        </w:tc>
      </w:tr>
      <w:tr w:rsidR="00F6292B" w:rsidRPr="00F6292B" w14:paraId="5A822280" w14:textId="77777777" w:rsidTr="00F6292B">
        <w:trPr>
          <w:trHeight w:val="660"/>
        </w:trPr>
        <w:tc>
          <w:tcPr>
            <w:tcW w:w="1652" w:type="dxa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5B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61B06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t>72</w:t>
            </w:r>
          </w:p>
        </w:tc>
        <w:tc>
          <w:tcPr>
            <w:tcW w:w="1530" w:type="dxa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FCD5B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797F0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t>543</w:t>
            </w:r>
          </w:p>
        </w:tc>
        <w:tc>
          <w:tcPr>
            <w:tcW w:w="1561" w:type="dxa"/>
            <w:tcBorders>
              <w:top w:val="single" w:sz="1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FCD5B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C951A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t>5.5</w:t>
            </w:r>
          </w:p>
        </w:tc>
        <w:tc>
          <w:tcPr>
            <w:tcW w:w="1671" w:type="dxa"/>
            <w:tcBorders>
              <w:top w:val="single" w:sz="1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FCD5B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0C1CA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t>750</w:t>
            </w:r>
          </w:p>
        </w:tc>
        <w:tc>
          <w:tcPr>
            <w:tcW w:w="1751" w:type="dxa"/>
            <w:tcBorders>
              <w:top w:val="single" w:sz="18" w:space="0" w:color="FFFFFF"/>
              <w:left w:val="single" w:sz="18" w:space="0" w:color="FFFFFF"/>
              <w:bottom w:val="single" w:sz="8" w:space="0" w:color="FFFFFF"/>
              <w:right w:val="single" w:sz="8" w:space="0" w:color="FFFFFF"/>
            </w:tcBorders>
            <w:shd w:val="clear" w:color="auto" w:fill="FCD5B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736D4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rPr>
                <w:rFonts w:hint="eastAsia"/>
              </w:rPr>
              <w:t>中高級</w:t>
            </w:r>
          </w:p>
        </w:tc>
        <w:tc>
          <w:tcPr>
            <w:tcW w:w="2584" w:type="dxa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5B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F31B1" w14:textId="77777777" w:rsidR="00F6292B" w:rsidRPr="00F6292B" w:rsidRDefault="00F6292B" w:rsidP="00F6292B">
            <w:pPr>
              <w:spacing w:beforeLines="50" w:before="180" w:afterLines="50" w:after="180"/>
              <w:ind w:left="480" w:hangingChars="200" w:hanging="480"/>
              <w:jc w:val="both"/>
            </w:pPr>
            <w:r w:rsidRPr="00F6292B">
              <w:t>CEFR Level B2</w:t>
            </w:r>
          </w:p>
        </w:tc>
      </w:tr>
    </w:tbl>
    <w:p w14:paraId="6E4A40C1" w14:textId="571A3E10" w:rsidR="00F6292B" w:rsidRDefault="00F6292B" w:rsidP="00047712">
      <w:pPr>
        <w:kinsoku w:val="0"/>
        <w:overflowPunct w:val="0"/>
        <w:spacing w:beforeLines="50" w:before="180" w:afterLines="50" w:after="180"/>
        <w:ind w:left="240" w:hangingChars="100" w:hanging="240"/>
        <w:jc w:val="both"/>
        <w:rPr>
          <w:rFonts w:ascii="Times New Roman" w:eastAsia="標楷體" w:hAnsi="Times New Roman" w:cs="Times New Roman"/>
        </w:rPr>
      </w:pPr>
      <w:r w:rsidRPr="00F6292B">
        <w:rPr>
          <w:rFonts w:ascii="Times New Roman" w:eastAsia="標楷體" w:hAnsi="Times New Roman" w:cs="Times New Roman"/>
        </w:rPr>
        <w:t>5.</w:t>
      </w:r>
      <w:r w:rsidRPr="00F6292B">
        <w:rPr>
          <w:rFonts w:ascii="Times New Roman" w:eastAsia="標楷體" w:hAnsi="Times New Roman" w:cs="Times New Roman"/>
        </w:rPr>
        <w:t>資訊相關證照獎勵：凡符合結業資格之學員，於課程期間考取資訊相關證照任一張</w:t>
      </w:r>
      <w:r w:rsidRPr="00F6292B">
        <w:rPr>
          <w:rFonts w:ascii="Times New Roman" w:eastAsia="標楷體" w:hAnsi="Times New Roman" w:cs="Times New Roman"/>
        </w:rPr>
        <w:t>(</w:t>
      </w:r>
      <w:r w:rsidRPr="00F6292B">
        <w:rPr>
          <w:rFonts w:ascii="Times New Roman" w:eastAsia="標楷體" w:hAnsi="Times New Roman" w:cs="Times New Roman"/>
        </w:rPr>
        <w:t>如下表</w:t>
      </w:r>
      <w:r w:rsidRPr="00F6292B">
        <w:rPr>
          <w:rFonts w:ascii="Times New Roman" w:eastAsia="標楷體" w:hAnsi="Times New Roman" w:cs="Times New Roman"/>
        </w:rPr>
        <w:t>)</w:t>
      </w:r>
      <w:r w:rsidRPr="00F6292B">
        <w:rPr>
          <w:rFonts w:ascii="Times New Roman" w:eastAsia="標楷體" w:hAnsi="Times New Roman" w:cs="Times New Roman"/>
        </w:rPr>
        <w:t>，每張</w:t>
      </w:r>
      <w:r w:rsidRPr="00F6292B">
        <w:rPr>
          <w:rFonts w:ascii="Times New Roman" w:eastAsia="標楷體" w:hAnsi="Times New Roman" w:cs="Times New Roman"/>
          <w:b/>
          <w:bCs/>
          <w:color w:val="FF0000"/>
        </w:rPr>
        <w:t>3,000</w:t>
      </w:r>
      <w:r w:rsidRPr="00F6292B">
        <w:rPr>
          <w:rFonts w:ascii="Times New Roman" w:eastAsia="標楷體" w:hAnsi="Times New Roman" w:cs="Times New Roman"/>
          <w:b/>
          <w:bCs/>
          <w:color w:val="FF0000"/>
        </w:rPr>
        <w:t>元</w:t>
      </w:r>
      <w:r w:rsidRPr="00F6292B">
        <w:rPr>
          <w:rFonts w:ascii="Times New Roman" w:eastAsia="標楷體" w:hAnsi="Times New Roman" w:cs="Times New Roman"/>
        </w:rPr>
        <w:t>獎勵金</w:t>
      </w:r>
      <w:r w:rsidRPr="00F6292B">
        <w:rPr>
          <w:rFonts w:ascii="Times New Roman" w:eastAsia="標楷體" w:hAnsi="Times New Roman" w:cs="Times New Roman"/>
        </w:rPr>
        <w:t>(</w:t>
      </w:r>
      <w:r w:rsidRPr="00F6292B">
        <w:rPr>
          <w:rFonts w:ascii="Times New Roman" w:eastAsia="標楷體" w:hAnsi="Times New Roman" w:cs="Times New Roman"/>
        </w:rPr>
        <w:t>每張以</w:t>
      </w:r>
      <w:r w:rsidRPr="00F6292B">
        <w:rPr>
          <w:rFonts w:ascii="Times New Roman" w:eastAsia="標楷體" w:hAnsi="Times New Roman" w:cs="Times New Roman"/>
        </w:rPr>
        <w:t>1</w:t>
      </w:r>
      <w:r w:rsidRPr="00F6292B">
        <w:rPr>
          <w:rFonts w:ascii="Times New Roman" w:eastAsia="標楷體" w:hAnsi="Times New Roman" w:cs="Times New Roman"/>
        </w:rPr>
        <w:t>次為限</w:t>
      </w:r>
      <w:r w:rsidRPr="00F6292B">
        <w:rPr>
          <w:rFonts w:ascii="Times New Roman" w:eastAsia="標楷體" w:hAnsi="Times New Roman" w:cs="Times New Roman"/>
        </w:rPr>
        <w:t>)</w:t>
      </w:r>
      <w:r w:rsidRPr="00F6292B">
        <w:rPr>
          <w:rFonts w:ascii="Times New Roman" w:eastAsia="標楷體" w:hAnsi="Times New Roman" w:cs="Times New Roman"/>
        </w:rPr>
        <w:t>。</w:t>
      </w:r>
    </w:p>
    <w:tbl>
      <w:tblPr>
        <w:tblStyle w:val="af2"/>
        <w:tblW w:w="10490" w:type="dxa"/>
        <w:tblInd w:w="137" w:type="dxa"/>
        <w:tblLook w:val="04A0" w:firstRow="1" w:lastRow="0" w:firstColumn="1" w:lastColumn="0" w:noHBand="0" w:noVBand="1"/>
      </w:tblPr>
      <w:tblGrid>
        <w:gridCol w:w="709"/>
        <w:gridCol w:w="1701"/>
        <w:gridCol w:w="8080"/>
      </w:tblGrid>
      <w:tr w:rsidR="002B70A0" w14:paraId="10250393" w14:textId="77777777" w:rsidTr="007E2C38">
        <w:tc>
          <w:tcPr>
            <w:tcW w:w="709" w:type="dxa"/>
            <w:vAlign w:val="center"/>
          </w:tcPr>
          <w:p w14:paraId="35D80038" w14:textId="2A741608" w:rsidR="002B70A0" w:rsidRDefault="002B70A0" w:rsidP="007E2C38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F6292B">
              <w:rPr>
                <w:rFonts w:hint="eastAsia"/>
                <w:b/>
                <w:bCs/>
              </w:rPr>
              <w:t>序號</w:t>
            </w:r>
          </w:p>
        </w:tc>
        <w:tc>
          <w:tcPr>
            <w:tcW w:w="1701" w:type="dxa"/>
            <w:vAlign w:val="center"/>
          </w:tcPr>
          <w:p w14:paraId="3A8D2B27" w14:textId="427E0C78" w:rsidR="002B70A0" w:rsidRDefault="002B70A0" w:rsidP="007E2C38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F6292B">
              <w:rPr>
                <w:rFonts w:hint="eastAsia"/>
                <w:b/>
                <w:bCs/>
              </w:rPr>
              <w:t>類別</w:t>
            </w:r>
          </w:p>
        </w:tc>
        <w:tc>
          <w:tcPr>
            <w:tcW w:w="8080" w:type="dxa"/>
            <w:vAlign w:val="center"/>
          </w:tcPr>
          <w:p w14:paraId="54BD4398" w14:textId="78B13015" w:rsidR="002B70A0" w:rsidRDefault="002B70A0" w:rsidP="002B70A0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</w:rPr>
            </w:pPr>
            <w:r w:rsidRPr="00F6292B">
              <w:rPr>
                <w:rFonts w:hint="eastAsia"/>
                <w:b/>
                <w:bCs/>
              </w:rPr>
              <w:t>證照名稱</w:t>
            </w:r>
          </w:p>
        </w:tc>
      </w:tr>
      <w:tr w:rsidR="002B70A0" w14:paraId="41BAD86C" w14:textId="77777777" w:rsidTr="007E2C38">
        <w:tc>
          <w:tcPr>
            <w:tcW w:w="709" w:type="dxa"/>
            <w:vAlign w:val="center"/>
          </w:tcPr>
          <w:p w14:paraId="02899705" w14:textId="408E8353" w:rsidR="002B70A0" w:rsidRDefault="002B70A0" w:rsidP="007E2C38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F6292B">
              <w:t>1</w:t>
            </w:r>
          </w:p>
        </w:tc>
        <w:tc>
          <w:tcPr>
            <w:tcW w:w="1701" w:type="dxa"/>
            <w:vAlign w:val="center"/>
          </w:tcPr>
          <w:p w14:paraId="73734C7E" w14:textId="3650DDFF" w:rsidR="002B70A0" w:rsidRDefault="002B70A0" w:rsidP="007E2C38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F6292B">
              <w:rPr>
                <w:rFonts w:hint="eastAsia"/>
              </w:rPr>
              <w:t>程式設計</w:t>
            </w:r>
          </w:p>
        </w:tc>
        <w:tc>
          <w:tcPr>
            <w:tcW w:w="8080" w:type="dxa"/>
            <w:vAlign w:val="center"/>
          </w:tcPr>
          <w:p w14:paraId="294A6807" w14:textId="5761471E" w:rsidR="002B70A0" w:rsidRDefault="002B70A0" w:rsidP="002B70A0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</w:rPr>
            </w:pPr>
            <w:r w:rsidRPr="00F6292B">
              <w:rPr>
                <w:rFonts w:hint="eastAsia"/>
              </w:rPr>
              <w:t>程式設計相關證照，如</w:t>
            </w:r>
            <w:r w:rsidRPr="00F6292B">
              <w:rPr>
                <w:rFonts w:hint="eastAsia"/>
              </w:rPr>
              <w:t>Java</w:t>
            </w:r>
            <w:r w:rsidRPr="00F6292B">
              <w:rPr>
                <w:rFonts w:hint="eastAsia"/>
              </w:rPr>
              <w:t>、</w:t>
            </w:r>
            <w:r w:rsidRPr="00F6292B">
              <w:rPr>
                <w:rFonts w:hint="eastAsia"/>
              </w:rPr>
              <w:t>Python</w:t>
            </w:r>
            <w:r w:rsidRPr="00F6292B">
              <w:rPr>
                <w:rFonts w:hint="eastAsia"/>
              </w:rPr>
              <w:t>、</w:t>
            </w:r>
            <w:r w:rsidRPr="00F6292B">
              <w:rPr>
                <w:rFonts w:hint="eastAsia"/>
              </w:rPr>
              <w:t>C</w:t>
            </w:r>
            <w:r w:rsidRPr="00F6292B">
              <w:rPr>
                <w:rFonts w:hint="eastAsia"/>
              </w:rPr>
              <w:t>語言、</w:t>
            </w:r>
            <w:r w:rsidRPr="00F6292B">
              <w:rPr>
                <w:rFonts w:hint="eastAsia"/>
              </w:rPr>
              <w:t>ASP.NET</w:t>
            </w:r>
            <w:r w:rsidRPr="00F6292B">
              <w:rPr>
                <w:rFonts w:hint="eastAsia"/>
              </w:rPr>
              <w:t>、</w:t>
            </w:r>
            <w:r w:rsidRPr="00F6292B">
              <w:rPr>
                <w:rFonts w:hint="eastAsia"/>
              </w:rPr>
              <w:t>C#.NET</w:t>
            </w:r>
            <w:r w:rsidRPr="00F6292B">
              <w:rPr>
                <w:rFonts w:hint="eastAsia"/>
              </w:rPr>
              <w:t>等。</w:t>
            </w:r>
          </w:p>
        </w:tc>
      </w:tr>
      <w:tr w:rsidR="002B70A0" w14:paraId="30A79776" w14:textId="77777777" w:rsidTr="007E2C38">
        <w:tc>
          <w:tcPr>
            <w:tcW w:w="709" w:type="dxa"/>
            <w:vAlign w:val="center"/>
          </w:tcPr>
          <w:p w14:paraId="6CB72E5D" w14:textId="49F22EAD" w:rsidR="002B70A0" w:rsidRDefault="002B70A0" w:rsidP="007E2C38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F6292B">
              <w:t>2</w:t>
            </w:r>
          </w:p>
        </w:tc>
        <w:tc>
          <w:tcPr>
            <w:tcW w:w="1701" w:type="dxa"/>
            <w:vAlign w:val="center"/>
          </w:tcPr>
          <w:p w14:paraId="4A7A9C65" w14:textId="6AF58873" w:rsidR="002B70A0" w:rsidRDefault="002B70A0" w:rsidP="007E2C38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F6292B">
              <w:rPr>
                <w:rFonts w:hint="eastAsia"/>
              </w:rPr>
              <w:t>網路管理</w:t>
            </w:r>
          </w:p>
        </w:tc>
        <w:tc>
          <w:tcPr>
            <w:tcW w:w="8080" w:type="dxa"/>
            <w:vAlign w:val="center"/>
          </w:tcPr>
          <w:p w14:paraId="5CCEBD36" w14:textId="6880894E" w:rsidR="002B70A0" w:rsidRDefault="002B70A0" w:rsidP="002B70A0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</w:rPr>
            </w:pPr>
            <w:r w:rsidRPr="00F6292B">
              <w:rPr>
                <w:rFonts w:hint="eastAsia"/>
              </w:rPr>
              <w:t>網路相關證照，如：</w:t>
            </w:r>
            <w:r w:rsidRPr="00F6292B">
              <w:rPr>
                <w:rFonts w:hint="eastAsia"/>
              </w:rPr>
              <w:t>CCNA</w:t>
            </w:r>
            <w:r w:rsidRPr="00F6292B">
              <w:rPr>
                <w:rFonts w:hint="eastAsia"/>
              </w:rPr>
              <w:t>、</w:t>
            </w:r>
            <w:r w:rsidRPr="00F6292B">
              <w:rPr>
                <w:rFonts w:hint="eastAsia"/>
              </w:rPr>
              <w:t>CCNP</w:t>
            </w:r>
            <w:r w:rsidRPr="00F6292B">
              <w:rPr>
                <w:rFonts w:hint="eastAsia"/>
              </w:rPr>
              <w:t>等。</w:t>
            </w:r>
          </w:p>
        </w:tc>
      </w:tr>
      <w:tr w:rsidR="002B70A0" w14:paraId="3430CACD" w14:textId="77777777" w:rsidTr="007E2C38">
        <w:tc>
          <w:tcPr>
            <w:tcW w:w="709" w:type="dxa"/>
            <w:vAlign w:val="center"/>
          </w:tcPr>
          <w:p w14:paraId="0FE5717B" w14:textId="262053F9" w:rsidR="002B70A0" w:rsidRDefault="002B70A0" w:rsidP="007E2C38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F6292B">
              <w:t>3</w:t>
            </w:r>
          </w:p>
        </w:tc>
        <w:tc>
          <w:tcPr>
            <w:tcW w:w="1701" w:type="dxa"/>
            <w:vAlign w:val="center"/>
          </w:tcPr>
          <w:p w14:paraId="703F3E38" w14:textId="41423ABE" w:rsidR="002B70A0" w:rsidRDefault="002B70A0" w:rsidP="007E2C38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F6292B">
              <w:rPr>
                <w:rFonts w:hint="eastAsia"/>
              </w:rPr>
              <w:t>資料庫</w:t>
            </w:r>
          </w:p>
        </w:tc>
        <w:tc>
          <w:tcPr>
            <w:tcW w:w="8080" w:type="dxa"/>
            <w:vAlign w:val="center"/>
          </w:tcPr>
          <w:p w14:paraId="4542E693" w14:textId="24D46936" w:rsidR="002B70A0" w:rsidRDefault="002B70A0" w:rsidP="002B70A0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</w:rPr>
            </w:pPr>
            <w:r w:rsidRPr="00F6292B">
              <w:rPr>
                <w:rFonts w:hint="eastAsia"/>
              </w:rPr>
              <w:t>資料庫管理相關證照，如：</w:t>
            </w:r>
            <w:r w:rsidRPr="00F6292B">
              <w:rPr>
                <w:rFonts w:hint="eastAsia"/>
              </w:rPr>
              <w:t>SQL</w:t>
            </w:r>
            <w:r w:rsidRPr="00F6292B">
              <w:rPr>
                <w:rFonts w:hint="eastAsia"/>
              </w:rPr>
              <w:t>、</w:t>
            </w:r>
            <w:r w:rsidRPr="00F6292B">
              <w:rPr>
                <w:rFonts w:hint="eastAsia"/>
              </w:rPr>
              <w:t>PHP &amp; MySQL</w:t>
            </w:r>
            <w:r w:rsidRPr="00F6292B">
              <w:rPr>
                <w:rFonts w:hint="eastAsia"/>
              </w:rPr>
              <w:t>、</w:t>
            </w:r>
            <w:r w:rsidRPr="00F6292B">
              <w:rPr>
                <w:rFonts w:hint="eastAsia"/>
              </w:rPr>
              <w:t>Oracle</w:t>
            </w:r>
            <w:r w:rsidRPr="00F6292B">
              <w:rPr>
                <w:rFonts w:hint="eastAsia"/>
              </w:rPr>
              <w:t>等。</w:t>
            </w:r>
          </w:p>
        </w:tc>
      </w:tr>
      <w:tr w:rsidR="002B70A0" w14:paraId="18A40FB1" w14:textId="77777777" w:rsidTr="007E2C38">
        <w:tc>
          <w:tcPr>
            <w:tcW w:w="709" w:type="dxa"/>
            <w:vAlign w:val="center"/>
          </w:tcPr>
          <w:p w14:paraId="046DE456" w14:textId="03D4FC76" w:rsidR="002B70A0" w:rsidRDefault="002B70A0" w:rsidP="007E2C38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F6292B">
              <w:lastRenderedPageBreak/>
              <w:t>4</w:t>
            </w:r>
          </w:p>
        </w:tc>
        <w:tc>
          <w:tcPr>
            <w:tcW w:w="1701" w:type="dxa"/>
            <w:vAlign w:val="center"/>
          </w:tcPr>
          <w:p w14:paraId="06DD695F" w14:textId="1CE5E50E" w:rsidR="002B70A0" w:rsidRDefault="002B70A0" w:rsidP="007E2C38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F6292B">
              <w:rPr>
                <w:rFonts w:hint="eastAsia"/>
              </w:rPr>
              <w:t>資訊安全</w:t>
            </w:r>
          </w:p>
        </w:tc>
        <w:tc>
          <w:tcPr>
            <w:tcW w:w="8080" w:type="dxa"/>
            <w:vAlign w:val="center"/>
          </w:tcPr>
          <w:p w14:paraId="772028D7" w14:textId="3A9107AD" w:rsidR="002B70A0" w:rsidRDefault="002B70A0" w:rsidP="002B70A0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</w:rPr>
            </w:pPr>
            <w:r w:rsidRPr="00F6292B">
              <w:rPr>
                <w:rFonts w:hint="eastAsia"/>
              </w:rPr>
              <w:t>資安技術相關證照，如：</w:t>
            </w:r>
            <w:r w:rsidRPr="00F6292B">
              <w:rPr>
                <w:rFonts w:hint="eastAsia"/>
              </w:rPr>
              <w:t>CISSP</w:t>
            </w:r>
            <w:r w:rsidRPr="00F6292B">
              <w:rPr>
                <w:rFonts w:hint="eastAsia"/>
              </w:rPr>
              <w:t>、</w:t>
            </w:r>
            <w:r w:rsidRPr="00F6292B">
              <w:rPr>
                <w:rFonts w:hint="eastAsia"/>
              </w:rPr>
              <w:t>OSCP</w:t>
            </w:r>
            <w:r w:rsidRPr="00F6292B">
              <w:rPr>
                <w:rFonts w:hint="eastAsia"/>
              </w:rPr>
              <w:t>、</w:t>
            </w:r>
            <w:r w:rsidRPr="00F6292B">
              <w:rPr>
                <w:rFonts w:hint="eastAsia"/>
              </w:rPr>
              <w:t>CEH</w:t>
            </w:r>
            <w:r w:rsidRPr="00F6292B">
              <w:rPr>
                <w:rFonts w:hint="eastAsia"/>
              </w:rPr>
              <w:t>、</w:t>
            </w:r>
            <w:r w:rsidRPr="00F6292B">
              <w:rPr>
                <w:rFonts w:hint="eastAsia"/>
              </w:rPr>
              <w:t>CHFI</w:t>
            </w:r>
            <w:r w:rsidRPr="00F6292B">
              <w:rPr>
                <w:rFonts w:hint="eastAsia"/>
              </w:rPr>
              <w:t>、</w:t>
            </w:r>
            <w:r w:rsidRPr="00F6292B">
              <w:rPr>
                <w:rFonts w:hint="eastAsia"/>
              </w:rPr>
              <w:t>ECIH</w:t>
            </w:r>
            <w:r w:rsidRPr="00F6292B">
              <w:rPr>
                <w:rFonts w:hint="eastAsia"/>
              </w:rPr>
              <w:t>、</w:t>
            </w:r>
            <w:r w:rsidRPr="00F6292B">
              <w:rPr>
                <w:rFonts w:hint="eastAsia"/>
              </w:rPr>
              <w:t>SSCP</w:t>
            </w:r>
            <w:r w:rsidRPr="00F6292B">
              <w:rPr>
                <w:rFonts w:hint="eastAsia"/>
              </w:rPr>
              <w:t>、</w:t>
            </w:r>
            <w:r w:rsidRPr="00F6292B">
              <w:rPr>
                <w:rFonts w:hint="eastAsia"/>
              </w:rPr>
              <w:t>ISO 27001 Lead Auditor</w:t>
            </w:r>
            <w:r w:rsidRPr="00F6292B">
              <w:rPr>
                <w:rFonts w:hint="eastAsia"/>
              </w:rPr>
              <w:t>、</w:t>
            </w:r>
            <w:r w:rsidRPr="00F6292B">
              <w:rPr>
                <w:rFonts w:hint="eastAsia"/>
              </w:rPr>
              <w:t>CISA</w:t>
            </w:r>
            <w:r w:rsidRPr="00F6292B">
              <w:rPr>
                <w:rFonts w:hint="eastAsia"/>
              </w:rPr>
              <w:t>、</w:t>
            </w:r>
            <w:r w:rsidRPr="00F6292B">
              <w:rPr>
                <w:rFonts w:hint="eastAsia"/>
              </w:rPr>
              <w:t>CIA</w:t>
            </w:r>
            <w:r w:rsidRPr="00F6292B">
              <w:rPr>
                <w:rFonts w:hint="eastAsia"/>
              </w:rPr>
              <w:t>等。</w:t>
            </w:r>
          </w:p>
        </w:tc>
      </w:tr>
      <w:tr w:rsidR="002B70A0" w14:paraId="2AD816CF" w14:textId="77777777" w:rsidTr="007E2C38">
        <w:tc>
          <w:tcPr>
            <w:tcW w:w="709" w:type="dxa"/>
            <w:vAlign w:val="center"/>
          </w:tcPr>
          <w:p w14:paraId="4E2A6D9E" w14:textId="68E05D86" w:rsidR="002B70A0" w:rsidRDefault="002B70A0" w:rsidP="007E2C38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F6292B">
              <w:t>5</w:t>
            </w:r>
          </w:p>
        </w:tc>
        <w:tc>
          <w:tcPr>
            <w:tcW w:w="1701" w:type="dxa"/>
            <w:vAlign w:val="center"/>
          </w:tcPr>
          <w:p w14:paraId="4CBC3225" w14:textId="0270CA2E" w:rsidR="002B70A0" w:rsidRDefault="002B70A0" w:rsidP="007E2C38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F6292B">
              <w:rPr>
                <w:rFonts w:hint="eastAsia"/>
              </w:rPr>
              <w:t>金融科技應用</w:t>
            </w:r>
          </w:p>
        </w:tc>
        <w:tc>
          <w:tcPr>
            <w:tcW w:w="8080" w:type="dxa"/>
            <w:vAlign w:val="center"/>
          </w:tcPr>
          <w:p w14:paraId="6ADC96EC" w14:textId="3C08FAC9" w:rsidR="002B70A0" w:rsidRDefault="002B70A0" w:rsidP="002B70A0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</w:rPr>
            </w:pPr>
            <w:r w:rsidRPr="00F6292B">
              <w:rPr>
                <w:rFonts w:hint="eastAsia"/>
              </w:rPr>
              <w:t>金融科技應用相關證照，如：</w:t>
            </w:r>
            <w:r w:rsidRPr="00F6292B">
              <w:rPr>
                <w:rFonts w:hint="eastAsia"/>
              </w:rPr>
              <w:t>iPAS AI</w:t>
            </w:r>
            <w:r w:rsidRPr="00F6292B">
              <w:rPr>
                <w:rFonts w:hint="eastAsia"/>
              </w:rPr>
              <w:t>應用規劃師、大數據分析、人工智慧、雲端運算、區塊鏈等。</w:t>
            </w:r>
          </w:p>
        </w:tc>
      </w:tr>
    </w:tbl>
    <w:p w14:paraId="6F8F5374" w14:textId="239B62A3" w:rsidR="00F6292B" w:rsidRPr="00F6292B" w:rsidRDefault="00F6292B" w:rsidP="00047712">
      <w:pPr>
        <w:tabs>
          <w:tab w:val="num" w:pos="1440"/>
        </w:tabs>
        <w:kinsoku w:val="0"/>
        <w:overflowPunct w:val="0"/>
        <w:spacing w:beforeLines="50" w:before="180" w:afterLines="50" w:after="180"/>
        <w:ind w:left="240" w:hangingChars="100" w:hanging="240"/>
        <w:jc w:val="both"/>
        <w:rPr>
          <w:rFonts w:ascii="Times New Roman" w:eastAsia="標楷體" w:hAnsi="Times New Roman" w:cs="Times New Roman"/>
        </w:rPr>
      </w:pPr>
      <w:r w:rsidRPr="00F6292B">
        <w:rPr>
          <w:rFonts w:ascii="Times New Roman" w:eastAsia="標楷體" w:hAnsi="Times New Roman" w:cs="Times New Roman"/>
        </w:rPr>
        <w:t xml:space="preserve">6. </w:t>
      </w:r>
      <w:r w:rsidRPr="00F6292B">
        <w:rPr>
          <w:rFonts w:ascii="Times New Roman" w:eastAsia="標楷體" w:hAnsi="Times New Roman" w:cs="Times New Roman"/>
        </w:rPr>
        <w:t>學習評量獎勵金：為激勵學員正確學習態度、提高學習品質，本專班特訂定學習獎勵辦法，各班依研習總成績取前</w:t>
      </w:r>
      <w:r w:rsidRPr="00F6292B">
        <w:rPr>
          <w:rFonts w:ascii="Times New Roman" w:eastAsia="標楷體" w:hAnsi="Times New Roman" w:cs="Times New Roman"/>
        </w:rPr>
        <w:t>3</w:t>
      </w:r>
      <w:r w:rsidRPr="00F6292B">
        <w:rPr>
          <w:rFonts w:ascii="Times New Roman" w:eastAsia="標楷體" w:hAnsi="Times New Roman" w:cs="Times New Roman"/>
        </w:rPr>
        <w:t>名頒發獎勵金，</w:t>
      </w:r>
      <w:r w:rsidRPr="00F6292B">
        <w:rPr>
          <w:rFonts w:ascii="Times New Roman" w:eastAsia="標楷體" w:hAnsi="Times New Roman" w:cs="Times New Roman"/>
          <w:b/>
          <w:bCs/>
          <w:color w:val="FF0000"/>
        </w:rPr>
        <w:t>第</w:t>
      </w:r>
      <w:r w:rsidRPr="00F6292B">
        <w:rPr>
          <w:rFonts w:ascii="Times New Roman" w:eastAsia="標楷體" w:hAnsi="Times New Roman" w:cs="Times New Roman"/>
          <w:b/>
          <w:bCs/>
          <w:color w:val="FF0000"/>
        </w:rPr>
        <w:t>1</w:t>
      </w:r>
      <w:r w:rsidRPr="00F6292B">
        <w:rPr>
          <w:rFonts w:ascii="Times New Roman" w:eastAsia="標楷體" w:hAnsi="Times New Roman" w:cs="Times New Roman"/>
          <w:b/>
          <w:bCs/>
          <w:color w:val="FF0000"/>
        </w:rPr>
        <w:t>名</w:t>
      </w:r>
      <w:r w:rsidRPr="00F6292B">
        <w:rPr>
          <w:rFonts w:ascii="Times New Roman" w:eastAsia="標楷體" w:hAnsi="Times New Roman" w:cs="Times New Roman"/>
          <w:b/>
          <w:bCs/>
          <w:color w:val="FF0000"/>
        </w:rPr>
        <w:t xml:space="preserve">10,000 </w:t>
      </w:r>
      <w:r w:rsidRPr="00F6292B">
        <w:rPr>
          <w:rFonts w:ascii="Times New Roman" w:eastAsia="標楷體" w:hAnsi="Times New Roman" w:cs="Times New Roman"/>
          <w:b/>
          <w:bCs/>
          <w:color w:val="FF0000"/>
        </w:rPr>
        <w:t>元</w:t>
      </w:r>
      <w:r w:rsidRPr="00F6292B">
        <w:rPr>
          <w:rFonts w:ascii="Times New Roman" w:eastAsia="標楷體" w:hAnsi="Times New Roman" w:cs="Times New Roman"/>
          <w:b/>
          <w:bCs/>
          <w:color w:val="000000" w:themeColor="text1"/>
        </w:rPr>
        <w:t>、</w:t>
      </w:r>
      <w:r w:rsidRPr="00F6292B">
        <w:rPr>
          <w:rFonts w:ascii="Times New Roman" w:eastAsia="標楷體" w:hAnsi="Times New Roman" w:cs="Times New Roman"/>
          <w:b/>
          <w:bCs/>
          <w:color w:val="FF0000"/>
        </w:rPr>
        <w:t>第</w:t>
      </w:r>
      <w:r w:rsidRPr="00F6292B">
        <w:rPr>
          <w:rFonts w:ascii="Times New Roman" w:eastAsia="標楷體" w:hAnsi="Times New Roman" w:cs="Times New Roman"/>
          <w:b/>
          <w:bCs/>
          <w:color w:val="FF0000"/>
        </w:rPr>
        <w:t>2</w:t>
      </w:r>
      <w:r w:rsidRPr="00F6292B">
        <w:rPr>
          <w:rFonts w:ascii="Times New Roman" w:eastAsia="標楷體" w:hAnsi="Times New Roman" w:cs="Times New Roman"/>
          <w:b/>
          <w:bCs/>
          <w:color w:val="FF0000"/>
        </w:rPr>
        <w:t>名</w:t>
      </w:r>
      <w:r w:rsidRPr="00F6292B">
        <w:rPr>
          <w:rFonts w:ascii="Times New Roman" w:eastAsia="標楷體" w:hAnsi="Times New Roman" w:cs="Times New Roman"/>
          <w:b/>
          <w:bCs/>
          <w:color w:val="FF0000"/>
        </w:rPr>
        <w:t>5,000</w:t>
      </w:r>
      <w:r w:rsidRPr="00F6292B">
        <w:rPr>
          <w:rFonts w:ascii="Times New Roman" w:eastAsia="標楷體" w:hAnsi="Times New Roman" w:cs="Times New Roman"/>
          <w:b/>
          <w:bCs/>
          <w:color w:val="FF0000"/>
        </w:rPr>
        <w:t>元</w:t>
      </w:r>
      <w:r w:rsidRPr="00F6292B">
        <w:rPr>
          <w:rFonts w:ascii="Times New Roman" w:eastAsia="標楷體" w:hAnsi="Times New Roman" w:cs="Times New Roman"/>
          <w:b/>
          <w:bCs/>
          <w:color w:val="000000" w:themeColor="text1"/>
        </w:rPr>
        <w:t>、</w:t>
      </w:r>
      <w:r w:rsidRPr="00F6292B">
        <w:rPr>
          <w:rFonts w:ascii="Times New Roman" w:eastAsia="標楷體" w:hAnsi="Times New Roman" w:cs="Times New Roman"/>
          <w:b/>
          <w:bCs/>
          <w:color w:val="FF0000"/>
        </w:rPr>
        <w:t>第</w:t>
      </w:r>
      <w:r w:rsidRPr="00F6292B">
        <w:rPr>
          <w:rFonts w:ascii="Times New Roman" w:eastAsia="標楷體" w:hAnsi="Times New Roman" w:cs="Times New Roman"/>
          <w:b/>
          <w:bCs/>
          <w:color w:val="FF0000"/>
        </w:rPr>
        <w:t>3</w:t>
      </w:r>
      <w:r w:rsidRPr="00F6292B">
        <w:rPr>
          <w:rFonts w:ascii="Times New Roman" w:eastAsia="標楷體" w:hAnsi="Times New Roman" w:cs="Times New Roman"/>
          <w:b/>
          <w:bCs/>
          <w:color w:val="FF0000"/>
        </w:rPr>
        <w:t>名</w:t>
      </w:r>
      <w:r w:rsidRPr="00F6292B">
        <w:rPr>
          <w:rFonts w:ascii="Times New Roman" w:eastAsia="標楷體" w:hAnsi="Times New Roman" w:cs="Times New Roman"/>
          <w:b/>
          <w:bCs/>
          <w:color w:val="FF0000"/>
        </w:rPr>
        <w:t>2,000</w:t>
      </w:r>
      <w:r w:rsidRPr="00F6292B">
        <w:rPr>
          <w:rFonts w:ascii="Times New Roman" w:eastAsia="標楷體" w:hAnsi="Times New Roman" w:cs="Times New Roman"/>
          <w:b/>
          <w:bCs/>
          <w:color w:val="FF0000"/>
        </w:rPr>
        <w:t>元</w:t>
      </w:r>
      <w:r w:rsidRPr="00F6292B">
        <w:rPr>
          <w:rFonts w:ascii="Times New Roman" w:eastAsia="標楷體" w:hAnsi="Times New Roman" w:cs="Times New Roman"/>
          <w:b/>
          <w:bCs/>
        </w:rPr>
        <w:t>。</w:t>
      </w:r>
    </w:p>
    <w:p w14:paraId="35ADB556" w14:textId="38C3664B" w:rsidR="00F6292B" w:rsidRPr="00F6292B" w:rsidRDefault="00F6292B" w:rsidP="00047712">
      <w:pPr>
        <w:tabs>
          <w:tab w:val="num" w:pos="1440"/>
        </w:tabs>
        <w:kinsoku w:val="0"/>
        <w:overflowPunct w:val="0"/>
        <w:spacing w:beforeLines="50" w:before="180" w:afterLines="50" w:after="180"/>
        <w:ind w:left="240" w:hangingChars="100" w:hanging="240"/>
        <w:jc w:val="both"/>
        <w:rPr>
          <w:rFonts w:ascii="Times New Roman" w:eastAsia="標楷體" w:hAnsi="Times New Roman" w:cs="Times New Roman"/>
        </w:rPr>
      </w:pPr>
      <w:r w:rsidRPr="00F6292B">
        <w:rPr>
          <w:rFonts w:ascii="Times New Roman" w:eastAsia="標楷體" w:hAnsi="Times New Roman" w:cs="Times New Roman"/>
        </w:rPr>
        <w:t xml:space="preserve">7. </w:t>
      </w:r>
      <w:r w:rsidRPr="00F6292B">
        <w:rPr>
          <w:rFonts w:ascii="Times New Roman" w:eastAsia="標楷體" w:hAnsi="Times New Roman" w:cs="Times New Roman"/>
          <w:b/>
          <w:bCs/>
        </w:rPr>
        <w:t>就業媒合獎勵金：</w:t>
      </w:r>
      <w:r w:rsidRPr="00F6292B">
        <w:rPr>
          <w:rFonts w:ascii="Times New Roman" w:eastAsia="標楷體" w:hAnsi="Times New Roman" w:cs="Times New Roman"/>
        </w:rPr>
        <w:t>為鼓勵學員積極參與就業媒合，並展現個人最佳實力，以爭取就業機會，本專班特訂定「</w:t>
      </w:r>
      <w:r w:rsidRPr="00F6292B">
        <w:rPr>
          <w:rFonts w:ascii="Times New Roman" w:eastAsia="標楷體" w:hAnsi="Times New Roman" w:cs="Times New Roman"/>
          <w:b/>
          <w:bCs/>
        </w:rPr>
        <w:t>學員就業獎勵辦法</w:t>
      </w:r>
      <w:r w:rsidRPr="00F6292B">
        <w:rPr>
          <w:rFonts w:ascii="Times New Roman" w:eastAsia="標楷體" w:hAnsi="Times New Roman" w:cs="Times New Roman"/>
        </w:rPr>
        <w:t>」及「</w:t>
      </w:r>
      <w:r w:rsidRPr="00F6292B">
        <w:rPr>
          <w:rFonts w:ascii="Times New Roman" w:eastAsia="標楷體" w:hAnsi="Times New Roman" w:cs="Times New Roman"/>
          <w:b/>
          <w:bCs/>
        </w:rPr>
        <w:t>學員報考公營暨泛公股行庫獎勵辦法</w:t>
      </w:r>
      <w:r w:rsidRPr="00F6292B">
        <w:rPr>
          <w:rFonts w:ascii="Times New Roman" w:eastAsia="標楷體" w:hAnsi="Times New Roman" w:cs="Times New Roman"/>
        </w:rPr>
        <w:t>」</w:t>
      </w:r>
      <w:r w:rsidRPr="00F6292B">
        <w:rPr>
          <w:rFonts w:ascii="Times New Roman" w:eastAsia="標楷體" w:hAnsi="Times New Roman" w:cs="Times New Roman"/>
          <w:b/>
          <w:bCs/>
        </w:rPr>
        <w:t>。</w:t>
      </w:r>
    </w:p>
    <w:p w14:paraId="48E9684B" w14:textId="44B35914" w:rsidR="00200034" w:rsidRDefault="00F6292B" w:rsidP="00047712">
      <w:pPr>
        <w:kinsoku w:val="0"/>
        <w:overflowPunct w:val="0"/>
        <w:spacing w:before="100" w:beforeAutospacing="1"/>
        <w:jc w:val="both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八</w:t>
      </w:r>
      <w:r w:rsidR="00200034" w:rsidRPr="00EC0D0A">
        <w:rPr>
          <w:rFonts w:ascii="Times New Roman" w:eastAsia="標楷體" w:hAnsi="Times New Roman" w:cs="Times New Roman"/>
          <w:b/>
        </w:rPr>
        <w:t>、檢附文件：</w:t>
      </w:r>
    </w:p>
    <w:p w14:paraId="5AA176A6" w14:textId="7A016A90" w:rsidR="007E2C38" w:rsidRPr="00907DC4" w:rsidRDefault="007E2C38" w:rsidP="00047712">
      <w:pPr>
        <w:kinsoku w:val="0"/>
        <w:overflowPunct w:val="0"/>
        <w:spacing w:beforeLines="50" w:before="180" w:afterLines="50" w:after="180"/>
        <w:ind w:left="240" w:hangingChars="100" w:hanging="240"/>
        <w:jc w:val="both"/>
        <w:rPr>
          <w:rFonts w:ascii="Times New Roman" w:eastAsia="標楷體" w:hAnsi="Times New Roman" w:cs="Times New Roman"/>
          <w:szCs w:val="24"/>
        </w:rPr>
      </w:pPr>
      <w:r w:rsidRPr="00907DC4">
        <w:rPr>
          <w:rFonts w:ascii="Times New Roman" w:eastAsia="標楷體" w:hAnsi="Times New Roman" w:cs="Times New Roman"/>
        </w:rPr>
        <w:t>1.</w:t>
      </w:r>
      <w:r w:rsidRPr="00907DC4">
        <w:rPr>
          <w:rFonts w:ascii="Times New Roman" w:eastAsia="標楷體" w:hAnsi="Times New Roman" w:cs="Times New Roman" w:hint="eastAsia"/>
        </w:rPr>
        <w:t xml:space="preserve"> </w:t>
      </w:r>
      <w:r w:rsidRPr="00907DC4">
        <w:rPr>
          <w:rFonts w:ascii="Times New Roman" w:eastAsia="標楷體" w:hAnsi="Times New Roman" w:cs="Times New Roman" w:hint="eastAsia"/>
        </w:rPr>
        <w:t>報名表：</w:t>
      </w:r>
      <w:r w:rsidRPr="00907DC4">
        <w:rPr>
          <w:rFonts w:ascii="Times New Roman" w:eastAsia="標楷體" w:hAnsi="Times New Roman" w:cs="Times New Roman" w:hint="eastAsia"/>
          <w:szCs w:val="24"/>
        </w:rPr>
        <w:t>請</w:t>
      </w:r>
      <w:r w:rsidRPr="00907DC4">
        <w:rPr>
          <w:rFonts w:ascii="Times New Roman" w:eastAsia="標楷體" w:hAnsi="Times New Roman" w:cs="Times New Roman"/>
          <w:szCs w:val="24"/>
        </w:rPr>
        <w:t>連結本專班網頁</w:t>
      </w:r>
      <w:r w:rsidRPr="00907DC4">
        <w:rPr>
          <w:rFonts w:ascii="Times New Roman" w:eastAsia="標楷體" w:hAnsi="Times New Roman" w:cs="Times New Roman"/>
          <w:szCs w:val="24"/>
        </w:rPr>
        <w:t>(</w:t>
      </w:r>
      <w:hyperlink r:id="rId9" w:history="1">
        <w:r w:rsidRPr="00907DC4">
          <w:rPr>
            <w:rFonts w:ascii="Times New Roman" w:hAnsi="Times New Roman" w:cs="Times New Roman"/>
            <w:szCs w:val="24"/>
          </w:rPr>
          <w:t>www.fly.org.tw</w:t>
        </w:r>
      </w:hyperlink>
      <w:r w:rsidRPr="00907DC4">
        <w:rPr>
          <w:rFonts w:ascii="Times New Roman" w:eastAsia="標楷體" w:hAnsi="Times New Roman" w:cs="Times New Roman"/>
          <w:szCs w:val="24"/>
        </w:rPr>
        <w:t>之</w:t>
      </w:r>
      <w:r w:rsidRPr="00907DC4">
        <w:rPr>
          <w:rFonts w:ascii="Times New Roman" w:eastAsia="標楷體" w:hAnsi="Times New Roman" w:cs="Times New Roman" w:hint="eastAsia"/>
          <w:szCs w:val="24"/>
        </w:rPr>
        <w:t>報名專</w:t>
      </w:r>
      <w:r w:rsidRPr="00907DC4">
        <w:rPr>
          <w:rFonts w:ascii="Times New Roman" w:eastAsia="標楷體" w:hAnsi="Times New Roman" w:cs="Times New Roman"/>
          <w:szCs w:val="24"/>
        </w:rPr>
        <w:t>區</w:t>
      </w:r>
      <w:r w:rsidRPr="00907DC4">
        <w:rPr>
          <w:rFonts w:ascii="Times New Roman" w:eastAsia="標楷體" w:hAnsi="Times New Roman" w:cs="Times New Roman"/>
          <w:szCs w:val="24"/>
        </w:rPr>
        <w:t>)</w:t>
      </w:r>
      <w:r w:rsidRPr="00907DC4">
        <w:rPr>
          <w:rFonts w:ascii="Times New Roman" w:eastAsia="標楷體" w:hAnsi="Times New Roman" w:cs="Times New Roman"/>
          <w:szCs w:val="24"/>
        </w:rPr>
        <w:t>，</w:t>
      </w:r>
      <w:r w:rsidRPr="00907DC4">
        <w:rPr>
          <w:rFonts w:ascii="Times New Roman" w:eastAsia="標楷體" w:hAnsi="Times New Roman" w:cs="Times New Roman" w:hint="eastAsia"/>
          <w:szCs w:val="24"/>
        </w:rPr>
        <w:t>上網填寫</w:t>
      </w:r>
      <w:r w:rsidRPr="00907DC4">
        <w:rPr>
          <w:rFonts w:ascii="Times New Roman" w:eastAsia="標楷體" w:hAnsi="Times New Roman" w:cs="Times New Roman"/>
          <w:szCs w:val="24"/>
        </w:rPr>
        <w:t>1</w:t>
      </w:r>
      <w:r w:rsidRPr="00907DC4">
        <w:rPr>
          <w:rFonts w:ascii="Times New Roman" w:eastAsia="標楷體" w:hAnsi="Times New Roman" w:cs="Times New Roman" w:hint="eastAsia"/>
          <w:szCs w:val="24"/>
        </w:rPr>
        <w:t>14</w:t>
      </w:r>
      <w:r w:rsidRPr="00907DC4">
        <w:rPr>
          <w:rFonts w:ascii="Times New Roman" w:eastAsia="標楷體" w:hAnsi="Times New Roman" w:cs="Times New Roman"/>
          <w:szCs w:val="24"/>
        </w:rPr>
        <w:t>學年度</w:t>
      </w:r>
      <w:r w:rsidRPr="00907DC4">
        <w:rPr>
          <w:rFonts w:ascii="Times New Roman" w:eastAsia="標楷體" w:hAnsi="Times New Roman" w:cs="Times New Roman"/>
          <w:szCs w:val="24"/>
        </w:rPr>
        <w:t>(</w:t>
      </w:r>
      <w:r w:rsidRPr="00907DC4">
        <w:rPr>
          <w:rFonts w:ascii="Times New Roman" w:eastAsia="標楷體" w:hAnsi="Times New Roman" w:cs="Times New Roman"/>
          <w:szCs w:val="24"/>
        </w:rPr>
        <w:t>第</w:t>
      </w:r>
      <w:r w:rsidRPr="00907DC4">
        <w:rPr>
          <w:rFonts w:ascii="Times New Roman" w:eastAsia="標楷體" w:hAnsi="Times New Roman" w:cs="Times New Roman" w:hint="eastAsia"/>
          <w:szCs w:val="24"/>
        </w:rPr>
        <w:t>11</w:t>
      </w:r>
      <w:r w:rsidRPr="00907DC4">
        <w:rPr>
          <w:rFonts w:ascii="Times New Roman" w:eastAsia="標楷體" w:hAnsi="Times New Roman" w:cs="Times New Roman"/>
          <w:szCs w:val="24"/>
        </w:rPr>
        <w:t>屆</w:t>
      </w:r>
      <w:r w:rsidRPr="00907DC4">
        <w:rPr>
          <w:rFonts w:ascii="Times New Roman" w:eastAsia="標楷體" w:hAnsi="Times New Roman" w:cs="Times New Roman"/>
          <w:szCs w:val="24"/>
        </w:rPr>
        <w:t>)</w:t>
      </w:r>
      <w:r w:rsidRPr="00907DC4">
        <w:rPr>
          <w:rFonts w:ascii="Times New Roman" w:eastAsia="標楷體" w:hAnsi="Times New Roman" w:cs="Times New Roman"/>
          <w:szCs w:val="24"/>
        </w:rPr>
        <w:t>「大專生金融就業公益專班」報名表，</w:t>
      </w:r>
      <w:r w:rsidRPr="00907DC4">
        <w:rPr>
          <w:rFonts w:ascii="Times New Roman" w:eastAsia="標楷體" w:hAnsi="Times New Roman" w:cs="Times New Roman" w:hint="eastAsia"/>
          <w:szCs w:val="24"/>
        </w:rPr>
        <w:t>並以</w:t>
      </w:r>
      <w:r w:rsidRPr="00907DC4">
        <w:rPr>
          <w:rFonts w:ascii="Times New Roman" w:eastAsia="標楷體" w:hAnsi="Times New Roman" w:cs="Times New Roman"/>
          <w:szCs w:val="24"/>
        </w:rPr>
        <w:t>A4</w:t>
      </w:r>
      <w:r w:rsidRPr="00907DC4">
        <w:rPr>
          <w:rFonts w:ascii="Times New Roman" w:eastAsia="標楷體" w:hAnsi="Times New Roman" w:cs="Times New Roman" w:hint="eastAsia"/>
          <w:szCs w:val="24"/>
        </w:rPr>
        <w:t>格式</w:t>
      </w:r>
      <w:r w:rsidRPr="00907DC4">
        <w:rPr>
          <w:rFonts w:ascii="Times New Roman" w:eastAsia="標楷體" w:hAnsi="Times New Roman" w:cs="Times New Roman"/>
          <w:szCs w:val="24"/>
        </w:rPr>
        <w:t>列印</w:t>
      </w:r>
      <w:r w:rsidRPr="00907DC4">
        <w:rPr>
          <w:rFonts w:ascii="Times New Roman" w:eastAsia="標楷體" w:hAnsi="Times New Roman" w:cs="Times New Roman" w:hint="eastAsia"/>
          <w:szCs w:val="24"/>
        </w:rPr>
        <w:t>。</w:t>
      </w:r>
      <w:r w:rsidR="00907DC4">
        <w:rPr>
          <w:rFonts w:ascii="Times New Roman" w:eastAsia="標楷體" w:hAnsi="Times New Roman" w:cs="Times New Roman" w:hint="eastAsia"/>
          <w:szCs w:val="24"/>
        </w:rPr>
        <w:t>(</w:t>
      </w:r>
      <w:r w:rsidR="00907DC4" w:rsidRPr="00907DC4">
        <w:rPr>
          <w:rFonts w:ascii="Times New Roman" w:eastAsia="標楷體" w:hAnsi="Times New Roman" w:cs="Times New Roman" w:hint="eastAsia"/>
          <w:color w:val="FF0000"/>
          <w:szCs w:val="24"/>
        </w:rPr>
        <w:t>網路填寫報名表會有</w:t>
      </w:r>
      <w:r w:rsidR="00907DC4" w:rsidRPr="00907DC4">
        <w:rPr>
          <w:rFonts w:ascii="Times New Roman" w:eastAsia="標楷體" w:hAnsi="Times New Roman" w:cs="Times New Roman" w:hint="eastAsia"/>
          <w:color w:val="FF0000"/>
          <w:szCs w:val="24"/>
        </w:rPr>
        <w:t>QR</w:t>
      </w:r>
      <w:r w:rsidR="00907DC4" w:rsidRPr="00907DC4">
        <w:rPr>
          <w:rFonts w:ascii="Times New Roman" w:eastAsia="標楷體" w:hAnsi="Times New Roman" w:cs="Times New Roman" w:hint="eastAsia"/>
          <w:color w:val="FF0000"/>
          <w:szCs w:val="24"/>
        </w:rPr>
        <w:t>碼於右上角</w:t>
      </w:r>
      <w:r w:rsidR="00907DC4">
        <w:rPr>
          <w:rFonts w:ascii="Times New Roman" w:eastAsia="標楷體" w:hAnsi="Times New Roman" w:cs="Times New Roman" w:hint="eastAsia"/>
          <w:szCs w:val="24"/>
        </w:rPr>
        <w:t>)</w:t>
      </w:r>
    </w:p>
    <w:p w14:paraId="7F51AE8B" w14:textId="13E83293" w:rsidR="007E2C38" w:rsidRPr="00907DC4" w:rsidRDefault="007E2C38" w:rsidP="00047712">
      <w:pPr>
        <w:kinsoku w:val="0"/>
        <w:overflowPunct w:val="0"/>
        <w:spacing w:beforeLines="50" w:before="180" w:afterLines="50" w:after="180"/>
        <w:ind w:left="240" w:hangingChars="100" w:hanging="240"/>
        <w:jc w:val="both"/>
        <w:rPr>
          <w:rFonts w:ascii="Times New Roman" w:eastAsia="標楷體" w:hAnsi="Times New Roman" w:cs="Times New Roman"/>
        </w:rPr>
      </w:pPr>
      <w:r w:rsidRPr="00907DC4">
        <w:t xml:space="preserve">2. </w:t>
      </w:r>
      <w:r w:rsidRPr="00907DC4">
        <w:rPr>
          <w:rFonts w:ascii="Times New Roman" w:eastAsia="標楷體" w:hAnsi="Times New Roman" w:cs="Times New Roman"/>
          <w:szCs w:val="24"/>
        </w:rPr>
        <w:t>學員報名須知</w:t>
      </w:r>
      <w:r w:rsidRPr="00907DC4">
        <w:rPr>
          <w:rFonts w:ascii="Times New Roman" w:eastAsia="標楷體" w:hAnsi="Times New Roman" w:cs="Times New Roman" w:hint="eastAsia"/>
          <w:szCs w:val="24"/>
        </w:rPr>
        <w:t>：請</w:t>
      </w:r>
      <w:r w:rsidRPr="00907DC4">
        <w:rPr>
          <w:rFonts w:ascii="Times New Roman" w:eastAsia="標楷體" w:hAnsi="Times New Roman" w:cs="Times New Roman"/>
          <w:szCs w:val="24"/>
        </w:rPr>
        <w:t>連結本專班網頁</w:t>
      </w:r>
      <w:r w:rsidRPr="00907DC4">
        <w:rPr>
          <w:rFonts w:ascii="Times New Roman" w:eastAsia="標楷體" w:hAnsi="Times New Roman" w:cs="Times New Roman"/>
          <w:szCs w:val="24"/>
        </w:rPr>
        <w:t>(</w:t>
      </w:r>
      <w:hyperlink r:id="rId10" w:history="1">
        <w:r w:rsidRPr="00907DC4">
          <w:rPr>
            <w:rFonts w:ascii="Times New Roman" w:hAnsi="Times New Roman" w:cs="Times New Roman"/>
            <w:szCs w:val="24"/>
          </w:rPr>
          <w:t>www.fly.org.tw</w:t>
        </w:r>
      </w:hyperlink>
      <w:r w:rsidRPr="00907DC4">
        <w:rPr>
          <w:rFonts w:ascii="Times New Roman" w:eastAsia="標楷體" w:hAnsi="Times New Roman" w:cs="Times New Roman"/>
          <w:szCs w:val="24"/>
        </w:rPr>
        <w:t>之</w:t>
      </w:r>
      <w:r w:rsidRPr="00907DC4">
        <w:rPr>
          <w:rFonts w:ascii="Times New Roman" w:eastAsia="標楷體" w:hAnsi="Times New Roman" w:cs="Times New Roman" w:hint="eastAsia"/>
          <w:szCs w:val="24"/>
        </w:rPr>
        <w:t>報名專</w:t>
      </w:r>
      <w:r w:rsidRPr="00907DC4">
        <w:rPr>
          <w:rFonts w:ascii="Times New Roman" w:eastAsia="標楷體" w:hAnsi="Times New Roman" w:cs="Times New Roman"/>
          <w:szCs w:val="24"/>
        </w:rPr>
        <w:t>區</w:t>
      </w:r>
      <w:r w:rsidRPr="00907DC4">
        <w:rPr>
          <w:rFonts w:ascii="Times New Roman" w:eastAsia="標楷體" w:hAnsi="Times New Roman" w:cs="Times New Roman"/>
          <w:szCs w:val="24"/>
        </w:rPr>
        <w:t>)</w:t>
      </w:r>
      <w:r w:rsidRPr="00907DC4">
        <w:rPr>
          <w:rFonts w:ascii="Times New Roman" w:eastAsia="標楷體" w:hAnsi="Times New Roman" w:cs="Times New Roman"/>
          <w:szCs w:val="24"/>
        </w:rPr>
        <w:t>，</w:t>
      </w:r>
      <w:r w:rsidRPr="00907DC4">
        <w:rPr>
          <w:rFonts w:ascii="Times New Roman" w:eastAsia="標楷體" w:hAnsi="Times New Roman" w:cs="Times New Roman" w:hint="eastAsia"/>
          <w:szCs w:val="24"/>
        </w:rPr>
        <w:t>下載填寫學員報名須知，並以</w:t>
      </w:r>
      <w:r w:rsidRPr="00907DC4">
        <w:rPr>
          <w:rFonts w:ascii="Times New Roman" w:eastAsia="標楷體" w:hAnsi="Times New Roman" w:cs="Times New Roman"/>
          <w:szCs w:val="24"/>
        </w:rPr>
        <w:t>A4</w:t>
      </w:r>
      <w:r w:rsidRPr="00907DC4">
        <w:rPr>
          <w:rFonts w:ascii="Times New Roman" w:eastAsia="標楷體" w:hAnsi="Times New Roman" w:cs="Times New Roman" w:hint="eastAsia"/>
          <w:szCs w:val="24"/>
        </w:rPr>
        <w:t>格式</w:t>
      </w:r>
      <w:r w:rsidRPr="00907DC4">
        <w:rPr>
          <w:rFonts w:ascii="Times New Roman" w:eastAsia="標楷體" w:hAnsi="Times New Roman" w:cs="Times New Roman"/>
          <w:szCs w:val="24"/>
        </w:rPr>
        <w:t>列印</w:t>
      </w:r>
      <w:r w:rsidRPr="00907DC4">
        <w:rPr>
          <w:rFonts w:ascii="Times New Roman" w:eastAsia="標楷體" w:hAnsi="Times New Roman" w:cs="Times New Roman" w:hint="eastAsia"/>
          <w:szCs w:val="24"/>
        </w:rPr>
        <w:t>。</w:t>
      </w:r>
      <w:r w:rsidR="00907DC4" w:rsidRPr="00907DC4">
        <w:rPr>
          <w:rFonts w:ascii="Times New Roman" w:eastAsia="標楷體" w:hAnsi="Times New Roman" w:cs="Times New Roman" w:hint="eastAsia"/>
          <w:szCs w:val="24"/>
        </w:rPr>
        <w:t>(</w:t>
      </w:r>
      <w:r w:rsidR="00907DC4" w:rsidRPr="00907DC4">
        <w:rPr>
          <w:rFonts w:ascii="Times New Roman" w:eastAsia="標楷體" w:hAnsi="Times New Roman" w:cs="Times New Roman" w:hint="eastAsia"/>
          <w:szCs w:val="24"/>
        </w:rPr>
        <w:t>如附錄</w:t>
      </w:r>
      <w:r w:rsidR="00907DC4">
        <w:rPr>
          <w:rFonts w:ascii="Times New Roman" w:eastAsia="標楷體" w:hAnsi="Times New Roman" w:cs="Times New Roman" w:hint="eastAsia"/>
          <w:szCs w:val="24"/>
        </w:rPr>
        <w:t>四</w:t>
      </w:r>
      <w:r w:rsidR="00907DC4" w:rsidRPr="00907DC4">
        <w:rPr>
          <w:rFonts w:ascii="Times New Roman" w:eastAsia="標楷體" w:hAnsi="Times New Roman" w:cs="Times New Roman" w:hint="eastAsia"/>
          <w:szCs w:val="24"/>
        </w:rPr>
        <w:t>-1</w:t>
      </w:r>
      <w:r w:rsidR="00907DC4" w:rsidRPr="00907DC4">
        <w:rPr>
          <w:rFonts w:ascii="Times New Roman" w:eastAsia="標楷體" w:hAnsi="Times New Roman" w:cs="Times New Roman" w:hint="eastAsia"/>
          <w:szCs w:val="24"/>
        </w:rPr>
        <w:t>或附錄</w:t>
      </w:r>
      <w:r w:rsidR="00907DC4">
        <w:rPr>
          <w:rFonts w:ascii="Times New Roman" w:eastAsia="標楷體" w:hAnsi="Times New Roman" w:cs="Times New Roman" w:hint="eastAsia"/>
          <w:szCs w:val="24"/>
        </w:rPr>
        <w:t>四</w:t>
      </w:r>
      <w:r w:rsidR="00907DC4" w:rsidRPr="00907DC4">
        <w:rPr>
          <w:rFonts w:ascii="Times New Roman" w:eastAsia="標楷體" w:hAnsi="Times New Roman" w:cs="Times New Roman" w:hint="eastAsia"/>
          <w:szCs w:val="24"/>
        </w:rPr>
        <w:t>-2)</w:t>
      </w:r>
    </w:p>
    <w:p w14:paraId="7BA20E71" w14:textId="2D1F9C6E" w:rsidR="007E2C38" w:rsidRDefault="007E2C38" w:rsidP="00047712">
      <w:pPr>
        <w:kinsoku w:val="0"/>
        <w:overflowPunct w:val="0"/>
        <w:spacing w:beforeLines="50" w:before="180" w:afterLines="50" w:after="18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3</w:t>
      </w:r>
      <w:r w:rsidRPr="005D1489">
        <w:rPr>
          <w:rFonts w:ascii="Times New Roman" w:eastAsia="標楷體" w:hAnsi="Times New Roman" w:cs="Times New Roman"/>
        </w:rPr>
        <w:t>.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6559B0">
        <w:rPr>
          <w:rFonts w:ascii="Times New Roman" w:eastAsia="標楷體" w:hAnsi="Times New Roman" w:cs="Times New Roman"/>
          <w:color w:val="FF0000"/>
        </w:rPr>
        <w:t>歷年成績單</w:t>
      </w:r>
      <w:r w:rsidRPr="006559B0">
        <w:rPr>
          <w:rFonts w:ascii="Times New Roman" w:eastAsia="標楷體" w:hAnsi="Times New Roman" w:cs="Times New Roman" w:hint="eastAsia"/>
          <w:color w:val="FF0000"/>
        </w:rPr>
        <w:t>(</w:t>
      </w:r>
      <w:r w:rsidRPr="006559B0">
        <w:rPr>
          <w:rFonts w:ascii="Times New Roman" w:eastAsia="標楷體" w:hAnsi="Times New Roman" w:cs="Times New Roman" w:hint="eastAsia"/>
          <w:color w:val="FF0000"/>
        </w:rPr>
        <w:t>教務處註冊組或圖書館申請</w:t>
      </w:r>
      <w:r w:rsidRPr="006559B0">
        <w:rPr>
          <w:rFonts w:ascii="Times New Roman" w:eastAsia="標楷體" w:hAnsi="Times New Roman" w:cs="Times New Roman" w:hint="eastAsia"/>
          <w:color w:val="FF0000"/>
        </w:rPr>
        <w:t>)</w:t>
      </w:r>
      <w:r>
        <w:rPr>
          <w:rFonts w:ascii="Times New Roman" w:eastAsia="標楷體" w:hAnsi="Times New Roman" w:cs="Times New Roman" w:hint="eastAsia"/>
        </w:rPr>
        <w:t>。</w:t>
      </w:r>
    </w:p>
    <w:p w14:paraId="13110050" w14:textId="77777777" w:rsidR="007E2C38" w:rsidRDefault="007E2C38" w:rsidP="00047712">
      <w:pPr>
        <w:kinsoku w:val="0"/>
        <w:overflowPunct w:val="0"/>
        <w:spacing w:beforeLines="50" w:before="180" w:afterLines="50" w:after="18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4. </w:t>
      </w:r>
      <w:r w:rsidRPr="005D1489">
        <w:rPr>
          <w:rFonts w:ascii="Times New Roman" w:eastAsia="標楷體" w:hAnsi="Times New Roman" w:cs="Times New Roman"/>
        </w:rPr>
        <w:t>歷年獎懲證明。</w:t>
      </w:r>
    </w:p>
    <w:p w14:paraId="0E45A8E6" w14:textId="77777777" w:rsidR="007E2C38" w:rsidRPr="005D1489" w:rsidRDefault="007E2C38" w:rsidP="00047712">
      <w:pPr>
        <w:kinsoku w:val="0"/>
        <w:overflowPunct w:val="0"/>
        <w:spacing w:beforeLines="50" w:before="18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5</w:t>
      </w:r>
      <w:r w:rsidRPr="005D1489">
        <w:rPr>
          <w:rFonts w:ascii="Times New Roman" w:eastAsia="標楷體" w:hAnsi="Times New Roman" w:cs="Times New Roman"/>
        </w:rPr>
        <w:t>.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5D1489">
        <w:rPr>
          <w:rFonts w:ascii="Times New Roman" w:eastAsia="標楷體" w:hAnsi="Times New Roman" w:cs="Times New Roman"/>
        </w:rPr>
        <w:t>財務或其他條件：</w:t>
      </w:r>
    </w:p>
    <w:p w14:paraId="24B13C62" w14:textId="68B343DE" w:rsidR="00520CF9" w:rsidRPr="00520CF9" w:rsidRDefault="00520CF9" w:rsidP="00047712">
      <w:pPr>
        <w:kinsoku w:val="0"/>
        <w:overflowPunct w:val="0"/>
        <w:spacing w:beforeLines="50" w:before="180"/>
        <w:ind w:left="240" w:hangingChars="100" w:hanging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 w:rsidR="007E2C38" w:rsidRPr="005D1489">
        <w:rPr>
          <w:rFonts w:ascii="Times New Roman" w:eastAsia="標楷體" w:hAnsi="Times New Roman" w:cs="Times New Roman"/>
        </w:rPr>
        <w:t>A.</w:t>
      </w:r>
      <w:r w:rsidR="007E2C38" w:rsidRPr="005D1489">
        <w:rPr>
          <w:rFonts w:ascii="Times New Roman" w:eastAsia="標楷體" w:hAnsi="Times New Roman" w:cs="Times New Roman"/>
        </w:rPr>
        <w:t>勾選申請人資格之財務條件</w:t>
      </w:r>
      <w:r w:rsidR="007E2C38" w:rsidRPr="005D1489">
        <w:rPr>
          <w:rFonts w:ascii="Times New Roman" w:eastAsia="標楷體" w:hAnsi="Times New Roman" w:cs="Times New Roman"/>
        </w:rPr>
        <w:t>(1)</w:t>
      </w:r>
      <w:r w:rsidR="00FF724D" w:rsidRPr="005D1489">
        <w:rPr>
          <w:rFonts w:ascii="Times New Roman" w:eastAsia="標楷體" w:hAnsi="Times New Roman" w:cs="Times New Roman"/>
        </w:rPr>
        <w:t>、</w:t>
      </w:r>
      <w:r w:rsidR="00FF724D" w:rsidRPr="005D1489">
        <w:rPr>
          <w:rFonts w:ascii="Times New Roman" w:eastAsia="標楷體" w:hAnsi="Times New Roman" w:cs="Times New Roman"/>
        </w:rPr>
        <w:t>(2)</w:t>
      </w:r>
      <w:r w:rsidR="00FF724D" w:rsidRPr="005D1489">
        <w:rPr>
          <w:rFonts w:ascii="Times New Roman" w:eastAsia="標楷體" w:hAnsi="Times New Roman" w:cs="Times New Roman"/>
        </w:rPr>
        <w:t>、</w:t>
      </w:r>
      <w:r w:rsidR="00FF724D" w:rsidRPr="005D1489">
        <w:rPr>
          <w:rFonts w:ascii="Times New Roman" w:eastAsia="標楷體" w:hAnsi="Times New Roman" w:cs="Times New Roman"/>
        </w:rPr>
        <w:t>(3)</w:t>
      </w:r>
      <w:r w:rsidR="007E2C38" w:rsidRPr="005D1489">
        <w:rPr>
          <w:rFonts w:ascii="Times New Roman" w:eastAsia="標楷體" w:hAnsi="Times New Roman" w:cs="Times New Roman"/>
        </w:rPr>
        <w:t>者，</w:t>
      </w:r>
      <w:r w:rsidRPr="00520CF9">
        <w:rPr>
          <w:rFonts w:ascii="Times New Roman" w:eastAsia="標楷體" w:hAnsi="Times New Roman" w:cs="Times New Roman" w:hint="eastAsia"/>
          <w:b/>
          <w:bCs/>
        </w:rPr>
        <w:t>應檢附「</w:t>
      </w:r>
      <w:r w:rsidRPr="00520CF9">
        <w:rPr>
          <w:rFonts w:ascii="Times New Roman" w:eastAsia="標楷體" w:hAnsi="Times New Roman" w:cs="Times New Roman" w:hint="eastAsia"/>
          <w:b/>
          <w:bCs/>
          <w:color w:val="FF0000"/>
        </w:rPr>
        <w:t>低、中低收入戶</w:t>
      </w:r>
      <w:r w:rsidRPr="00520CF9">
        <w:rPr>
          <w:rFonts w:ascii="Times New Roman" w:eastAsia="標楷體" w:hAnsi="Times New Roman" w:cs="Times New Roman" w:hint="eastAsia"/>
          <w:b/>
          <w:bCs/>
        </w:rPr>
        <w:t>或</w:t>
      </w:r>
      <w:r w:rsidRPr="00520CF9">
        <w:rPr>
          <w:rFonts w:ascii="Times New Roman" w:eastAsia="標楷體" w:hAnsi="Times New Roman" w:cs="Times New Roman" w:hint="eastAsia"/>
          <w:b/>
          <w:bCs/>
          <w:color w:val="FF0000"/>
        </w:rPr>
        <w:t>社福單位證明</w:t>
      </w:r>
      <w:r w:rsidRPr="00520CF9">
        <w:rPr>
          <w:rFonts w:ascii="Times New Roman" w:eastAsia="標楷體" w:hAnsi="Times New Roman" w:cs="Times New Roman" w:hint="eastAsia"/>
          <w:b/>
          <w:bCs/>
        </w:rPr>
        <w:t>或</w:t>
      </w:r>
      <w:r w:rsidRPr="00520CF9">
        <w:rPr>
          <w:rFonts w:ascii="Times New Roman" w:eastAsia="標楷體" w:hAnsi="Times New Roman" w:cs="Times New Roman" w:hint="eastAsia"/>
          <w:b/>
          <w:bCs/>
          <w:color w:val="FF0000"/>
        </w:rPr>
        <w:t>特殊境遇家庭身分認定證明</w:t>
      </w:r>
      <w:r w:rsidRPr="00520CF9">
        <w:rPr>
          <w:rFonts w:ascii="Times New Roman" w:eastAsia="標楷體" w:hAnsi="Times New Roman" w:cs="Times New Roman" w:hint="eastAsia"/>
          <w:b/>
          <w:bCs/>
        </w:rPr>
        <w:t>」相關文件。</w:t>
      </w:r>
    </w:p>
    <w:p w14:paraId="76C9DA60" w14:textId="71881A68" w:rsidR="007E2C38" w:rsidRPr="005D1489" w:rsidRDefault="007E2C38" w:rsidP="00047712">
      <w:pPr>
        <w:kinsoku w:val="0"/>
        <w:overflowPunct w:val="0"/>
        <w:spacing w:beforeLines="50" w:before="180"/>
        <w:ind w:left="240" w:hangingChars="100" w:hanging="240"/>
        <w:jc w:val="both"/>
        <w:rPr>
          <w:rFonts w:ascii="Times New Roman" w:eastAsia="標楷體" w:hAnsi="Times New Roman" w:cs="Times New Roman"/>
        </w:rPr>
      </w:pPr>
      <w:r w:rsidRPr="005D1489">
        <w:rPr>
          <w:rFonts w:ascii="Times New Roman" w:eastAsia="標楷體" w:hAnsi="Times New Roman" w:cs="Times New Roman"/>
        </w:rPr>
        <w:t xml:space="preserve"> B.</w:t>
      </w:r>
      <w:r w:rsidRPr="005D1489">
        <w:rPr>
          <w:rFonts w:ascii="Times New Roman" w:eastAsia="標楷體" w:hAnsi="Times New Roman" w:cs="Times New Roman"/>
        </w:rPr>
        <w:t>勾選申請人資格之財務條件或</w:t>
      </w:r>
      <w:r w:rsidRPr="005D1489">
        <w:rPr>
          <w:rFonts w:ascii="Times New Roman" w:eastAsia="標楷體" w:hAnsi="Times New Roman" w:cs="Times New Roman"/>
        </w:rPr>
        <w:t>(</w:t>
      </w:r>
      <w:r w:rsidR="00907DC4">
        <w:rPr>
          <w:rFonts w:ascii="Times New Roman" w:eastAsia="標楷體" w:hAnsi="Times New Roman" w:cs="Times New Roman" w:hint="eastAsia"/>
        </w:rPr>
        <w:t>4</w:t>
      </w:r>
      <w:r w:rsidRPr="005D1489">
        <w:rPr>
          <w:rFonts w:ascii="Times New Roman" w:eastAsia="標楷體" w:hAnsi="Times New Roman" w:cs="Times New Roman"/>
        </w:rPr>
        <w:t>)</w:t>
      </w:r>
      <w:r w:rsidR="00907DC4">
        <w:rPr>
          <w:rFonts w:ascii="Times New Roman" w:eastAsia="標楷體" w:hAnsi="Times New Roman" w:cs="Times New Roman" w:hint="eastAsia"/>
        </w:rPr>
        <w:t>~(</w:t>
      </w:r>
      <w:r w:rsidR="006559B0">
        <w:rPr>
          <w:rFonts w:ascii="Times New Roman" w:eastAsia="標楷體" w:hAnsi="Times New Roman" w:cs="Times New Roman" w:hint="eastAsia"/>
        </w:rPr>
        <w:t>7</w:t>
      </w:r>
      <w:r w:rsidR="00907DC4">
        <w:rPr>
          <w:rFonts w:ascii="Times New Roman" w:eastAsia="標楷體" w:hAnsi="Times New Roman" w:cs="Times New Roman" w:hint="eastAsia"/>
        </w:rPr>
        <w:t>)</w:t>
      </w:r>
      <w:r w:rsidRPr="005D1489">
        <w:rPr>
          <w:rFonts w:ascii="Times New Roman" w:eastAsia="標楷體" w:hAnsi="Times New Roman" w:cs="Times New Roman"/>
        </w:rPr>
        <w:t>者，</w:t>
      </w:r>
      <w:r>
        <w:rPr>
          <w:rFonts w:ascii="Times New Roman" w:eastAsia="標楷體" w:hAnsi="Times New Roman" w:cs="Times New Roman" w:hint="eastAsia"/>
        </w:rPr>
        <w:t>請</w:t>
      </w:r>
      <w:r w:rsidRPr="005D1489">
        <w:rPr>
          <w:rFonts w:ascii="Times New Roman" w:eastAsia="標楷體" w:hAnsi="Times New Roman" w:cs="Times New Roman"/>
        </w:rPr>
        <w:t>述明符合條件之理由，並檢附</w:t>
      </w:r>
      <w:r w:rsidRPr="00F82C3B">
        <w:rPr>
          <w:rFonts w:ascii="Times New Roman" w:eastAsia="標楷體" w:hAnsi="Times New Roman" w:cs="Times New Roman"/>
          <w:color w:val="FF0000"/>
        </w:rPr>
        <w:t>主修科系系主任簽章之推薦表</w:t>
      </w:r>
      <w:r w:rsidRPr="00F82C3B">
        <w:rPr>
          <w:rFonts w:ascii="Times New Roman" w:eastAsia="標楷體" w:hAnsi="Times New Roman" w:cs="Times New Roman"/>
          <w:color w:val="FF0000"/>
        </w:rPr>
        <w:t>(</w:t>
      </w:r>
      <w:r w:rsidRPr="00F82C3B">
        <w:rPr>
          <w:rFonts w:ascii="Times New Roman" w:eastAsia="標楷體" w:hAnsi="Times New Roman" w:cs="Times New Roman"/>
          <w:color w:val="FF0000"/>
        </w:rPr>
        <w:t>如</w:t>
      </w:r>
      <w:r w:rsidRPr="00F82C3B">
        <w:rPr>
          <w:rFonts w:ascii="Times New Roman" w:eastAsia="標楷體" w:hAnsi="Times New Roman" w:cs="Times New Roman" w:hint="eastAsia"/>
          <w:color w:val="FF0000"/>
        </w:rPr>
        <w:t>活動簡章之附錄</w:t>
      </w:r>
      <w:r w:rsidR="006559B0">
        <w:rPr>
          <w:rFonts w:ascii="Times New Roman" w:eastAsia="標楷體" w:hAnsi="Times New Roman" w:cs="Times New Roman" w:hint="eastAsia"/>
          <w:color w:val="FF0000"/>
        </w:rPr>
        <w:t>三</w:t>
      </w:r>
      <w:r w:rsidRPr="00F82C3B">
        <w:rPr>
          <w:rFonts w:ascii="Times New Roman" w:eastAsia="標楷體" w:hAnsi="Times New Roman" w:cs="Times New Roman"/>
          <w:color w:val="FF0000"/>
        </w:rPr>
        <w:t>)</w:t>
      </w:r>
      <w:r w:rsidR="00443785">
        <w:rPr>
          <w:rFonts w:ascii="Times New Roman" w:eastAsia="標楷體" w:hAnsi="Times New Roman" w:cs="Times New Roman" w:hint="eastAsia"/>
        </w:rPr>
        <w:t>及</w:t>
      </w:r>
      <w:r w:rsidRPr="00F82C3B">
        <w:rPr>
          <w:rFonts w:ascii="Times New Roman" w:eastAsia="標楷體" w:hAnsi="Times New Roman" w:cs="Times New Roman"/>
          <w:color w:val="FF0000"/>
        </w:rPr>
        <w:t>相關證明文件</w:t>
      </w:r>
      <w:r w:rsidRPr="005D1489">
        <w:rPr>
          <w:rFonts w:ascii="Times New Roman" w:eastAsia="標楷體" w:hAnsi="Times New Roman" w:cs="Times New Roman"/>
        </w:rPr>
        <w:t>。</w:t>
      </w:r>
    </w:p>
    <w:p w14:paraId="74C22F81" w14:textId="78EE034A" w:rsidR="00907DC4" w:rsidRPr="00907DC4" w:rsidRDefault="00907DC4" w:rsidP="00047712">
      <w:pPr>
        <w:kinsoku w:val="0"/>
        <w:overflowPunct w:val="0"/>
        <w:spacing w:beforeLines="50" w:before="180" w:afterLines="50" w:after="180"/>
        <w:jc w:val="both"/>
        <w:rPr>
          <w:rFonts w:ascii="Times New Roman" w:eastAsia="標楷體" w:hAnsi="Times New Roman" w:cs="Times New Roman"/>
        </w:rPr>
      </w:pPr>
      <w:r w:rsidRPr="00907DC4">
        <w:rPr>
          <w:rFonts w:ascii="Times New Roman" w:eastAsia="標楷體" w:hAnsi="Times New Roman" w:cs="Times New Roman" w:hint="eastAsia"/>
        </w:rPr>
        <w:t xml:space="preserve">6. </w:t>
      </w:r>
      <w:r w:rsidRPr="00907DC4">
        <w:rPr>
          <w:rFonts w:ascii="Times New Roman" w:eastAsia="標楷體" w:hAnsi="Times New Roman" w:cs="Times New Roman" w:hint="eastAsia"/>
        </w:rPr>
        <w:t>「大專生金融就業公益專班」參加動機之自述表單</w:t>
      </w:r>
      <w:r w:rsidRPr="00907DC4">
        <w:rPr>
          <w:rFonts w:ascii="Times New Roman" w:eastAsia="標楷體" w:hAnsi="Times New Roman" w:cs="Times New Roman" w:hint="eastAsia"/>
        </w:rPr>
        <w:t>(</w:t>
      </w:r>
      <w:r w:rsidRPr="00907DC4">
        <w:rPr>
          <w:rFonts w:ascii="Times New Roman" w:eastAsia="標楷體" w:hAnsi="Times New Roman" w:cs="Times New Roman" w:hint="eastAsia"/>
        </w:rPr>
        <w:t>如附錄</w:t>
      </w:r>
      <w:r w:rsidR="00443785">
        <w:rPr>
          <w:rFonts w:ascii="Times New Roman" w:eastAsia="標楷體" w:hAnsi="Times New Roman" w:cs="Times New Roman" w:hint="eastAsia"/>
        </w:rPr>
        <w:t>六</w:t>
      </w:r>
      <w:r w:rsidRPr="00907DC4">
        <w:rPr>
          <w:rFonts w:ascii="Times New Roman" w:eastAsia="標楷體" w:hAnsi="Times New Roman" w:cs="Times New Roman" w:hint="eastAsia"/>
        </w:rPr>
        <w:t>)</w:t>
      </w:r>
    </w:p>
    <w:p w14:paraId="73A32937" w14:textId="53947655" w:rsidR="003F3205" w:rsidRDefault="006559B0" w:rsidP="00047712">
      <w:pPr>
        <w:kinsoku w:val="0"/>
        <w:overflowPunct w:val="0"/>
        <w:spacing w:beforeLines="50" w:before="180" w:afterLines="50" w:after="180"/>
        <w:ind w:left="283" w:hangingChars="118" w:hanging="283"/>
        <w:jc w:val="both"/>
      </w:pPr>
      <w:r>
        <w:rPr>
          <w:rFonts w:ascii="Times New Roman" w:eastAsia="標楷體" w:hAnsi="Times New Roman" w:cs="Times New Roman" w:hint="eastAsia"/>
        </w:rPr>
        <w:t>7</w:t>
      </w:r>
      <w:r w:rsidR="003F3205">
        <w:rPr>
          <w:rFonts w:ascii="Times New Roman" w:eastAsia="標楷體" w:hAnsi="Times New Roman" w:cs="Times New Roman" w:hint="eastAsia"/>
        </w:rPr>
        <w:t xml:space="preserve">. </w:t>
      </w:r>
      <w:r w:rsidR="003F3205" w:rsidRPr="003F3205">
        <w:rPr>
          <w:rFonts w:ascii="Times New Roman" w:eastAsia="標楷體" w:hAnsi="Times New Roman" w:cs="Times New Roman" w:hint="eastAsia"/>
        </w:rPr>
        <w:t>非清寒</w:t>
      </w:r>
      <w:r w:rsidR="003F3205">
        <w:rPr>
          <w:rFonts w:ascii="Times New Roman" w:eastAsia="標楷體" w:hAnsi="Times New Roman" w:cs="Times New Roman" w:hint="eastAsia"/>
        </w:rPr>
        <w:t>之</w:t>
      </w:r>
      <w:r w:rsidR="003F3205" w:rsidRPr="003F3205">
        <w:rPr>
          <w:rFonts w:ascii="Times New Roman" w:eastAsia="標楷體" w:hAnsi="Times New Roman" w:cs="Times New Roman" w:hint="eastAsia"/>
        </w:rPr>
        <w:t>身心障礙</w:t>
      </w:r>
      <w:r w:rsidR="003F3205">
        <w:rPr>
          <w:rFonts w:ascii="Times New Roman" w:eastAsia="標楷體" w:hAnsi="Times New Roman" w:cs="Times New Roman" w:hint="eastAsia"/>
        </w:rPr>
        <w:t>同學，請檢附</w:t>
      </w:r>
      <w:r w:rsidR="003F3205" w:rsidRPr="003F3205">
        <w:rPr>
          <w:rFonts w:ascii="Times New Roman" w:eastAsia="標楷體" w:hAnsi="Times New Roman" w:cs="Times New Roman" w:hint="eastAsia"/>
          <w:color w:val="FF0000"/>
        </w:rPr>
        <w:t>身心障礙證明</w:t>
      </w:r>
      <w:r w:rsidR="003F3205">
        <w:rPr>
          <w:rFonts w:ascii="Times New Roman" w:eastAsia="標楷體" w:hAnsi="Times New Roman" w:cs="Times New Roman" w:hint="eastAsia"/>
          <w:color w:val="FF0000"/>
        </w:rPr>
        <w:t>文件</w:t>
      </w:r>
      <w:r w:rsidR="003F3205">
        <w:rPr>
          <w:rFonts w:ascii="Times New Roman" w:eastAsia="標楷體" w:hAnsi="Times New Roman" w:cs="Times New Roman" w:hint="eastAsia"/>
        </w:rPr>
        <w:t>。</w:t>
      </w:r>
    </w:p>
    <w:p w14:paraId="3B934350" w14:textId="07E1A06E" w:rsidR="00200034" w:rsidRPr="005D1489" w:rsidRDefault="00443785" w:rsidP="00047712">
      <w:pPr>
        <w:kinsoku w:val="0"/>
        <w:overflowPunct w:val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>九</w:t>
      </w:r>
      <w:r w:rsidR="00200034" w:rsidRPr="00EC0D0A">
        <w:rPr>
          <w:rFonts w:ascii="Times New Roman" w:eastAsia="標楷體" w:hAnsi="Times New Roman" w:cs="Times New Roman"/>
          <w:b/>
        </w:rPr>
        <w:t>、</w:t>
      </w:r>
      <w:r w:rsidR="00200034">
        <w:rPr>
          <w:rFonts w:ascii="Times New Roman" w:eastAsia="標楷體" w:hAnsi="Times New Roman" w:cs="Times New Roman" w:hint="eastAsia"/>
          <w:b/>
        </w:rPr>
        <w:t>第一次</w:t>
      </w:r>
      <w:r w:rsidR="00200034" w:rsidRPr="00EC0D0A">
        <w:rPr>
          <w:rFonts w:ascii="Times New Roman" w:eastAsia="標楷體" w:hAnsi="Times New Roman" w:cs="Times New Roman"/>
          <w:b/>
        </w:rPr>
        <w:t>申請</w:t>
      </w:r>
      <w:r w:rsidR="00200034">
        <w:rPr>
          <w:rFonts w:ascii="Times New Roman" w:eastAsia="標楷體" w:hAnsi="Times New Roman" w:cs="Times New Roman" w:hint="eastAsia"/>
          <w:b/>
        </w:rPr>
        <w:t>截止</w:t>
      </w:r>
      <w:r w:rsidR="00200034" w:rsidRPr="00EC0D0A">
        <w:rPr>
          <w:rFonts w:ascii="Times New Roman" w:eastAsia="標楷體" w:hAnsi="Times New Roman" w:cs="Times New Roman"/>
          <w:b/>
        </w:rPr>
        <w:t>期限：</w:t>
      </w:r>
      <w:r w:rsidR="00200034" w:rsidRPr="005D1489">
        <w:rPr>
          <w:rFonts w:ascii="Times New Roman" w:eastAsia="標楷體" w:hAnsi="Times New Roman" w:cs="Times New Roman"/>
        </w:rPr>
        <w:t>即日起至</w:t>
      </w:r>
      <w:r w:rsidR="00200034" w:rsidRPr="005D1489">
        <w:rPr>
          <w:rFonts w:ascii="Times New Roman" w:eastAsia="標楷體" w:hAnsi="Times New Roman" w:cs="Times New Roman"/>
        </w:rPr>
        <w:t>1</w:t>
      </w:r>
      <w:r w:rsidR="00200034">
        <w:rPr>
          <w:rFonts w:ascii="Times New Roman" w:eastAsia="標楷體" w:hAnsi="Times New Roman" w:cs="Times New Roman" w:hint="eastAsia"/>
        </w:rPr>
        <w:t>14</w:t>
      </w:r>
      <w:r w:rsidR="00200034" w:rsidRPr="005D1489">
        <w:rPr>
          <w:rFonts w:ascii="Times New Roman" w:eastAsia="標楷體" w:hAnsi="Times New Roman" w:cs="Times New Roman"/>
        </w:rPr>
        <w:t>年</w:t>
      </w:r>
      <w:r w:rsidR="00200034" w:rsidRPr="005D1489">
        <w:rPr>
          <w:rFonts w:ascii="Times New Roman" w:eastAsia="標楷體" w:hAnsi="Times New Roman" w:cs="Times New Roman"/>
        </w:rPr>
        <w:t>5</w:t>
      </w:r>
      <w:r w:rsidR="00200034" w:rsidRPr="005D1489">
        <w:rPr>
          <w:rFonts w:ascii="Times New Roman" w:eastAsia="標楷體" w:hAnsi="Times New Roman" w:cs="Times New Roman"/>
        </w:rPr>
        <w:t>月</w:t>
      </w:r>
      <w:r w:rsidR="00200034">
        <w:rPr>
          <w:rFonts w:ascii="Times New Roman" w:eastAsia="標楷體" w:hAnsi="Times New Roman" w:cs="Times New Roman" w:hint="eastAsia"/>
        </w:rPr>
        <w:t>1</w:t>
      </w:r>
      <w:r w:rsidR="006559B0">
        <w:rPr>
          <w:rFonts w:ascii="Times New Roman" w:eastAsia="標楷體" w:hAnsi="Times New Roman" w:cs="Times New Roman" w:hint="eastAsia"/>
        </w:rPr>
        <w:t>5</w:t>
      </w:r>
      <w:r w:rsidR="00200034" w:rsidRPr="005D1489">
        <w:rPr>
          <w:rFonts w:ascii="Times New Roman" w:eastAsia="標楷體" w:hAnsi="Times New Roman" w:cs="Times New Roman"/>
        </w:rPr>
        <w:t>日</w:t>
      </w:r>
      <w:r w:rsidR="00200034" w:rsidRPr="005D1489">
        <w:rPr>
          <w:rFonts w:ascii="Times New Roman" w:eastAsia="標楷體" w:hAnsi="Times New Roman" w:cs="Times New Roman"/>
        </w:rPr>
        <w:t>(</w:t>
      </w:r>
      <w:r w:rsidR="00200034">
        <w:rPr>
          <w:rFonts w:ascii="Times New Roman" w:eastAsia="標楷體" w:hAnsi="Times New Roman" w:cs="Times New Roman" w:hint="eastAsia"/>
        </w:rPr>
        <w:t>五</w:t>
      </w:r>
      <w:r w:rsidR="00200034" w:rsidRPr="005D1489">
        <w:rPr>
          <w:rFonts w:ascii="Times New Roman" w:eastAsia="標楷體" w:hAnsi="Times New Roman" w:cs="Times New Roman"/>
        </w:rPr>
        <w:t>)</w:t>
      </w:r>
      <w:r w:rsidR="00200034" w:rsidRPr="005D1489">
        <w:rPr>
          <w:rFonts w:ascii="Times New Roman" w:eastAsia="標楷體" w:hAnsi="Times New Roman" w:cs="Times New Roman"/>
        </w:rPr>
        <w:t>下午</w:t>
      </w:r>
      <w:r w:rsidR="002D0EF8">
        <w:rPr>
          <w:rFonts w:ascii="Times New Roman" w:eastAsia="標楷體" w:hAnsi="Times New Roman" w:cs="Times New Roman" w:hint="eastAsia"/>
        </w:rPr>
        <w:t>4:30</w:t>
      </w:r>
      <w:r w:rsidR="00200034" w:rsidRPr="005D1489">
        <w:rPr>
          <w:rFonts w:ascii="Times New Roman" w:eastAsia="標楷體" w:hAnsi="Times New Roman" w:cs="Times New Roman"/>
        </w:rPr>
        <w:t>止</w:t>
      </w:r>
    </w:p>
    <w:p w14:paraId="1B8A1B79" w14:textId="77777777" w:rsidR="00200034" w:rsidRPr="00660975" w:rsidRDefault="00200034" w:rsidP="00047712">
      <w:pPr>
        <w:kinsoku w:val="0"/>
        <w:overflowPunct w:val="0"/>
        <w:jc w:val="both"/>
        <w:rPr>
          <w:rFonts w:ascii="Times New Roman" w:eastAsia="標楷體" w:hAnsi="Times New Roman" w:cs="Times New Roman"/>
        </w:rPr>
      </w:pPr>
    </w:p>
    <w:p w14:paraId="1C4CA868" w14:textId="44408F9F" w:rsidR="00200034" w:rsidRPr="005D1489" w:rsidRDefault="00443785" w:rsidP="00047712">
      <w:pPr>
        <w:kinsoku w:val="0"/>
        <w:overflowPunct w:val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>十</w:t>
      </w:r>
      <w:r w:rsidR="00200034" w:rsidRPr="00EC0D0A">
        <w:rPr>
          <w:rFonts w:ascii="Times New Roman" w:eastAsia="標楷體" w:hAnsi="Times New Roman" w:cs="Times New Roman"/>
          <w:b/>
        </w:rPr>
        <w:t>、</w:t>
      </w:r>
      <w:r>
        <w:rPr>
          <w:rFonts w:ascii="Times New Roman" w:eastAsia="標楷體" w:hAnsi="Times New Roman" w:cs="Times New Roman" w:hint="eastAsia"/>
          <w:b/>
        </w:rPr>
        <w:t>校內</w:t>
      </w:r>
      <w:r w:rsidR="00200034" w:rsidRPr="00EC0D0A">
        <w:rPr>
          <w:rFonts w:ascii="Times New Roman" w:eastAsia="標楷體" w:hAnsi="Times New Roman" w:cs="Times New Roman"/>
          <w:b/>
        </w:rPr>
        <w:t>收件辦理單位：</w:t>
      </w:r>
      <w:r w:rsidR="00200034" w:rsidRPr="005D1489">
        <w:rPr>
          <w:rFonts w:ascii="Times New Roman" w:eastAsia="標楷體" w:hAnsi="Times New Roman" w:cs="Times New Roman"/>
        </w:rPr>
        <w:t>國立東華大學財務金融學系</w:t>
      </w:r>
      <w:r w:rsidR="00200034" w:rsidRPr="005D1489">
        <w:rPr>
          <w:rFonts w:ascii="Times New Roman" w:eastAsia="標楷體" w:hAnsi="Times New Roman" w:cs="Times New Roman"/>
        </w:rPr>
        <w:t xml:space="preserve"> </w:t>
      </w:r>
      <w:r w:rsidR="00200034">
        <w:rPr>
          <w:rFonts w:ascii="Times New Roman" w:eastAsia="標楷體" w:hAnsi="Times New Roman" w:cs="Times New Roman" w:hint="eastAsia"/>
        </w:rPr>
        <w:t>呂羅晟峰</w:t>
      </w:r>
      <w:r w:rsidR="00200034">
        <w:rPr>
          <w:rFonts w:ascii="Times New Roman" w:eastAsia="標楷體" w:hAnsi="Times New Roman" w:cs="Times New Roman" w:hint="eastAsia"/>
        </w:rPr>
        <w:t xml:space="preserve"> </w:t>
      </w:r>
      <w:r w:rsidR="00200034">
        <w:rPr>
          <w:rFonts w:ascii="Times New Roman" w:eastAsia="標楷體" w:hAnsi="Times New Roman" w:cs="Times New Roman" w:hint="eastAsia"/>
        </w:rPr>
        <w:t>先生</w:t>
      </w:r>
    </w:p>
    <w:p w14:paraId="51CC873B" w14:textId="77777777" w:rsidR="00200034" w:rsidRPr="00092AB6" w:rsidRDefault="00200034" w:rsidP="003F3205">
      <w:pPr>
        <w:kinsoku w:val="0"/>
        <w:overflowPunct w:val="0"/>
        <w:spacing w:before="100" w:beforeAutospacing="1" w:afterLines="50" w:after="180"/>
        <w:jc w:val="both"/>
        <w:rPr>
          <w:rFonts w:ascii="Times New Roman" w:eastAsia="標楷體" w:hAnsi="Times New Roman" w:cs="Times New Roman"/>
        </w:rPr>
      </w:pPr>
      <w:r w:rsidRPr="00092AB6">
        <w:rPr>
          <w:rFonts w:ascii="Times New Roman" w:eastAsia="標楷體" w:hAnsi="Times New Roman" w:cs="Times New Roman"/>
        </w:rPr>
        <w:t>本活動除了提供各項獎助及優惠措施</w:t>
      </w:r>
      <w:r w:rsidRPr="00092AB6">
        <w:rPr>
          <w:rFonts w:ascii="Times New Roman" w:eastAsia="標楷體" w:hAnsi="Times New Roman" w:cs="Times New Roman"/>
        </w:rPr>
        <w:t xml:space="preserve"> (</w:t>
      </w:r>
      <w:r w:rsidRPr="00092AB6">
        <w:rPr>
          <w:rFonts w:ascii="Times New Roman" w:eastAsia="標楷體" w:hAnsi="Times New Roman" w:cs="Times New Roman"/>
        </w:rPr>
        <w:t>全程免繳各項費用，還有獎勵金</w:t>
      </w:r>
      <w:r w:rsidRPr="00092AB6">
        <w:rPr>
          <w:rFonts w:ascii="Times New Roman" w:eastAsia="標楷體" w:hAnsi="Times New Roman" w:cs="Times New Roman"/>
        </w:rPr>
        <w:t xml:space="preserve">) </w:t>
      </w:r>
      <w:r w:rsidRPr="00092AB6">
        <w:rPr>
          <w:rFonts w:ascii="Times New Roman" w:eastAsia="標楷體" w:hAnsi="Times New Roman" w:cs="Times New Roman"/>
        </w:rPr>
        <w:t>外，還幫助同學考取金融證照，未來還媒合就業，對同學幫助很大，請同學們把握機會報名。</w:t>
      </w:r>
    </w:p>
    <w:p w14:paraId="1DBBCCE1" w14:textId="77777777" w:rsidR="00200034" w:rsidRPr="00092AB6" w:rsidRDefault="00200034" w:rsidP="003F3205">
      <w:pPr>
        <w:kinsoku w:val="0"/>
        <w:overflowPunct w:val="0"/>
        <w:spacing w:before="100" w:beforeAutospacing="1" w:afterLines="50" w:after="180"/>
        <w:jc w:val="both"/>
        <w:rPr>
          <w:rFonts w:ascii="Times New Roman" w:eastAsia="標楷體" w:hAnsi="Times New Roman" w:cs="Times New Roman"/>
        </w:rPr>
      </w:pPr>
      <w:r w:rsidRPr="00092AB6">
        <w:rPr>
          <w:rFonts w:ascii="Times New Roman" w:eastAsia="標楷體" w:hAnsi="Times New Roman" w:cs="Times New Roman"/>
        </w:rPr>
        <w:t>相關網站：金融就業公益專班網址</w:t>
      </w:r>
      <w:r w:rsidRPr="00092AB6">
        <w:rPr>
          <w:rFonts w:ascii="Times New Roman" w:eastAsia="標楷體" w:hAnsi="Times New Roman" w:cs="Times New Roman"/>
        </w:rPr>
        <w:t>http://www.fly.org.tw/webIndex</w:t>
      </w:r>
    </w:p>
    <w:p w14:paraId="5FFB7879" w14:textId="4A8843A5" w:rsidR="00200034" w:rsidRDefault="00200034" w:rsidP="007D3F33">
      <w:pPr>
        <w:spacing w:beforeLines="50" w:before="180" w:afterLines="50" w:after="180"/>
        <w:jc w:val="right"/>
      </w:pPr>
      <w:r>
        <w:rPr>
          <w:rFonts w:ascii="Times New Roman" w:eastAsia="標楷體" w:hAnsi="Times New Roman" w:cs="Times New Roman"/>
        </w:rPr>
        <w:t>20</w:t>
      </w:r>
      <w:r w:rsidR="000B3E50">
        <w:rPr>
          <w:rFonts w:ascii="Times New Roman" w:eastAsia="標楷體" w:hAnsi="Times New Roman" w:cs="Times New Roman" w:hint="eastAsia"/>
        </w:rPr>
        <w:t>2</w:t>
      </w:r>
      <w:r w:rsidR="006559B0">
        <w:rPr>
          <w:rFonts w:ascii="Times New Roman" w:eastAsia="標楷體" w:hAnsi="Times New Roman" w:cs="Times New Roman" w:hint="eastAsia"/>
        </w:rPr>
        <w:t>6</w:t>
      </w:r>
      <w:r>
        <w:rPr>
          <w:rFonts w:ascii="Times New Roman" w:eastAsia="標楷體" w:hAnsi="Times New Roman" w:cs="Times New Roman"/>
        </w:rPr>
        <w:t>/</w:t>
      </w:r>
      <w:r w:rsidR="000B3E50">
        <w:rPr>
          <w:rFonts w:ascii="Times New Roman" w:eastAsia="標楷體" w:hAnsi="Times New Roman" w:cs="Times New Roman" w:hint="eastAsia"/>
        </w:rPr>
        <w:t>4</w:t>
      </w:r>
      <w:r>
        <w:rPr>
          <w:rFonts w:ascii="Times New Roman" w:eastAsia="標楷體" w:hAnsi="Times New Roman" w:cs="Times New Roman"/>
        </w:rPr>
        <w:t>/</w:t>
      </w:r>
      <w:r w:rsidR="000B3E50">
        <w:rPr>
          <w:rFonts w:ascii="Times New Roman" w:eastAsia="標楷體" w:hAnsi="Times New Roman" w:cs="Times New Roman" w:hint="eastAsia"/>
        </w:rPr>
        <w:t>2</w:t>
      </w:r>
      <w:r w:rsidR="001E5829">
        <w:rPr>
          <w:rFonts w:ascii="Times New Roman" w:eastAsia="標楷體" w:hAnsi="Times New Roman" w:cs="Times New Roman" w:hint="eastAsia"/>
        </w:rPr>
        <w:t>0</w:t>
      </w:r>
    </w:p>
    <w:sectPr w:rsidR="00200034" w:rsidSect="007D3F33">
      <w:footerReference w:type="default" r:id="rId11"/>
      <w:pgSz w:w="11906" w:h="16838"/>
      <w:pgMar w:top="567" w:right="567" w:bottom="851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D4291" w14:textId="77777777" w:rsidR="007020D3" w:rsidRDefault="007020D3" w:rsidP="00140320">
      <w:r>
        <w:separator/>
      </w:r>
    </w:p>
  </w:endnote>
  <w:endnote w:type="continuationSeparator" w:id="0">
    <w:p w14:paraId="0615149E" w14:textId="77777777" w:rsidR="007020D3" w:rsidRDefault="007020D3" w:rsidP="0014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8602351"/>
      <w:docPartObj>
        <w:docPartGallery w:val="Page Numbers (Bottom of Page)"/>
        <w:docPartUnique/>
      </w:docPartObj>
    </w:sdtPr>
    <w:sdtContent>
      <w:p w14:paraId="1411CF28" w14:textId="1F87DB5D" w:rsidR="007D3F33" w:rsidRDefault="007D3F3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4E7F47E" w14:textId="77777777" w:rsidR="007D3F33" w:rsidRDefault="007D3F3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6C3F9" w14:textId="77777777" w:rsidR="007020D3" w:rsidRDefault="007020D3" w:rsidP="00140320">
      <w:r>
        <w:separator/>
      </w:r>
    </w:p>
  </w:footnote>
  <w:footnote w:type="continuationSeparator" w:id="0">
    <w:p w14:paraId="62D5A927" w14:textId="77777777" w:rsidR="007020D3" w:rsidRDefault="007020D3" w:rsidP="00140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35A7"/>
    <w:multiLevelType w:val="hybridMultilevel"/>
    <w:tmpl w:val="22C4FBEA"/>
    <w:lvl w:ilvl="0" w:tplc="D33E9B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5FC25D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C0F1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76E6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E6685C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97005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DCAD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0E23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7C7A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92D79A3"/>
    <w:multiLevelType w:val="hybridMultilevel"/>
    <w:tmpl w:val="902445FE"/>
    <w:lvl w:ilvl="0" w:tplc="7E7E2B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FC5AD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11665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8E19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54EA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7B64F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2093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74C7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E0A1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A1A171F"/>
    <w:multiLevelType w:val="hybridMultilevel"/>
    <w:tmpl w:val="60E6E266"/>
    <w:lvl w:ilvl="0" w:tplc="26C24AD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46B82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301E8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62B5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94C3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B621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6897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8893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8A2DE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31DC0B1B"/>
    <w:multiLevelType w:val="hybridMultilevel"/>
    <w:tmpl w:val="8E722836"/>
    <w:lvl w:ilvl="0" w:tplc="E2DE1D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763E7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C6C7C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060A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1CC7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DEED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A4CED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7085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E721D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BEB71D1"/>
    <w:multiLevelType w:val="hybridMultilevel"/>
    <w:tmpl w:val="4D82C680"/>
    <w:lvl w:ilvl="0" w:tplc="AA702F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8899F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34CD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98A0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8C82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18E5E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0A4AE6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1694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2EEFB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3F9336BF"/>
    <w:multiLevelType w:val="hybridMultilevel"/>
    <w:tmpl w:val="EE142072"/>
    <w:lvl w:ilvl="0" w:tplc="0122E3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BCF1E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9AEC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BAFD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B00D98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C8CD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64AE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C4EB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4066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44A24A68"/>
    <w:multiLevelType w:val="hybridMultilevel"/>
    <w:tmpl w:val="5F50000A"/>
    <w:lvl w:ilvl="0" w:tplc="C5922D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662B56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C63E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8E3E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A843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B4F1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F466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348C4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48FC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5DB2449C"/>
    <w:multiLevelType w:val="hybridMultilevel"/>
    <w:tmpl w:val="B24EDF26"/>
    <w:lvl w:ilvl="0" w:tplc="45E028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0AC94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BCA17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788B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E03B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1E50C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A760E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1A73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BEBB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62FC2C50"/>
    <w:multiLevelType w:val="hybridMultilevel"/>
    <w:tmpl w:val="63D0A1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D8C52AC"/>
    <w:multiLevelType w:val="hybridMultilevel"/>
    <w:tmpl w:val="947E31B8"/>
    <w:lvl w:ilvl="0" w:tplc="B5224C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AADB4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2638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E4E5A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6E63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2CEAC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20EDC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F675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3C4AD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7C3E27EA"/>
    <w:multiLevelType w:val="hybridMultilevel"/>
    <w:tmpl w:val="A81E2A2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104448558">
    <w:abstractNumId w:val="8"/>
  </w:num>
  <w:num w:numId="2" w16cid:durableId="1885367638">
    <w:abstractNumId w:val="10"/>
  </w:num>
  <w:num w:numId="3" w16cid:durableId="320162300">
    <w:abstractNumId w:val="5"/>
  </w:num>
  <w:num w:numId="4" w16cid:durableId="5983831">
    <w:abstractNumId w:val="3"/>
  </w:num>
  <w:num w:numId="5" w16cid:durableId="627784653">
    <w:abstractNumId w:val="0"/>
  </w:num>
  <w:num w:numId="6" w16cid:durableId="77139877">
    <w:abstractNumId w:val="2"/>
  </w:num>
  <w:num w:numId="7" w16cid:durableId="1636445553">
    <w:abstractNumId w:val="9"/>
  </w:num>
  <w:num w:numId="8" w16cid:durableId="811867662">
    <w:abstractNumId w:val="7"/>
  </w:num>
  <w:num w:numId="9" w16cid:durableId="1385300320">
    <w:abstractNumId w:val="4"/>
  </w:num>
  <w:num w:numId="10" w16cid:durableId="759714907">
    <w:abstractNumId w:val="6"/>
  </w:num>
  <w:num w:numId="11" w16cid:durableId="1700471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27"/>
    <w:rsid w:val="0004256E"/>
    <w:rsid w:val="00047712"/>
    <w:rsid w:val="000B3E50"/>
    <w:rsid w:val="000C53BD"/>
    <w:rsid w:val="0010071B"/>
    <w:rsid w:val="00126A24"/>
    <w:rsid w:val="001311FB"/>
    <w:rsid w:val="00140320"/>
    <w:rsid w:val="001A247D"/>
    <w:rsid w:val="001A3529"/>
    <w:rsid w:val="001D54CC"/>
    <w:rsid w:val="001E5829"/>
    <w:rsid w:val="00200034"/>
    <w:rsid w:val="00284294"/>
    <w:rsid w:val="002A573B"/>
    <w:rsid w:val="002B70A0"/>
    <w:rsid w:val="002C1C27"/>
    <w:rsid w:val="002D0EF8"/>
    <w:rsid w:val="00356040"/>
    <w:rsid w:val="003F3205"/>
    <w:rsid w:val="00443785"/>
    <w:rsid w:val="004E3841"/>
    <w:rsid w:val="00520CF9"/>
    <w:rsid w:val="006559B0"/>
    <w:rsid w:val="0065728C"/>
    <w:rsid w:val="007020D3"/>
    <w:rsid w:val="007362E2"/>
    <w:rsid w:val="007D3CB1"/>
    <w:rsid w:val="007D3F33"/>
    <w:rsid w:val="007E2C38"/>
    <w:rsid w:val="0080283E"/>
    <w:rsid w:val="00867FC8"/>
    <w:rsid w:val="008733EA"/>
    <w:rsid w:val="008A1894"/>
    <w:rsid w:val="008B5DAC"/>
    <w:rsid w:val="008C1609"/>
    <w:rsid w:val="008E0983"/>
    <w:rsid w:val="00907DC4"/>
    <w:rsid w:val="009845DB"/>
    <w:rsid w:val="009B1F71"/>
    <w:rsid w:val="00A63847"/>
    <w:rsid w:val="00A814C6"/>
    <w:rsid w:val="00A93C2F"/>
    <w:rsid w:val="00A95E9C"/>
    <w:rsid w:val="00B16331"/>
    <w:rsid w:val="00BC1804"/>
    <w:rsid w:val="00BD77A2"/>
    <w:rsid w:val="00C32A95"/>
    <w:rsid w:val="00C8613E"/>
    <w:rsid w:val="00CC4D47"/>
    <w:rsid w:val="00CE2EBC"/>
    <w:rsid w:val="00D05EA5"/>
    <w:rsid w:val="00DB4BEC"/>
    <w:rsid w:val="00DC3C1D"/>
    <w:rsid w:val="00DF4E02"/>
    <w:rsid w:val="00E43027"/>
    <w:rsid w:val="00E901D6"/>
    <w:rsid w:val="00ED309D"/>
    <w:rsid w:val="00F03D31"/>
    <w:rsid w:val="00F6292B"/>
    <w:rsid w:val="00F62AE0"/>
    <w:rsid w:val="00FE4AFC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E6BAE"/>
  <w15:chartTrackingRefBased/>
  <w15:docId w15:val="{13443C03-4C97-42D0-927A-25D6FFC0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027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30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02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02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02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02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02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02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430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43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4302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43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4302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4302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4302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4302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430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30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43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0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43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43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0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0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4302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302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403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140320"/>
    <w:rPr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1403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40320"/>
    <w:rPr>
      <w:sz w:val="20"/>
      <w:szCs w:val="20"/>
      <w14:ligatures w14:val="none"/>
    </w:rPr>
  </w:style>
  <w:style w:type="paragraph" w:styleId="Web">
    <w:name w:val="Normal (Web)"/>
    <w:basedOn w:val="a"/>
    <w:uiPriority w:val="99"/>
    <w:semiHidden/>
    <w:unhideWhenUsed/>
    <w:rsid w:val="000C53B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f2">
    <w:name w:val="Table Grid"/>
    <w:basedOn w:val="a1"/>
    <w:uiPriority w:val="39"/>
    <w:rsid w:val="002B7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4294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</w:rPr>
  </w:style>
  <w:style w:type="character" w:styleId="af3">
    <w:name w:val="Hyperlink"/>
    <w:basedOn w:val="a0"/>
    <w:uiPriority w:val="99"/>
    <w:unhideWhenUsed/>
    <w:rsid w:val="00BD77A2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BD7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118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1248">
          <w:marLeft w:val="100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79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500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461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9242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0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66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94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6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291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916">
          <w:marLeft w:val="100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264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436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y.org.tw/Downloa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ys.ndhu.edu.tw/SA/XSL_ApplyRWD/ActAnnounce.aspx?ActID=301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ly.org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ly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5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蕭義龍</dc:creator>
  <cp:keywords/>
  <dc:description/>
  <cp:lastModifiedBy>蕭義龍</cp:lastModifiedBy>
  <cp:revision>17</cp:revision>
  <dcterms:created xsi:type="dcterms:W3CDTF">2025-04-22T08:16:00Z</dcterms:created>
  <dcterms:modified xsi:type="dcterms:W3CDTF">2026-04-20T01:07:00Z</dcterms:modified>
</cp:coreProperties>
</file>