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951E" w14:textId="0E9590EF" w:rsidR="00DF0916" w:rsidRPr="007A0426" w:rsidRDefault="0043494E" w:rsidP="00FC1322">
      <w:pPr>
        <w:tabs>
          <w:tab w:val="left" w:pos="3666"/>
          <w:tab w:val="left" w:pos="5337"/>
        </w:tabs>
        <w:spacing w:before="17" w:line="340" w:lineRule="exact"/>
        <w:ind w:right="237"/>
        <w:jc w:val="both"/>
        <w:rPr>
          <w:rFonts w:ascii="Times New Roman" w:eastAsia="標楷體" w:hAnsi="Times New Roman"/>
          <w:b/>
          <w:bCs/>
          <w:color w:val="0D0D0D"/>
          <w:sz w:val="32"/>
          <w:szCs w:val="32"/>
          <w:u w:color="0D0D0D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bCs/>
          <w:sz w:val="32"/>
          <w:szCs w:val="32"/>
          <w:lang w:eastAsia="zh-TW"/>
        </w:rPr>
        <w:t>20233</w:t>
      </w:r>
      <w:r w:rsidRPr="0043494E">
        <w:rPr>
          <w:rFonts w:ascii="Times New Roman" w:eastAsia="標楷體" w:hAnsi="Times New Roman" w:hint="eastAsia"/>
          <w:b/>
          <w:bCs/>
          <w:sz w:val="32"/>
          <w:szCs w:val="32"/>
          <w:lang w:eastAsia="zh-TW"/>
        </w:rPr>
        <w:t>面山面海教育與安全機制論壇</w:t>
      </w:r>
      <w:r>
        <w:rPr>
          <w:rFonts w:ascii="Times New Roman" w:eastAsia="標楷體" w:hAnsi="Times New Roman"/>
          <w:b/>
          <w:bCs/>
          <w:sz w:val="32"/>
          <w:szCs w:val="32"/>
          <w:lang w:eastAsia="zh-TW"/>
        </w:rPr>
        <w:t xml:space="preserve">  </w:t>
      </w:r>
      <w:r>
        <w:rPr>
          <w:rFonts w:ascii="Times New Roman" w:eastAsia="標楷體" w:hAnsi="Times New Roman" w:hint="eastAsia"/>
          <w:b/>
          <w:bCs/>
          <w:sz w:val="32"/>
          <w:szCs w:val="32"/>
          <w:lang w:eastAsia="zh-TW"/>
        </w:rPr>
        <w:t>~</w:t>
      </w:r>
      <w:r w:rsidR="00DF0916" w:rsidRPr="007A0426">
        <w:rPr>
          <w:rFonts w:ascii="Times New Roman" w:eastAsia="標楷體" w:hAnsi="Times New Roman"/>
          <w:b/>
          <w:bCs/>
          <w:color w:val="0D0D0D"/>
          <w:sz w:val="32"/>
          <w:szCs w:val="32"/>
          <w:u w:color="0D0D0D"/>
          <w:lang w:eastAsia="zh-TW"/>
        </w:rPr>
        <w:t>東華場</w:t>
      </w:r>
    </w:p>
    <w:p w14:paraId="73A85A91" w14:textId="25BDCC69" w:rsidR="00DF0916" w:rsidRPr="00FC1322" w:rsidRDefault="00DF0916" w:rsidP="00FC1322">
      <w:pPr>
        <w:tabs>
          <w:tab w:val="left" w:pos="3666"/>
          <w:tab w:val="left" w:pos="5337"/>
        </w:tabs>
        <w:spacing w:before="17" w:line="340" w:lineRule="exact"/>
        <w:ind w:right="237"/>
        <w:jc w:val="both"/>
        <w:rPr>
          <w:rFonts w:ascii="Times New Roman" w:eastAsia="標楷體" w:hAnsi="Times New Roman"/>
          <w:color w:val="0D0D0D"/>
          <w:sz w:val="24"/>
          <w:szCs w:val="24"/>
          <w:u w:color="0D0D0D"/>
          <w:lang w:eastAsia="zh-TW"/>
        </w:rPr>
      </w:pPr>
      <w:r w:rsidRPr="007A0426">
        <w:rPr>
          <w:rFonts w:ascii="Times New Roman" w:eastAsia="標楷體" w:hAnsi="Times New Roman"/>
          <w:color w:val="0D0D0D"/>
          <w:sz w:val="24"/>
          <w:szCs w:val="24"/>
          <w:u w:color="0D0D0D"/>
          <w:lang w:eastAsia="zh-TW"/>
        </w:rPr>
        <w:t>面山面海教育</w:t>
      </w:r>
      <w:r w:rsidRPr="007A0426">
        <w:rPr>
          <w:rFonts w:ascii="Times New Roman" w:eastAsia="標楷體" w:hAnsi="Times New Roman"/>
          <w:color w:val="0D0D0D"/>
          <w:sz w:val="24"/>
          <w:szCs w:val="24"/>
          <w:u w:color="0D0D0D"/>
          <w:lang w:eastAsia="zh-TW"/>
        </w:rPr>
        <w:t>/</w:t>
      </w:r>
      <w:r w:rsidRPr="007A0426">
        <w:rPr>
          <w:rFonts w:ascii="Times New Roman" w:eastAsia="標楷體" w:hAnsi="Times New Roman"/>
          <w:color w:val="0D0D0D"/>
          <w:sz w:val="24"/>
          <w:szCs w:val="24"/>
          <w:u w:color="0D0D0D"/>
          <w:lang w:eastAsia="zh-TW"/>
        </w:rPr>
        <w:t>永續家園</w:t>
      </w:r>
      <w:r w:rsidRPr="00FC1322">
        <w:rPr>
          <w:rFonts w:ascii="Times New Roman" w:eastAsia="標楷體" w:hAnsi="Times New Roman"/>
          <w:b/>
          <w:sz w:val="28"/>
          <w:szCs w:val="28"/>
          <w:lang w:eastAsia="zh-TW"/>
        </w:rPr>
        <w:t>【</w:t>
      </w:r>
      <w:r w:rsidRPr="00FC1322">
        <w:rPr>
          <w:rFonts w:ascii="Times New Roman" w:eastAsia="標楷體" w:hAnsi="Times New Roman"/>
          <w:b/>
          <w:sz w:val="32"/>
          <w:szCs w:val="32"/>
          <w:lang w:eastAsia="zh-TW"/>
        </w:rPr>
        <w:t>Knowledge</w:t>
      </w:r>
      <w:r w:rsidRPr="00FC1322">
        <w:rPr>
          <w:rFonts w:ascii="Times New Roman" w:eastAsia="標楷體" w:hAnsi="Times New Roman"/>
          <w:bCs/>
          <w:sz w:val="28"/>
          <w:szCs w:val="28"/>
          <w:lang w:eastAsia="zh-TW"/>
        </w:rPr>
        <w:t xml:space="preserve"> </w:t>
      </w:r>
      <w:r w:rsidRPr="00FC1322">
        <w:rPr>
          <w:rFonts w:ascii="Times New Roman" w:eastAsia="標楷體" w:hAnsi="Times New Roman"/>
          <w:b/>
          <w:sz w:val="28"/>
          <w:szCs w:val="28"/>
          <w:lang w:eastAsia="zh-TW"/>
        </w:rPr>
        <w:t>is Power</w:t>
      </w:r>
      <w:r w:rsidRPr="00FC1322">
        <w:rPr>
          <w:rFonts w:ascii="Times New Roman" w:eastAsia="標楷體" w:hAnsi="Times New Roman"/>
          <w:b/>
          <w:sz w:val="28"/>
          <w:szCs w:val="28"/>
          <w:lang w:eastAsia="zh-TW"/>
        </w:rPr>
        <w:t>知識就是力量</w:t>
      </w:r>
      <w:r w:rsidRPr="00FC1322">
        <w:rPr>
          <w:rFonts w:ascii="Times New Roman" w:eastAsia="標楷體" w:hAnsi="Times New Roman"/>
          <w:sz w:val="28"/>
          <w:szCs w:val="28"/>
        </w:rPr>
        <w:t>】</w:t>
      </w:r>
    </w:p>
    <w:p w14:paraId="1CA75D5F" w14:textId="77777777" w:rsidR="00DF0916" w:rsidRPr="007A0426" w:rsidRDefault="00DF0916" w:rsidP="00FC1322">
      <w:pPr>
        <w:tabs>
          <w:tab w:val="left" w:pos="3666"/>
          <w:tab w:val="left" w:pos="5337"/>
        </w:tabs>
        <w:spacing w:before="17" w:line="340" w:lineRule="exact"/>
        <w:ind w:right="237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7A0426">
        <w:rPr>
          <w:rFonts w:ascii="Times New Roman" w:eastAsia="標楷體" w:hAnsi="Times New Roman"/>
          <w:sz w:val="28"/>
          <w:szCs w:val="28"/>
          <w:lang w:eastAsia="zh-TW"/>
        </w:rPr>
        <w:t>日期：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112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年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11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月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18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日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(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六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)</w:t>
      </w:r>
    </w:p>
    <w:p w14:paraId="5BB5C02E" w14:textId="77777777" w:rsidR="00DF0916" w:rsidRPr="007A0426" w:rsidRDefault="00DF0916" w:rsidP="00FC1322">
      <w:pPr>
        <w:tabs>
          <w:tab w:val="left" w:pos="7710"/>
        </w:tabs>
        <w:spacing w:line="280" w:lineRule="exact"/>
        <w:ind w:right="237"/>
        <w:rPr>
          <w:rFonts w:ascii="Times New Roman" w:eastAsia="標楷體" w:hAnsi="Times New Roman"/>
          <w:sz w:val="28"/>
          <w:szCs w:val="28"/>
          <w:lang w:eastAsia="zh-TW"/>
        </w:rPr>
      </w:pPr>
      <w:r w:rsidRPr="007A0426">
        <w:rPr>
          <w:rFonts w:ascii="Times New Roman" w:eastAsia="標楷體" w:hAnsi="Times New Roman"/>
          <w:sz w:val="28"/>
          <w:szCs w:val="28"/>
          <w:lang w:eastAsia="zh-TW"/>
        </w:rPr>
        <w:t>時間：</w:t>
      </w:r>
      <w:r w:rsidRPr="007A0426">
        <w:rPr>
          <w:rFonts w:ascii="Times New Roman" w:eastAsia="標楷體" w:hAnsi="Times New Roman"/>
          <w:sz w:val="28"/>
          <w:szCs w:val="28"/>
          <w:lang w:eastAsia="zh-TW"/>
        </w:rPr>
        <w:t>08:30~17:00</w:t>
      </w:r>
    </w:p>
    <w:p w14:paraId="669A872A" w14:textId="77777777" w:rsidR="00DF0916" w:rsidRPr="007A0426" w:rsidRDefault="00DF0916" w:rsidP="00FC1322">
      <w:pPr>
        <w:pStyle w:val="a4"/>
        <w:spacing w:before="0" w:beforeAutospacing="0" w:after="0" w:afterAutospacing="0" w:line="320" w:lineRule="exact"/>
        <w:ind w:right="237"/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</w:pPr>
      <w:r w:rsidRPr="007A0426">
        <w:rPr>
          <w:rFonts w:ascii="Times New Roman" w:eastAsia="標楷體" w:hAnsi="Times New Roman" w:cs="Times New Roman"/>
          <w:sz w:val="28"/>
          <w:szCs w:val="28"/>
        </w:rPr>
        <w:t>地點：國立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東華大學</w:t>
      </w:r>
      <w:proofErr w:type="gramStart"/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花師教育學院洋霞</w:t>
      </w:r>
      <w:proofErr w:type="gramEnd"/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講堂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(A109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講堂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)</w:t>
      </w:r>
    </w:p>
    <w:p w14:paraId="51404A05" w14:textId="77777777" w:rsidR="00DF0916" w:rsidRPr="007A0426" w:rsidRDefault="00DF0916" w:rsidP="00FC1322">
      <w:pPr>
        <w:pStyle w:val="a4"/>
        <w:spacing w:before="0" w:beforeAutospacing="0" w:after="0" w:afterAutospacing="0" w:line="320" w:lineRule="exact"/>
        <w:ind w:right="237"/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</w:pP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 xml:space="preserve">      (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花蓮縣壽豐鄉大學路二段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1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號</w:t>
      </w:r>
      <w:r w:rsidRPr="007A0426">
        <w:rPr>
          <w:rFonts w:ascii="Times New Roman" w:eastAsia="標楷體" w:hAnsi="Times New Roman" w:cs="Times New Roman"/>
          <w:color w:val="0D0D0D"/>
          <w:sz w:val="28"/>
          <w:szCs w:val="28"/>
          <w:u w:color="0D0D0D"/>
        </w:rPr>
        <w:t>)</w:t>
      </w:r>
    </w:p>
    <w:p w14:paraId="2A649402" w14:textId="478F7032" w:rsidR="00DF0916" w:rsidRDefault="00DF0916" w:rsidP="00FC1322">
      <w:pPr>
        <w:tabs>
          <w:tab w:val="left" w:pos="3666"/>
          <w:tab w:val="left" w:pos="5337"/>
        </w:tabs>
        <w:snapToGrid w:val="0"/>
        <w:ind w:left="108" w:right="237"/>
        <w:jc w:val="both"/>
        <w:rPr>
          <w:rFonts w:ascii="Times New Roman" w:eastAsia="標楷體" w:hAnsi="Times New Roman"/>
          <w:spacing w:val="1"/>
          <w:sz w:val="28"/>
          <w:szCs w:val="28"/>
          <w:lang w:eastAsia="zh-TW"/>
        </w:rPr>
      </w:pPr>
      <w:proofErr w:type="spellStart"/>
      <w:r w:rsidRPr="007A0426">
        <w:rPr>
          <w:rFonts w:ascii="Times New Roman" w:eastAsia="標楷體" w:hAnsi="Times New Roman"/>
          <w:color w:val="0D0D0D"/>
          <w:sz w:val="28"/>
          <w:szCs w:val="28"/>
          <w:u w:color="0D0D0D"/>
        </w:rPr>
        <w:t>主持人</w:t>
      </w:r>
      <w:proofErr w:type="spellEnd"/>
      <w:r w:rsidRPr="007A0426">
        <w:rPr>
          <w:rFonts w:ascii="Times New Roman" w:eastAsia="標楷體" w:hAnsi="Times New Roman"/>
          <w:color w:val="0D0D0D"/>
          <w:sz w:val="28"/>
          <w:szCs w:val="28"/>
          <w:u w:color="0D0D0D"/>
          <w:lang w:eastAsia="zh-TW"/>
        </w:rPr>
        <w:t>:</w:t>
      </w:r>
      <w:r w:rsidRPr="007A0426">
        <w:rPr>
          <w:rFonts w:ascii="Times New Roman" w:eastAsia="標楷體" w:hAnsi="Times New Roman"/>
          <w:spacing w:val="1"/>
          <w:sz w:val="28"/>
          <w:szCs w:val="28"/>
          <w:lang w:eastAsia="zh-TW"/>
        </w:rPr>
        <w:t xml:space="preserve"> </w:t>
      </w:r>
      <w:proofErr w:type="gramStart"/>
      <w:r>
        <w:rPr>
          <w:rFonts w:ascii="Times New Roman" w:eastAsia="標楷體" w:hAnsi="Times New Roman" w:hint="eastAsia"/>
          <w:spacing w:val="1"/>
          <w:sz w:val="28"/>
          <w:szCs w:val="28"/>
          <w:lang w:eastAsia="zh-TW"/>
        </w:rPr>
        <w:t>黃</w:t>
      </w:r>
      <w:r w:rsidRPr="007A0426">
        <w:rPr>
          <w:rFonts w:ascii="Times New Roman" w:eastAsia="標楷體" w:hAnsi="Times New Roman"/>
          <w:spacing w:val="1"/>
          <w:sz w:val="28"/>
          <w:szCs w:val="28"/>
          <w:lang w:eastAsia="zh-TW"/>
        </w:rPr>
        <w:t>征寧</w:t>
      </w:r>
      <w:proofErr w:type="gramEnd"/>
    </w:p>
    <w:p w14:paraId="64D006E1" w14:textId="14724C6A" w:rsidR="00FC1322" w:rsidRPr="00FC1322" w:rsidRDefault="00FC1322" w:rsidP="00FC1322">
      <w:pPr>
        <w:tabs>
          <w:tab w:val="left" w:pos="3666"/>
          <w:tab w:val="left" w:pos="5337"/>
        </w:tabs>
        <w:snapToGrid w:val="0"/>
        <w:ind w:left="108" w:right="238"/>
        <w:rPr>
          <w:rFonts w:ascii="Times New Roman" w:eastAsia="標楷體" w:hAnsi="Times New Roman"/>
          <w:spacing w:val="29"/>
          <w:w w:val="99"/>
          <w:sz w:val="28"/>
          <w:szCs w:val="28"/>
          <w:u w:val="single"/>
          <w:lang w:eastAsia="zh-TW"/>
        </w:rPr>
      </w:pPr>
    </w:p>
    <w:tbl>
      <w:tblPr>
        <w:tblpPr w:leftFromText="180" w:rightFromText="180" w:vertAnchor="text" w:horzAnchor="margin" w:tblpY="27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970"/>
        <w:gridCol w:w="4417"/>
      </w:tblGrid>
      <w:tr w:rsidR="00DF0916" w:rsidRPr="007A0426" w14:paraId="1D550585" w14:textId="77777777" w:rsidTr="00CC06A1">
        <w:trPr>
          <w:trHeight w:val="625"/>
        </w:trPr>
        <w:tc>
          <w:tcPr>
            <w:tcW w:w="2133" w:type="dxa"/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E3AB" w14:textId="77777777" w:rsidR="00DF0916" w:rsidRPr="00D63C7E" w:rsidRDefault="00DF0916" w:rsidP="004613E5">
            <w:pPr>
              <w:pStyle w:val="a4"/>
              <w:spacing w:before="0" w:after="0"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</w:t>
            </w: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間</w:t>
            </w:r>
          </w:p>
        </w:tc>
        <w:tc>
          <w:tcPr>
            <w:tcW w:w="3970" w:type="dxa"/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1A3F" w14:textId="77777777" w:rsidR="00DF0916" w:rsidRPr="00D63C7E" w:rsidRDefault="00DF0916" w:rsidP="004613E5">
            <w:pPr>
              <w:pStyle w:val="a4"/>
              <w:spacing w:before="0" w:after="0"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議</w:t>
            </w: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題</w:t>
            </w: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417" w:type="dxa"/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8B7EF" w14:textId="77777777" w:rsidR="00DF0916" w:rsidRPr="00D63C7E" w:rsidRDefault="00DF0916" w:rsidP="004613E5">
            <w:pPr>
              <w:pStyle w:val="a4"/>
              <w:spacing w:before="0" w:after="0"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講師</w:t>
            </w:r>
            <w:r w:rsidRPr="00D63C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F0916" w:rsidRPr="007A0426" w14:paraId="6A7F60EE" w14:textId="77777777" w:rsidTr="00CC06A1">
        <w:trPr>
          <w:trHeight w:val="625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193E9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08:30-08:50</w:t>
            </w:r>
          </w:p>
        </w:tc>
        <w:tc>
          <w:tcPr>
            <w:tcW w:w="838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42E41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報到</w:t>
            </w:r>
            <w:proofErr w:type="spell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報到與接待</w:t>
            </w:r>
            <w:proofErr w:type="spell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F0916" w:rsidRPr="007A0426" w14:paraId="751C894A" w14:textId="77777777" w:rsidTr="00CC06A1">
        <w:trPr>
          <w:trHeight w:val="727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68B30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08:50-09:00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8C85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揭幕儀式長官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貴賓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期</w:t>
            </w:r>
            <w:proofErr w:type="gram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勉</w:t>
            </w:r>
            <w:proofErr w:type="gram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7F49D395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全體合照</w:t>
            </w:r>
            <w:proofErr w:type="spellEnd"/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CD26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東華大學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運動科學與體育學系</w:t>
            </w:r>
          </w:p>
          <w:p w14:paraId="2F89E09B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尚憶薇教授</w:t>
            </w:r>
          </w:p>
          <w:p w14:paraId="577A5DD1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社團法人台灣登山教育推展協會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0C6E0E05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杜麗芳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博崴媽媽</w:t>
            </w:r>
            <w:proofErr w:type="gram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) 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理事長</w:t>
            </w:r>
          </w:p>
        </w:tc>
      </w:tr>
      <w:tr w:rsidR="00DF0916" w:rsidRPr="007A0426" w14:paraId="6B4A65B5" w14:textId="77777777" w:rsidTr="00CC06A1">
        <w:trPr>
          <w:trHeight w:val="727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BD3EB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09:00-09:50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B7E9" w14:textId="77777777" w:rsidR="00DF0916" w:rsidRPr="007A0426" w:rsidRDefault="00DF0916" w:rsidP="004613E5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一場不平凡的教育革命</w:t>
            </w:r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41CF" w14:textId="77777777" w:rsidR="00DF0916" w:rsidRPr="007A0426" w:rsidRDefault="00DF0916" w:rsidP="004613E5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講師</w:t>
            </w: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謝得燦</w:t>
            </w:r>
            <w:proofErr w:type="spell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7E56" w:rsidRPr="007A0426" w14:paraId="6F10E50C" w14:textId="77777777" w:rsidTr="00CC06A1">
        <w:trPr>
          <w:trHeight w:val="727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C3D9" w14:textId="77777777" w:rsidR="00747E56" w:rsidRPr="007A0426" w:rsidRDefault="00747E56" w:rsidP="00747E5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10:00-10:50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0F4E" w14:textId="3980D067" w:rsidR="00747E56" w:rsidRPr="007A0426" w:rsidRDefault="00747E56" w:rsidP="00747E56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河海學校．永續家園</w:t>
            </w:r>
            <w:proofErr w:type="gram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——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蘇帆</w:t>
            </w:r>
            <w:proofErr w:type="gram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基金會親水活動中的實驗教育精神與無碳生活實踐。</w:t>
            </w:r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1B5E" w14:textId="1DC7DCDB" w:rsidR="00747E56" w:rsidRPr="007A0426" w:rsidRDefault="00747E56" w:rsidP="00747E56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講師</w:t>
            </w: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譚凱聰</w:t>
            </w:r>
            <w:proofErr w:type="spellEnd"/>
          </w:p>
        </w:tc>
      </w:tr>
      <w:tr w:rsidR="00747E56" w:rsidRPr="007A0426" w14:paraId="38B8FFAA" w14:textId="77777777" w:rsidTr="00CC06A1">
        <w:trPr>
          <w:trHeight w:val="727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FFF5" w14:textId="77777777" w:rsidR="00747E56" w:rsidRPr="007A0426" w:rsidRDefault="00747E56" w:rsidP="00747E5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11:00~11:50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4AEC" w14:textId="50678738" w:rsidR="00747E56" w:rsidRPr="007A0426" w:rsidRDefault="00747E56" w:rsidP="00747E56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原住民文化與生命教育啟示</w:t>
            </w:r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0F62" w14:textId="2EBB4EBB" w:rsidR="00747E56" w:rsidRPr="007A0426" w:rsidRDefault="00747E56" w:rsidP="00747E56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講師</w:t>
            </w: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杜麗芳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博崴媽媽</w:t>
            </w:r>
            <w:proofErr w:type="gram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7E56" w:rsidRPr="007A0426" w14:paraId="61F6EA86" w14:textId="77777777" w:rsidTr="00CC06A1">
        <w:trPr>
          <w:trHeight w:val="599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E72A" w14:textId="77777777" w:rsidR="00747E56" w:rsidRPr="007A0426" w:rsidRDefault="00747E56" w:rsidP="00747E5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838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F7E6" w14:textId="77777777" w:rsidR="00747E56" w:rsidRPr="007A0426" w:rsidRDefault="00747E56" w:rsidP="00747E56">
            <w:pPr>
              <w:pStyle w:val="a3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午餐</w:t>
            </w:r>
          </w:p>
        </w:tc>
      </w:tr>
      <w:tr w:rsidR="00747E56" w:rsidRPr="007A0426" w14:paraId="0425CD5F" w14:textId="77777777" w:rsidTr="00CC06A1">
        <w:trPr>
          <w:trHeight w:val="727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0AD1" w14:textId="77777777" w:rsidR="00747E56" w:rsidRPr="007A0426" w:rsidRDefault="00747E56" w:rsidP="00747E5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13:00~13:50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BE299" w14:textId="131473DF" w:rsidR="00747E56" w:rsidRPr="007A0426" w:rsidRDefault="00747E56" w:rsidP="00747E56">
            <w:pPr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9C2A18">
              <w:rPr>
                <w:rFonts w:ascii="標楷體" w:eastAsia="標楷體" w:hAnsi="標楷體" w:cs="Segoe UI Historic"/>
                <w:sz w:val="24"/>
                <w:szCs w:val="24"/>
                <w:lang w:eastAsia="zh-TW"/>
              </w:rPr>
              <w:t>沿徑定向之實務操作</w:t>
            </w:r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0C5EC" w14:textId="12ADED82" w:rsidR="00747E56" w:rsidRPr="007A0426" w:rsidRDefault="00747E56" w:rsidP="00747E56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9C2A18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講師 </w:t>
            </w:r>
            <w:r w:rsidRPr="009C2A18">
              <w:rPr>
                <w:rFonts w:ascii="標楷體" w:eastAsia="標楷體" w:hAnsi="標楷體" w:cs="Segoe UI Historic"/>
                <w:sz w:val="24"/>
                <w:szCs w:val="24"/>
                <w:lang w:eastAsia="zh-TW"/>
              </w:rPr>
              <w:t>張哲豪</w:t>
            </w:r>
          </w:p>
        </w:tc>
      </w:tr>
      <w:tr w:rsidR="00747E56" w:rsidRPr="007A0426" w14:paraId="02F60B54" w14:textId="77777777" w:rsidTr="00CC06A1">
        <w:trPr>
          <w:trHeight w:val="727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78CC" w14:textId="77777777" w:rsidR="00747E56" w:rsidRPr="007A0426" w:rsidRDefault="00747E56" w:rsidP="00747E5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14:00~14:50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B084C" w14:textId="357D503F" w:rsidR="00747E56" w:rsidRPr="007A0426" w:rsidRDefault="00747E56" w:rsidP="00747E56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 xml:space="preserve">溪谷搜索　</w:t>
            </w:r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A0B72" w14:textId="237C4752" w:rsidR="00747E56" w:rsidRPr="007A0426" w:rsidRDefault="00747E56" w:rsidP="00747E56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講師</w:t>
            </w: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王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學仁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1261" w:rsidRPr="007A0426" w14:paraId="111D2C70" w14:textId="77777777" w:rsidTr="00CC06A1">
        <w:trPr>
          <w:trHeight w:val="727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532F" w14:textId="77777777" w:rsidR="00301261" w:rsidRPr="007A0426" w:rsidRDefault="00301261" w:rsidP="00301261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15:00-15:50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F85C" w14:textId="35DF7429" w:rsidR="00301261" w:rsidRPr="009C2A18" w:rsidRDefault="00301261" w:rsidP="00301261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游泳池潛在風險與管理</w:t>
            </w:r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0BA6F" w14:textId="587819F7" w:rsidR="00301261" w:rsidRPr="009C2A18" w:rsidRDefault="00301261" w:rsidP="00301261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講師</w:t>
            </w: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朱文正</w:t>
            </w:r>
            <w:proofErr w:type="spellEnd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1261" w:rsidRPr="007A0426" w14:paraId="09D3A611" w14:textId="77777777" w:rsidTr="00CC06A1">
        <w:trPr>
          <w:trHeight w:val="636"/>
        </w:trPr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E7EAF" w14:textId="77777777" w:rsidR="00301261" w:rsidRPr="007A0426" w:rsidRDefault="00301261" w:rsidP="00301261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16:00~1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EC9AE" w14:textId="171AE550" w:rsidR="00301261" w:rsidRPr="007A0426" w:rsidRDefault="00301261" w:rsidP="00301261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水域安全教育的實踐</w:t>
            </w:r>
            <w:proofErr w:type="spellEnd"/>
          </w:p>
        </w:tc>
        <w:tc>
          <w:tcPr>
            <w:tcW w:w="4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BE457" w14:textId="7DDBE189" w:rsidR="00301261" w:rsidRPr="007A0426" w:rsidRDefault="00301261" w:rsidP="00301261">
            <w:pPr>
              <w:spacing w:line="260" w:lineRule="exact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講師</w:t>
            </w:r>
            <w:r w:rsidRPr="007A0426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A0426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張淑慧</w:t>
            </w:r>
            <w:proofErr w:type="spellEnd"/>
          </w:p>
        </w:tc>
      </w:tr>
    </w:tbl>
    <w:p w14:paraId="6738B5CC" w14:textId="419FA433" w:rsidR="00CC0DC0" w:rsidRPr="0043494E" w:rsidRDefault="00DF0916" w:rsidP="00FC1322">
      <w:pPr>
        <w:pStyle w:val="a3"/>
        <w:tabs>
          <w:tab w:val="left" w:pos="3666"/>
          <w:tab w:val="left" w:pos="5337"/>
        </w:tabs>
        <w:spacing w:before="17" w:line="340" w:lineRule="exact"/>
        <w:ind w:left="3200" w:right="804" w:hangingChars="1000" w:hanging="3200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r w:rsidRPr="007A0426">
        <w:rPr>
          <w:rFonts w:ascii="Times New Roman" w:eastAsia="標楷體" w:hAnsi="Times New Roman"/>
          <w:sz w:val="32"/>
          <w:szCs w:val="32"/>
          <w:lang w:eastAsia="zh-TW"/>
        </w:rPr>
        <w:t xml:space="preserve">　　　</w:t>
      </w:r>
      <w:r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      </w:t>
      </w:r>
      <w:r w:rsidRPr="007A0426">
        <w:rPr>
          <w:rFonts w:ascii="Times New Roman" w:eastAsia="標楷體" w:hAnsi="Times New Roman"/>
          <w:sz w:val="32"/>
          <w:szCs w:val="32"/>
          <w:lang w:eastAsia="zh-TW"/>
        </w:rPr>
        <w:t>保護我們的孩子。營造永續的未來</w:t>
      </w:r>
    </w:p>
    <w:sectPr w:rsidR="00CC0DC0" w:rsidRPr="0043494E" w:rsidSect="00FC1322">
      <w:pgSz w:w="11906" w:h="16838"/>
      <w:pgMar w:top="1440" w:right="2880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0980" w14:textId="77777777" w:rsidR="007B1A0E" w:rsidRDefault="007B1A0E" w:rsidP="001D0BD6">
      <w:r>
        <w:separator/>
      </w:r>
    </w:p>
  </w:endnote>
  <w:endnote w:type="continuationSeparator" w:id="0">
    <w:p w14:paraId="6EFBCF1A" w14:textId="77777777" w:rsidR="007B1A0E" w:rsidRDefault="007B1A0E" w:rsidP="001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05F5" w14:textId="77777777" w:rsidR="007B1A0E" w:rsidRDefault="007B1A0E" w:rsidP="001D0BD6">
      <w:r>
        <w:separator/>
      </w:r>
    </w:p>
  </w:footnote>
  <w:footnote w:type="continuationSeparator" w:id="0">
    <w:p w14:paraId="687628AF" w14:textId="77777777" w:rsidR="007B1A0E" w:rsidRDefault="007B1A0E" w:rsidP="001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16"/>
    <w:rsid w:val="001D0BD6"/>
    <w:rsid w:val="00301261"/>
    <w:rsid w:val="00405BB2"/>
    <w:rsid w:val="0043494E"/>
    <w:rsid w:val="004C3176"/>
    <w:rsid w:val="00747E56"/>
    <w:rsid w:val="007B1A0E"/>
    <w:rsid w:val="008A02E4"/>
    <w:rsid w:val="009837A8"/>
    <w:rsid w:val="00A9109A"/>
    <w:rsid w:val="00B30EC4"/>
    <w:rsid w:val="00CC06A1"/>
    <w:rsid w:val="00CC0DC0"/>
    <w:rsid w:val="00DB0B08"/>
    <w:rsid w:val="00DF0916"/>
    <w:rsid w:val="00FC1322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4DE11"/>
  <w15:chartTrackingRefBased/>
  <w15:docId w15:val="{CBD61FF1-49AE-47C4-98B6-1A9BCD65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91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16"/>
  </w:style>
  <w:style w:type="paragraph" w:styleId="a4">
    <w:name w:val="No Spacing"/>
    <w:basedOn w:val="a"/>
    <w:uiPriority w:val="1"/>
    <w:qFormat/>
    <w:rsid w:val="00DF0916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1D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BD6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D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BD6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1D0BD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0BD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3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0966-800F-441D-BDF3-9DD90181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Chang</dc:creator>
  <cp:keywords/>
  <dc:description/>
  <cp:lastModifiedBy>user</cp:lastModifiedBy>
  <cp:revision>2</cp:revision>
  <dcterms:created xsi:type="dcterms:W3CDTF">2023-11-14T03:53:00Z</dcterms:created>
  <dcterms:modified xsi:type="dcterms:W3CDTF">2023-11-14T03:53:00Z</dcterms:modified>
</cp:coreProperties>
</file>