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8579"/>
      </w:tblGrid>
      <w:tr w:rsidR="00DA419B" w14:paraId="2D28C3E5" w14:textId="77777777">
        <w:trPr>
          <w:trHeight w:val="72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8F702" w14:textId="4BEB270D" w:rsidR="00DA419B" w:rsidRDefault="00AB2E06">
            <w:pPr>
              <w:jc w:val="center"/>
            </w:pPr>
            <w:r>
              <w:rPr>
                <w:rFonts w:ascii="微軟正黑體" w:eastAsia="微軟正黑體" w:hAnsi="微軟正黑體"/>
                <w:sz w:val="36"/>
              </w:rPr>
              <w:t>國立東華大學</w:t>
            </w:r>
            <w:proofErr w:type="gramStart"/>
            <w:r>
              <w:rPr>
                <w:rFonts w:ascii="微軟正黑體" w:eastAsia="微軟正黑體" w:hAnsi="微軟正黑體"/>
                <w:sz w:val="36"/>
              </w:rPr>
              <w:t>學務</w:t>
            </w:r>
            <w:proofErr w:type="gramEnd"/>
            <w:r>
              <w:rPr>
                <w:rFonts w:ascii="微軟正黑體" w:eastAsia="微軟正黑體" w:hAnsi="微軟正黑體"/>
                <w:sz w:val="36"/>
              </w:rPr>
              <w:t>處</w:t>
            </w:r>
            <w:r>
              <w:rPr>
                <w:rFonts w:ascii="微軟正黑體" w:eastAsia="微軟正黑體" w:hAnsi="微軟正黑體"/>
                <w:sz w:val="36"/>
                <w:lang w:eastAsia="zh-HK"/>
              </w:rPr>
              <w:t>課外活動</w:t>
            </w:r>
            <w:r>
              <w:rPr>
                <w:rFonts w:ascii="微軟正黑體" w:eastAsia="微軟正黑體" w:hAnsi="微軟正黑體"/>
                <w:sz w:val="36"/>
              </w:rPr>
              <w:t>組網路公告</w:t>
            </w:r>
          </w:p>
        </w:tc>
      </w:tr>
      <w:tr w:rsidR="00DA419B" w14:paraId="4348A6F4" w14:textId="77777777">
        <w:trPr>
          <w:trHeight w:val="67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FC90" w14:textId="77777777" w:rsidR="00DA419B" w:rsidRDefault="00AB2E06">
            <w:pPr>
              <w:pStyle w:val="1"/>
              <w:shd w:val="clear" w:color="auto" w:fill="FFFFFF"/>
              <w:spacing w:before="0" w:after="0"/>
              <w:rPr>
                <w:rFonts w:ascii="微軟正黑體" w:eastAsia="微軟正黑體" w:hAnsi="微軟正黑體" w:cs="標楷體 副浡渀."/>
                <w:b w:val="0"/>
                <w:bCs w:val="0"/>
                <w:sz w:val="32"/>
                <w:szCs w:val="32"/>
                <w:lang w:eastAsia="zh-HK"/>
              </w:rPr>
            </w:pPr>
            <w:r>
              <w:rPr>
                <w:rFonts w:ascii="微軟正黑體" w:eastAsia="微軟正黑體" w:hAnsi="微軟正黑體" w:cs="標楷體 副浡渀."/>
                <w:b w:val="0"/>
                <w:bCs w:val="0"/>
                <w:sz w:val="32"/>
                <w:szCs w:val="32"/>
                <w:lang w:eastAsia="zh-HK"/>
              </w:rPr>
              <w:t>公告主旨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9DB23" w14:textId="2D722EE6" w:rsidR="00DA419B" w:rsidRDefault="00D3718A" w:rsidP="0030580B">
            <w:r>
              <w:rPr>
                <w:rFonts w:ascii="標楷體" w:eastAsia="標楷體" w:hAnsi="標楷體" w:hint="eastAsia"/>
                <w:sz w:val="32"/>
                <w:szCs w:val="32"/>
              </w:rPr>
              <w:t>【代轉學生會公告】</w:t>
            </w:r>
            <w:r w:rsidR="00756588" w:rsidRPr="00756588">
              <w:rPr>
                <w:rFonts w:ascii="標楷體" w:eastAsia="標楷體" w:hAnsi="標楷體" w:hint="eastAsia"/>
                <w:sz w:val="32"/>
                <w:szCs w:val="32"/>
              </w:rPr>
              <w:t>東華學生會學術部二次招募</w:t>
            </w:r>
          </w:p>
        </w:tc>
      </w:tr>
      <w:tr w:rsidR="00DA419B" w14:paraId="2452A23E" w14:textId="77777777">
        <w:trPr>
          <w:trHeight w:val="37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9C54B" w14:textId="77777777" w:rsidR="00DA419B" w:rsidRDefault="00AB2E06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公告內容</w:t>
            </w:r>
          </w:p>
        </w:tc>
      </w:tr>
      <w:tr w:rsidR="00DA419B" w14:paraId="2B949FFA" w14:textId="77777777" w:rsidTr="00D04E41">
        <w:trPr>
          <w:trHeight w:val="7937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774CD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讓議題被談論，被看見，是學術部的核心理念。</w:t>
            </w:r>
          </w:p>
          <w:p w14:paraId="6AF8932B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我們提供一個安全的空間，讓有很多想法的你，可以在這裡自由發揮。</w:t>
            </w:r>
          </w:p>
          <w:p w14:paraId="5D32C963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</w:p>
          <w:p w14:paraId="0064C30B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想要更加了解社會議題卻無從下手？</w:t>
            </w:r>
          </w:p>
          <w:p w14:paraId="349B3BF0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想要與志同道合的人一同討論？</w:t>
            </w:r>
          </w:p>
          <w:p w14:paraId="42572FD8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想要將希望推廣的議題讓更多人知道？</w:t>
            </w:r>
          </w:p>
          <w:p w14:paraId="25D3488A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</w:p>
          <w:p w14:paraId="35928C28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我們歡迎喜歡談論各種各樣議題，想要將其推廣出去的你，學術部是你最好的歸屬！</w:t>
            </w:r>
          </w:p>
          <w:p w14:paraId="5217B2F2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</w:p>
          <w:p w14:paraId="7238D4A3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學術部在做什麼？</w:t>
            </w:r>
          </w:p>
          <w:p w14:paraId="0942728B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部內思辨、議題發想與推廣、籌備與執行。</w:t>
            </w:r>
          </w:p>
          <w:p w14:paraId="553105C0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議題推廣可能的形式：議題講座、工作坊、與學生會其他部門或校內組織合作等。</w:t>
            </w:r>
          </w:p>
          <w:p w14:paraId="54B68CFC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</w:p>
          <w:p w14:paraId="7A4B9182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例會時間：</w:t>
            </w:r>
          </w:p>
          <w:p w14:paraId="401A32FE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每星期一18:30（遇段考週、段考前一週暫停）</w:t>
            </w:r>
          </w:p>
          <w:p w14:paraId="48232366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</w:p>
          <w:p w14:paraId="0711D3D4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線上面試時間：</w:t>
            </w:r>
          </w:p>
          <w:p w14:paraId="51F82256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9/30 下午兩點後</w:t>
            </w:r>
          </w:p>
          <w:p w14:paraId="374A3188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</w:p>
          <w:p w14:paraId="345B04A6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面試方式：</w:t>
            </w:r>
          </w:p>
          <w:p w14:paraId="22CE30C5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Google meet（屆時麻煩以學校Google帳號登入）</w:t>
            </w:r>
          </w:p>
          <w:p w14:paraId="5B31AE96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</w:p>
          <w:p w14:paraId="1C03931A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若有興趣加入學術部的大家庭，歡迎填寫以下表單，我們期待與你見面！</w:t>
            </w:r>
          </w:p>
          <w:p w14:paraId="502F016B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/>
                <w:noProof/>
              </w:rPr>
              <w:lastRenderedPageBreak/>
              <w:t>https://forms.gle/7LMkyb1JCyQoXaVJ9</w:t>
            </w:r>
          </w:p>
          <w:p w14:paraId="36564FD2" w14:textId="77777777" w:rsidR="00977EDB" w:rsidRPr="00977EDB" w:rsidRDefault="00977EDB" w:rsidP="00977EDB">
            <w:pPr>
              <w:pStyle w:val="Web"/>
              <w:shd w:val="clear" w:color="auto" w:fill="FFFFFF"/>
              <w:spacing w:before="200"/>
              <w:jc w:val="both"/>
              <w:rPr>
                <w:rFonts w:ascii="標楷體" w:eastAsia="標楷體" w:hAnsi="標楷體"/>
                <w:noProof/>
              </w:rPr>
            </w:pPr>
          </w:p>
          <w:p w14:paraId="02DDF94F" w14:textId="2840FEFC" w:rsidR="00756588" w:rsidRDefault="00977EDB" w:rsidP="00977EDB">
            <w:pPr>
              <w:pStyle w:val="Web"/>
              <w:shd w:val="clear" w:color="auto" w:fill="FFFFFF"/>
              <w:spacing w:before="200" w:beforeAutospacing="0" w:after="0" w:afterAutospacing="0"/>
              <w:jc w:val="both"/>
              <w:rPr>
                <w:rFonts w:ascii="標楷體" w:eastAsia="標楷體" w:hAnsi="標楷體"/>
                <w:noProof/>
              </w:rPr>
            </w:pPr>
            <w:r w:rsidRPr="00977EDB">
              <w:rPr>
                <w:rFonts w:ascii="標楷體" w:eastAsia="標楷體" w:hAnsi="標楷體" w:hint="eastAsia"/>
                <w:noProof/>
              </w:rPr>
              <w:t>如有任何與學術部或面試相關問題請來信至 ndhusa.academics@gmail.com，我們將盡快為你解答！</w:t>
            </w:r>
          </w:p>
          <w:p w14:paraId="01FB777B" w14:textId="77777777" w:rsidR="00756588" w:rsidRDefault="00756588" w:rsidP="00B005A1">
            <w:pPr>
              <w:pStyle w:val="Web"/>
              <w:shd w:val="clear" w:color="auto" w:fill="FFFFFF"/>
              <w:spacing w:before="200" w:beforeAutospacing="0" w:after="0" w:afterAutospacing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7B3BC7" wp14:editId="272351EC">
                  <wp:extent cx="2613660" cy="2613660"/>
                  <wp:effectExtent l="0" t="0" r="0" b="0"/>
                  <wp:docPr id="30030625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06254" name="圖片 30030625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261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F69C0" w14:textId="18B20F23" w:rsidR="00B005A1" w:rsidRPr="00B005A1" w:rsidRDefault="00B005A1" w:rsidP="00B005A1">
            <w:pPr>
              <w:pStyle w:val="Web"/>
              <w:shd w:val="clear" w:color="auto" w:fill="FFFFFF"/>
              <w:spacing w:before="200" w:beforeAutospacing="0" w:after="0" w:afterAutospacing="0"/>
              <w:jc w:val="both"/>
              <w:rPr>
                <w:rFonts w:ascii="標楷體" w:eastAsia="標楷體" w:hAnsi="標楷體" w:cs="Arial"/>
                <w:color w:val="222222"/>
              </w:rPr>
            </w:pPr>
            <w:r w:rsidRPr="00B005A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Cheers,</w:t>
            </w:r>
          </w:p>
          <w:p w14:paraId="34853643" w14:textId="77777777" w:rsidR="00B005A1" w:rsidRDefault="00B005A1" w:rsidP="00B005A1">
            <w:pPr>
              <w:pStyle w:val="Web"/>
              <w:shd w:val="clear" w:color="auto" w:fill="FFFFFF"/>
              <w:spacing w:before="0" w:beforeAutospacing="0" w:after="200" w:afterAutospacing="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國立</w:t>
            </w:r>
            <w:r w:rsidRPr="00B005A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東華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大學學生會</w:t>
            </w:r>
          </w:p>
          <w:p w14:paraId="7658D4FF" w14:textId="5C97542D" w:rsidR="00B005A1" w:rsidRPr="00B005A1" w:rsidRDefault="00B005A1" w:rsidP="00B005A1">
            <w:pPr>
              <w:pStyle w:val="Web"/>
              <w:shd w:val="clear" w:color="auto" w:fill="FFFFFF"/>
              <w:spacing w:before="0" w:beforeAutospacing="0" w:after="200" w:afterAutospacing="0"/>
              <w:jc w:val="both"/>
              <w:rPr>
                <w:rFonts w:ascii="標楷體" w:eastAsia="標楷體" w:hAnsi="標楷體" w:cs="Arial"/>
                <w:color w:val="222222"/>
              </w:rPr>
            </w:pPr>
            <w:r w:rsidRPr="00B005A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National Dong Hwa University Student Association</w:t>
            </w:r>
          </w:p>
          <w:tbl>
            <w:tblPr>
              <w:tblW w:w="44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3473"/>
            </w:tblGrid>
            <w:tr w:rsidR="00B005A1" w:rsidRPr="00B005A1" w14:paraId="32D9AA00" w14:textId="77777777" w:rsidTr="00756588">
              <w:trPr>
                <w:trHeight w:val="1805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8F02A5B" w14:textId="169E4902" w:rsidR="00B005A1" w:rsidRPr="00B005A1" w:rsidRDefault="00B005A1" w:rsidP="00B005A1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</w:rPr>
                  </w:pPr>
                  <w:r w:rsidRPr="00B005A1">
                    <w:rPr>
                      <w:rFonts w:ascii="標楷體" w:eastAsia="標楷體" w:hAnsi="標楷體" w:cs="Arial"/>
                      <w:noProof/>
                      <w:color w:val="000000"/>
                      <w:sz w:val="28"/>
                      <w:szCs w:val="28"/>
                      <w:bdr w:val="none" w:sz="0" w:space="0" w:color="auto" w:frame="1"/>
                    </w:rPr>
                    <w:drawing>
                      <wp:inline distT="0" distB="0" distL="0" distR="0" wp14:anchorId="2235912F" wp14:editId="757F821A">
                        <wp:extent cx="518160" cy="502920"/>
                        <wp:effectExtent l="0" t="0" r="0" b="0"/>
                        <wp:docPr id="2095450255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16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CCCCCC"/>
                    <w:bottom w:val="single" w:sz="6" w:space="0" w:color="FFFFFF"/>
                    <w:right w:val="single" w:sz="6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4095B84E" w14:textId="77777777" w:rsidR="00B005A1" w:rsidRPr="00B005A1" w:rsidRDefault="00B005A1" w:rsidP="00B005A1">
                  <w:pPr>
                    <w:pStyle w:val="Web"/>
                    <w:spacing w:before="0" w:beforeAutospacing="0" w:after="0" w:afterAutospacing="0"/>
                    <w:ind w:left="160"/>
                    <w:jc w:val="both"/>
                    <w:rPr>
                      <w:rFonts w:ascii="標楷體" w:eastAsia="標楷體" w:hAnsi="標楷體"/>
                    </w:rPr>
                  </w:pPr>
                  <w:r w:rsidRPr="00B005A1">
                    <w:rPr>
                      <w:rFonts w:ascii="標楷體" w:eastAsia="標楷體" w:hAnsi="標楷體" w:cs="Arial"/>
                      <w:b/>
                      <w:bCs/>
                      <w:color w:val="FF9900"/>
                      <w:sz w:val="22"/>
                      <w:szCs w:val="22"/>
                    </w:rPr>
                    <w:t>•</w:t>
                  </w:r>
                  <w:r w:rsidRPr="00B005A1">
                    <w:rPr>
                      <w:rFonts w:ascii="標楷體" w:eastAsia="標楷體" w:hAnsi="標楷體" w:cs="Arial"/>
                      <w:b/>
                      <w:bCs/>
                      <w:color w:val="434343"/>
                      <w:sz w:val="22"/>
                      <w:szCs w:val="22"/>
                    </w:rPr>
                    <w:t xml:space="preserve">  </w:t>
                  </w:r>
                  <w:hyperlink r:id="rId9" w:tgtFrame="_blank" w:history="1">
                    <w:r w:rsidRPr="00B005A1">
                      <w:rPr>
                        <w:rStyle w:val="a5"/>
                        <w:rFonts w:ascii="標楷體" w:eastAsia="標楷體" w:hAnsi="標楷體" w:cs="Arial"/>
                        <w:color w:val="434343"/>
                        <w:sz w:val="22"/>
                        <w:szCs w:val="22"/>
                      </w:rPr>
                      <w:t>sa@ndhu.edu.tw</w:t>
                    </w:r>
                  </w:hyperlink>
                </w:p>
                <w:p w14:paraId="4ACC5A9B" w14:textId="77777777" w:rsidR="00B005A1" w:rsidRPr="00B005A1" w:rsidRDefault="00B005A1" w:rsidP="00B005A1">
                  <w:pPr>
                    <w:pStyle w:val="Web"/>
                    <w:spacing w:before="0" w:beforeAutospacing="0" w:after="0" w:afterAutospacing="0"/>
                    <w:ind w:left="160"/>
                    <w:jc w:val="both"/>
                    <w:rPr>
                      <w:rFonts w:ascii="標楷體" w:eastAsia="標楷體" w:hAnsi="標楷體"/>
                    </w:rPr>
                  </w:pPr>
                  <w:r w:rsidRPr="00B005A1">
                    <w:rPr>
                      <w:rFonts w:ascii="標楷體" w:eastAsia="標楷體" w:hAnsi="標楷體" w:cs="Arial"/>
                      <w:b/>
                      <w:bCs/>
                      <w:color w:val="FF9900"/>
                      <w:sz w:val="22"/>
                      <w:szCs w:val="22"/>
                    </w:rPr>
                    <w:t>•</w:t>
                  </w:r>
                  <w:r w:rsidRPr="00B005A1">
                    <w:rPr>
                      <w:rFonts w:ascii="標楷體" w:eastAsia="標楷體" w:hAnsi="標楷體" w:cs="Arial"/>
                      <w:color w:val="434343"/>
                      <w:sz w:val="22"/>
                      <w:szCs w:val="22"/>
                    </w:rPr>
                    <w:t xml:space="preserve">  </w:t>
                  </w:r>
                  <w:hyperlink r:id="rId10" w:tgtFrame="_blank" w:history="1">
                    <w:r w:rsidRPr="00B005A1">
                      <w:rPr>
                        <w:rStyle w:val="a5"/>
                        <w:rFonts w:ascii="標楷體" w:eastAsia="標楷體" w:hAnsi="標楷體" w:cs="Arial"/>
                        <w:color w:val="434343"/>
                        <w:sz w:val="22"/>
                        <w:szCs w:val="22"/>
                      </w:rPr>
                      <w:t>Web - dhsa.ndhu.edu.tw</w:t>
                    </w:r>
                  </w:hyperlink>
                </w:p>
                <w:p w14:paraId="1CBCD715" w14:textId="77777777" w:rsidR="00B005A1" w:rsidRPr="00B005A1" w:rsidRDefault="00B005A1" w:rsidP="00B005A1">
                  <w:pPr>
                    <w:pStyle w:val="Web"/>
                    <w:spacing w:before="0" w:beforeAutospacing="0" w:after="0" w:afterAutospacing="0"/>
                    <w:ind w:left="160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B005A1">
                    <w:rPr>
                      <w:rFonts w:ascii="標楷體" w:eastAsia="標楷體" w:hAnsi="標楷體" w:cs="Arial"/>
                      <w:b/>
                      <w:bCs/>
                      <w:color w:val="FF9900"/>
                      <w:sz w:val="22"/>
                      <w:szCs w:val="22"/>
                    </w:rPr>
                    <w:t>•</w:t>
                  </w:r>
                  <w:proofErr w:type="gramEnd"/>
                  <w:r w:rsidRPr="00B005A1">
                    <w:rPr>
                      <w:rFonts w:ascii="標楷體" w:eastAsia="標楷體" w:hAnsi="標楷體" w:cs="Arial"/>
                      <w:b/>
                      <w:bCs/>
                      <w:color w:val="434343"/>
                      <w:sz w:val="22"/>
                      <w:szCs w:val="22"/>
                    </w:rPr>
                    <w:t xml:space="preserve">  </w:t>
                  </w:r>
                  <w:hyperlink r:id="rId11" w:tgtFrame="_blank" w:history="1">
                    <w:r w:rsidRPr="00B005A1">
                      <w:rPr>
                        <w:rStyle w:val="a5"/>
                        <w:rFonts w:ascii="標楷體" w:eastAsia="標楷體" w:hAnsi="標楷體" w:cs="Arial"/>
                        <w:color w:val="434343"/>
                        <w:sz w:val="22"/>
                        <w:szCs w:val="22"/>
                      </w:rPr>
                      <w:t>Facebook - 東華</w:t>
                    </w:r>
                    <w:r w:rsidRPr="00B005A1">
                      <w:rPr>
                        <w:rStyle w:val="il"/>
                        <w:rFonts w:ascii="標楷體" w:eastAsia="標楷體" w:hAnsi="標楷體" w:cs="Arial"/>
                        <w:color w:val="434343"/>
                        <w:sz w:val="22"/>
                        <w:szCs w:val="22"/>
                      </w:rPr>
                      <w:t>學生會</w:t>
                    </w:r>
                  </w:hyperlink>
                </w:p>
                <w:p w14:paraId="13941440" w14:textId="77777777" w:rsidR="00B005A1" w:rsidRPr="00B005A1" w:rsidRDefault="00B005A1" w:rsidP="00B005A1">
                  <w:pPr>
                    <w:pStyle w:val="Web"/>
                    <w:spacing w:before="0" w:beforeAutospacing="0" w:after="0" w:afterAutospacing="0"/>
                    <w:ind w:left="160"/>
                    <w:jc w:val="both"/>
                    <w:rPr>
                      <w:rFonts w:ascii="標楷體" w:eastAsia="標楷體" w:hAnsi="標楷體"/>
                    </w:rPr>
                  </w:pPr>
                  <w:r w:rsidRPr="00B005A1">
                    <w:rPr>
                      <w:rFonts w:ascii="標楷體" w:eastAsia="標楷體" w:hAnsi="標楷體" w:cs="Arial"/>
                      <w:b/>
                      <w:bCs/>
                      <w:color w:val="FF9900"/>
                      <w:sz w:val="22"/>
                      <w:szCs w:val="22"/>
                    </w:rPr>
                    <w:t>•</w:t>
                  </w:r>
                  <w:r w:rsidRPr="00B005A1">
                    <w:rPr>
                      <w:rFonts w:ascii="標楷體" w:eastAsia="標楷體" w:hAnsi="標楷體" w:cs="Arial"/>
                      <w:b/>
                      <w:bCs/>
                      <w:color w:val="434343"/>
                      <w:sz w:val="22"/>
                      <w:szCs w:val="22"/>
                    </w:rPr>
                    <w:t xml:space="preserve"> </w:t>
                  </w:r>
                  <w:hyperlink r:id="rId12" w:tgtFrame="_blank" w:history="1">
                    <w:r w:rsidRPr="00B005A1">
                      <w:rPr>
                        <w:rStyle w:val="a5"/>
                        <w:rFonts w:ascii="標楷體" w:eastAsia="標楷體" w:hAnsi="標楷體" w:cs="Arial"/>
                        <w:b/>
                        <w:bCs/>
                        <w:color w:val="434343"/>
                        <w:sz w:val="22"/>
                        <w:szCs w:val="22"/>
                      </w:rPr>
                      <w:t> </w:t>
                    </w:r>
                  </w:hyperlink>
                  <w:hyperlink r:id="rId13" w:tgtFrame="_blank" w:history="1">
                    <w:r w:rsidRPr="00B005A1">
                      <w:rPr>
                        <w:rStyle w:val="a5"/>
                        <w:rFonts w:ascii="標楷體" w:eastAsia="標楷體" w:hAnsi="標楷體" w:cs="Arial"/>
                        <w:color w:val="434343"/>
                        <w:sz w:val="22"/>
                        <w:szCs w:val="22"/>
                      </w:rPr>
                      <w:t>Instagram - @NDHU_SA</w:t>
                    </w:r>
                  </w:hyperlink>
                </w:p>
              </w:tc>
            </w:tr>
          </w:tbl>
          <w:p w14:paraId="65633FD4" w14:textId="21C1757F" w:rsidR="00900FD7" w:rsidRPr="00900FD7" w:rsidRDefault="00900FD7" w:rsidP="00900FD7"/>
        </w:tc>
      </w:tr>
    </w:tbl>
    <w:p w14:paraId="02084059" w14:textId="77777777" w:rsidR="00DA419B" w:rsidRDefault="00DA419B">
      <w:pPr>
        <w:spacing w:line="20" w:lineRule="exact"/>
        <w:rPr>
          <w:rFonts w:ascii="微軟正黑體" w:eastAsia="微軟正黑體" w:hAnsi="微軟正黑體"/>
        </w:rPr>
      </w:pPr>
      <w:bookmarkStart w:id="0" w:name="_GoBack"/>
      <w:bookmarkEnd w:id="0"/>
    </w:p>
    <w:sectPr w:rsidR="00DA419B">
      <w:pgSz w:w="11906" w:h="16838"/>
      <w:pgMar w:top="567" w:right="1418" w:bottom="56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D064" w14:textId="77777777" w:rsidR="00261193" w:rsidRDefault="00261193">
      <w:r>
        <w:separator/>
      </w:r>
    </w:p>
  </w:endnote>
  <w:endnote w:type="continuationSeparator" w:id="0">
    <w:p w14:paraId="1622891C" w14:textId="77777777" w:rsidR="00261193" w:rsidRDefault="0026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B1B3C438-7AC6-43DC-AE53-46A9809B33B7}"/>
  </w:font>
  <w:font w:name="標楷體 副浡渀.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2" w:subsetted="1" w:fontKey="{F64BA38B-339A-4F3C-B7FA-F9A8132DC532}"/>
    <w:embedBold r:id="rId3" w:subsetted="1" w:fontKey="{4BB48907-4251-4398-AFE6-1AAC16A7120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7FA8" w14:textId="77777777" w:rsidR="00261193" w:rsidRDefault="00261193">
      <w:r>
        <w:rPr>
          <w:color w:val="000000"/>
        </w:rPr>
        <w:separator/>
      </w:r>
    </w:p>
  </w:footnote>
  <w:footnote w:type="continuationSeparator" w:id="0">
    <w:p w14:paraId="7B4D1A70" w14:textId="77777777" w:rsidR="00261193" w:rsidRDefault="0026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138F9"/>
    <w:multiLevelType w:val="multilevel"/>
    <w:tmpl w:val="CAE0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9B"/>
    <w:rsid w:val="0000429A"/>
    <w:rsid w:val="000147B5"/>
    <w:rsid w:val="0006623C"/>
    <w:rsid w:val="00212179"/>
    <w:rsid w:val="00212424"/>
    <w:rsid w:val="0025616A"/>
    <w:rsid w:val="00261193"/>
    <w:rsid w:val="00265E0B"/>
    <w:rsid w:val="00267F27"/>
    <w:rsid w:val="00272436"/>
    <w:rsid w:val="002A0763"/>
    <w:rsid w:val="002B2A89"/>
    <w:rsid w:val="0030580B"/>
    <w:rsid w:val="004218D2"/>
    <w:rsid w:val="00484975"/>
    <w:rsid w:val="005514FA"/>
    <w:rsid w:val="005E6E69"/>
    <w:rsid w:val="00603DF0"/>
    <w:rsid w:val="00684B53"/>
    <w:rsid w:val="006C1B81"/>
    <w:rsid w:val="00756588"/>
    <w:rsid w:val="007C0520"/>
    <w:rsid w:val="007E6569"/>
    <w:rsid w:val="00842E9D"/>
    <w:rsid w:val="00871028"/>
    <w:rsid w:val="00873FEA"/>
    <w:rsid w:val="00880F97"/>
    <w:rsid w:val="008C3A49"/>
    <w:rsid w:val="00900FD7"/>
    <w:rsid w:val="00921E6F"/>
    <w:rsid w:val="00945C70"/>
    <w:rsid w:val="00977EDB"/>
    <w:rsid w:val="009A0DA9"/>
    <w:rsid w:val="00A17CC2"/>
    <w:rsid w:val="00AB2E06"/>
    <w:rsid w:val="00AE0241"/>
    <w:rsid w:val="00B005A1"/>
    <w:rsid w:val="00B5077B"/>
    <w:rsid w:val="00BB5FFF"/>
    <w:rsid w:val="00CE2C0E"/>
    <w:rsid w:val="00D04E41"/>
    <w:rsid w:val="00D3718A"/>
    <w:rsid w:val="00D63573"/>
    <w:rsid w:val="00DA130B"/>
    <w:rsid w:val="00DA419B"/>
    <w:rsid w:val="00E03DBE"/>
    <w:rsid w:val="00E05CA9"/>
    <w:rsid w:val="00E27F6A"/>
    <w:rsid w:val="00E70C8A"/>
    <w:rsid w:val="00E9555F"/>
    <w:rsid w:val="00ED0BBA"/>
    <w:rsid w:val="00ED7C54"/>
    <w:rsid w:val="00EF3A3F"/>
    <w:rsid w:val="00F05487"/>
    <w:rsid w:val="00F22BC3"/>
    <w:rsid w:val="00F930BD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612A0"/>
  <w15:docId w15:val="{23169EB8-EC7C-4985-AFC8-F4DD1AA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lock Text"/>
    <w:basedOn w:val="a"/>
    <w:pPr>
      <w:spacing w:before="240"/>
      <w:ind w:left="674" w:right="113" w:hanging="561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character" w:styleId="ab">
    <w:name w:val="FollowedHyperlink"/>
    <w:rPr>
      <w:color w:val="800080"/>
      <w:u w:val="single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paragraph" w:styleId="Web">
    <w:name w:val="Normal (Web)"/>
    <w:basedOn w:val="a"/>
    <w:uiPriority w:val="99"/>
    <w:unhideWhenUsed/>
    <w:rsid w:val="00B507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c">
    <w:name w:val="Unresolved Mention"/>
    <w:basedOn w:val="a0"/>
    <w:uiPriority w:val="99"/>
    <w:semiHidden/>
    <w:unhideWhenUsed/>
    <w:rsid w:val="00B5077B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00FD7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B0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ndhu_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cans.cur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DHUStudentAssoci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hsa.ndh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@ndhu.edu.tw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國立東華大學學務處生活輔導組網路公告事項簽核單</dc:title>
  <dc:subject/>
  <dc:creator>Yeh.C.L</dc:creator>
  <cp:lastModifiedBy>user</cp:lastModifiedBy>
  <cp:revision>3</cp:revision>
  <cp:lastPrinted>2023-09-17T08:31:00Z</cp:lastPrinted>
  <dcterms:created xsi:type="dcterms:W3CDTF">2023-09-28T08:05:00Z</dcterms:created>
  <dcterms:modified xsi:type="dcterms:W3CDTF">2023-09-28T08:05:00Z</dcterms:modified>
</cp:coreProperties>
</file>