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8" w:rsidRPr="00BE04A6" w:rsidRDefault="005260F8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  <w:r w:rsidRPr="00BE04A6">
        <w:rPr>
          <w:rFonts w:asciiTheme="minorEastAsia" w:eastAsiaTheme="minorEastAsia" w:hAnsiTheme="minorEastAsia" w:hint="eastAsia"/>
        </w:rPr>
        <w:t>主旨：</w:t>
      </w:r>
      <w:r w:rsidR="000F6EF1" w:rsidRPr="00BE04A6">
        <w:rPr>
          <w:rFonts w:asciiTheme="minorEastAsia" w:eastAsiaTheme="minorEastAsia" w:hAnsiTheme="minorEastAsia" w:hint="eastAsia"/>
        </w:rPr>
        <w:t>體育中心『體能訓練室』</w:t>
      </w:r>
      <w:r w:rsidR="00995A98">
        <w:rPr>
          <w:rFonts w:asciiTheme="minorEastAsia" w:eastAsiaTheme="minorEastAsia" w:hAnsiTheme="minorEastAsia" w:hint="eastAsia"/>
        </w:rPr>
        <w:t>自</w:t>
      </w:r>
      <w:r w:rsidR="00FE24FC">
        <w:rPr>
          <w:rFonts w:asciiTheme="minorEastAsia" w:eastAsiaTheme="minorEastAsia" w:hAnsiTheme="minorEastAsia" w:hint="eastAsia"/>
        </w:rPr>
        <w:t>9</w:t>
      </w:r>
      <w:r w:rsidR="00614EDB">
        <w:rPr>
          <w:rFonts w:asciiTheme="minorEastAsia" w:eastAsiaTheme="minorEastAsia" w:hAnsiTheme="minorEastAsia" w:hint="eastAsia"/>
        </w:rPr>
        <w:t>/</w:t>
      </w:r>
      <w:r w:rsidR="001B4A4D">
        <w:rPr>
          <w:rFonts w:asciiTheme="minorEastAsia" w:eastAsiaTheme="minorEastAsia" w:hAnsiTheme="minorEastAsia" w:hint="eastAsia"/>
        </w:rPr>
        <w:t>22</w:t>
      </w:r>
      <w:r w:rsidR="001C1110">
        <w:rPr>
          <w:rFonts w:asciiTheme="minorEastAsia" w:eastAsiaTheme="minorEastAsia" w:hAnsiTheme="minorEastAsia" w:hint="eastAsia"/>
        </w:rPr>
        <w:t>(</w:t>
      </w:r>
      <w:r w:rsidR="00FE24FC">
        <w:rPr>
          <w:rFonts w:asciiTheme="minorEastAsia" w:eastAsiaTheme="minorEastAsia" w:hAnsiTheme="minorEastAsia" w:hint="eastAsia"/>
        </w:rPr>
        <w:t>三</w:t>
      </w:r>
      <w:r w:rsidR="001C1110">
        <w:rPr>
          <w:rFonts w:asciiTheme="minorEastAsia" w:eastAsiaTheme="minorEastAsia" w:hAnsiTheme="minorEastAsia" w:hint="eastAsia"/>
        </w:rPr>
        <w:t>)中午</w:t>
      </w:r>
      <w:r w:rsidR="00FE24FC">
        <w:rPr>
          <w:rFonts w:asciiTheme="minorEastAsia" w:eastAsiaTheme="minorEastAsia" w:hAnsiTheme="minorEastAsia" w:hint="eastAsia"/>
        </w:rPr>
        <w:t>起</w:t>
      </w:r>
      <w:r w:rsidR="00F85CC9">
        <w:rPr>
          <w:rFonts w:asciiTheme="minorEastAsia" w:eastAsiaTheme="minorEastAsia" w:hAnsiTheme="minorEastAsia" w:hint="eastAsia"/>
        </w:rPr>
        <w:t>開放</w:t>
      </w:r>
      <w:r w:rsidR="00FE24FC">
        <w:rPr>
          <w:rFonts w:asciiTheme="minorEastAsia" w:eastAsiaTheme="minorEastAsia" w:hAnsiTheme="minorEastAsia" w:hint="eastAsia"/>
        </w:rPr>
        <w:t>及</w:t>
      </w:r>
      <w:r w:rsidR="00BA4A63">
        <w:rPr>
          <w:rFonts w:asciiTheme="minorEastAsia" w:eastAsiaTheme="minorEastAsia" w:hAnsiTheme="minorEastAsia" w:hint="eastAsia"/>
        </w:rPr>
        <w:t>申請學期會員</w:t>
      </w:r>
      <w:r w:rsidR="00F85CC9">
        <w:rPr>
          <w:rFonts w:asciiTheme="minorEastAsia" w:eastAsiaTheme="minorEastAsia" w:hAnsiTheme="minorEastAsia" w:hint="eastAsia"/>
        </w:rPr>
        <w:t>公告</w:t>
      </w:r>
    </w:p>
    <w:p w:rsidR="005260F8" w:rsidRPr="00BE04A6" w:rsidRDefault="005260F8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BE04A6">
        <w:rPr>
          <w:rFonts w:asciiTheme="minorEastAsia" w:eastAsiaTheme="minorEastAsia" w:hAnsiTheme="minorEastAsia" w:hint="eastAsia"/>
        </w:rPr>
        <w:t>說明：</w:t>
      </w:r>
    </w:p>
    <w:p w:rsidR="005260F8" w:rsidRPr="00FE24FC" w:rsidRDefault="00650A90" w:rsidP="00FE24FC">
      <w:pPr>
        <w:pStyle w:val="Web"/>
        <w:numPr>
          <w:ilvl w:val="0"/>
          <w:numId w:val="3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本校體育館體能訓練室</w:t>
      </w:r>
      <w:r w:rsidR="00155F56">
        <w:rPr>
          <w:rFonts w:asciiTheme="minorEastAsia" w:eastAsiaTheme="minorEastAsia" w:hAnsiTheme="minorEastAsia" w:hint="eastAsia"/>
        </w:rPr>
        <w:t>學期開放期間自</w:t>
      </w:r>
      <w:r w:rsidR="00155F56" w:rsidRPr="00155F56">
        <w:rPr>
          <w:rFonts w:asciiTheme="minorEastAsia" w:eastAsiaTheme="minorEastAsia" w:hAnsiTheme="minorEastAsia"/>
          <w:highlight w:val="yellow"/>
        </w:rPr>
        <w:t>110</w:t>
      </w:r>
      <w:r w:rsidR="00155F56" w:rsidRPr="00155F56">
        <w:rPr>
          <w:rFonts w:asciiTheme="minorEastAsia" w:eastAsiaTheme="minorEastAsia" w:hAnsiTheme="minorEastAsia" w:hint="eastAsia"/>
          <w:highlight w:val="yellow"/>
        </w:rPr>
        <w:t>年</w:t>
      </w:r>
      <w:r w:rsidR="00FE24FC">
        <w:rPr>
          <w:rFonts w:asciiTheme="minorEastAsia" w:eastAsiaTheme="minorEastAsia" w:hAnsiTheme="minorEastAsia" w:hint="eastAsia"/>
          <w:highlight w:val="yellow"/>
        </w:rPr>
        <w:t>9</w:t>
      </w:r>
      <w:r w:rsidR="00BE6298" w:rsidRPr="00650A90">
        <w:rPr>
          <w:rFonts w:asciiTheme="minorEastAsia" w:eastAsiaTheme="minorEastAsia" w:hAnsiTheme="minorEastAsia" w:hint="eastAsia"/>
          <w:highlight w:val="yellow"/>
        </w:rPr>
        <w:t>月</w:t>
      </w:r>
      <w:r w:rsidR="001B4A4D" w:rsidRPr="00650A90">
        <w:rPr>
          <w:rFonts w:asciiTheme="minorEastAsia" w:eastAsiaTheme="minorEastAsia" w:hAnsiTheme="minorEastAsia" w:hint="eastAsia"/>
          <w:highlight w:val="yellow"/>
        </w:rPr>
        <w:t>22</w:t>
      </w:r>
      <w:r w:rsidR="00BE6298" w:rsidRPr="00650A90">
        <w:rPr>
          <w:rFonts w:asciiTheme="minorEastAsia" w:eastAsiaTheme="minorEastAsia" w:hAnsiTheme="minorEastAsia" w:hint="eastAsia"/>
          <w:highlight w:val="yellow"/>
        </w:rPr>
        <w:t>日</w:t>
      </w:r>
      <w:r w:rsidR="00FE24FC">
        <w:rPr>
          <w:rFonts w:asciiTheme="minorEastAsia" w:eastAsiaTheme="minorEastAsia" w:hAnsiTheme="minorEastAsia" w:hint="eastAsia"/>
          <w:highlight w:val="yellow"/>
        </w:rPr>
        <w:t>(</w:t>
      </w:r>
      <w:r w:rsidR="00FE24FC" w:rsidRPr="00FE24FC">
        <w:rPr>
          <w:rFonts w:asciiTheme="minorEastAsia" w:eastAsiaTheme="minorEastAsia" w:hAnsiTheme="minorEastAsia" w:hint="eastAsia"/>
          <w:highlight w:val="yellow"/>
        </w:rPr>
        <w:t>三</w:t>
      </w:r>
      <w:r w:rsidR="00BE6298" w:rsidRPr="00FE24FC">
        <w:rPr>
          <w:rFonts w:asciiTheme="minorEastAsia" w:eastAsiaTheme="minorEastAsia" w:hAnsiTheme="minorEastAsia" w:hint="eastAsia"/>
          <w:highlight w:val="yellow"/>
        </w:rPr>
        <w:t>)</w:t>
      </w:r>
      <w:r w:rsidR="00155F56">
        <w:rPr>
          <w:rFonts w:asciiTheme="minorEastAsia" w:eastAsiaTheme="minorEastAsia" w:hAnsiTheme="minorEastAsia" w:hint="eastAsia"/>
          <w:highlight w:val="yellow"/>
        </w:rPr>
        <w:t>至1</w:t>
      </w:r>
      <w:r w:rsidR="00155F56">
        <w:rPr>
          <w:rFonts w:asciiTheme="minorEastAsia" w:eastAsiaTheme="minorEastAsia" w:hAnsiTheme="minorEastAsia"/>
          <w:highlight w:val="yellow"/>
        </w:rPr>
        <w:t>11</w:t>
      </w:r>
      <w:r w:rsidR="00155F56">
        <w:rPr>
          <w:rFonts w:asciiTheme="minorEastAsia" w:eastAsiaTheme="minorEastAsia" w:hAnsiTheme="minorEastAsia" w:hint="eastAsia"/>
          <w:highlight w:val="yellow"/>
        </w:rPr>
        <w:t>年1月2</w:t>
      </w:r>
      <w:r w:rsidR="00155F56">
        <w:rPr>
          <w:rFonts w:asciiTheme="minorEastAsia" w:eastAsiaTheme="minorEastAsia" w:hAnsiTheme="minorEastAsia"/>
          <w:highlight w:val="yellow"/>
        </w:rPr>
        <w:t>1</w:t>
      </w:r>
      <w:r w:rsidR="00155F56">
        <w:rPr>
          <w:rFonts w:asciiTheme="minorEastAsia" w:eastAsiaTheme="minorEastAsia" w:hAnsiTheme="minorEastAsia" w:hint="eastAsia"/>
          <w:highlight w:val="yellow"/>
        </w:rPr>
        <w:t>日止</w:t>
      </w:r>
      <w:r w:rsidRPr="00FE24FC">
        <w:rPr>
          <w:rFonts w:asciiTheme="minorEastAsia" w:eastAsiaTheme="minorEastAsia" w:hAnsiTheme="minorEastAsia" w:hint="eastAsia"/>
        </w:rPr>
        <w:t>，</w:t>
      </w:r>
      <w:r w:rsidR="00BE6298" w:rsidRPr="00FE24FC">
        <w:rPr>
          <w:rFonts w:asciiTheme="minorEastAsia" w:eastAsiaTheme="minorEastAsia" w:hAnsiTheme="minorEastAsia" w:hint="eastAsia"/>
        </w:rPr>
        <w:t>希望同仁在公務閒暇之餘，能不忘強健體魄</w:t>
      </w:r>
      <w:r w:rsidR="008A0468" w:rsidRPr="00FE24FC">
        <w:rPr>
          <w:rFonts w:asciiTheme="minorEastAsia" w:eastAsiaTheme="minorEastAsia" w:hAnsiTheme="minorEastAsia" w:hint="eastAsia"/>
        </w:rPr>
        <w:t>。</w:t>
      </w:r>
      <w:r w:rsidR="00EF3C0F" w:rsidRPr="00FE24FC">
        <w:rPr>
          <w:rFonts w:asciiTheme="minorEastAsia" w:eastAsiaTheme="minorEastAsia" w:hAnsiTheme="minorEastAsia" w:hint="eastAsia"/>
        </w:rPr>
        <w:t>相關營運及收費方式說明如下：</w:t>
      </w:r>
    </w:p>
    <w:p w:rsidR="00CB596F" w:rsidRPr="00BE04A6" w:rsidRDefault="00CB596F" w:rsidP="00EF3C0F">
      <w:pPr>
        <w:pStyle w:val="Web"/>
        <w:spacing w:before="0" w:beforeAutospacing="0" w:after="0" w:afterAutospacing="0" w:line="360" w:lineRule="exact"/>
        <w:ind w:left="408" w:right="539"/>
        <w:jc w:val="both"/>
        <w:rPr>
          <w:rFonts w:asciiTheme="minorEastAsia" w:eastAsiaTheme="minorEastAsia" w:hAnsiTheme="minorEastAsia"/>
        </w:rPr>
      </w:pPr>
    </w:p>
    <w:p w:rsidR="00BE6298" w:rsidRDefault="00F85CC9" w:rsidP="00BE6298">
      <w:pPr>
        <w:pStyle w:val="Web"/>
        <w:numPr>
          <w:ilvl w:val="0"/>
          <w:numId w:val="2"/>
        </w:numPr>
        <w:spacing w:before="0" w:beforeAutospacing="0" w:after="0" w:afterAutospacing="0" w:line="360" w:lineRule="exact"/>
        <w:ind w:right="539"/>
        <w:jc w:val="both"/>
        <w:rPr>
          <w:rStyle w:val="a3"/>
          <w:rFonts w:asciiTheme="minorEastAsia" w:eastAsiaTheme="minorEastAsia" w:hAnsiTheme="minorEastAsia"/>
          <w:color w:val="0000FF"/>
        </w:rPr>
      </w:pPr>
      <w:r>
        <w:rPr>
          <w:rStyle w:val="a3"/>
          <w:rFonts w:asciiTheme="minorEastAsia" w:eastAsiaTheme="minorEastAsia" w:hAnsiTheme="minorEastAsia" w:hint="eastAsia"/>
          <w:color w:val="0000FF"/>
        </w:rPr>
        <w:t>中午時段教職員開放</w:t>
      </w:r>
      <w:r w:rsidR="005260F8" w:rsidRPr="00BE04A6">
        <w:rPr>
          <w:rStyle w:val="a3"/>
          <w:rFonts w:asciiTheme="minorEastAsia" w:eastAsiaTheme="minorEastAsia" w:hAnsiTheme="minorEastAsia" w:hint="eastAsia"/>
          <w:color w:val="0000FF"/>
        </w:rPr>
        <w:t>：</w:t>
      </w:r>
    </w:p>
    <w:p w:rsidR="005260F8" w:rsidRPr="00BE04A6" w:rsidRDefault="00BE6298" w:rsidP="00BE6298">
      <w:pPr>
        <w:pStyle w:val="Web"/>
        <w:spacing w:before="0" w:beforeAutospacing="0" w:after="0" w:afterAutospacing="0" w:line="360" w:lineRule="exact"/>
        <w:ind w:left="540" w:right="539"/>
        <w:jc w:val="both"/>
        <w:rPr>
          <w:rFonts w:asciiTheme="minorEastAsia" w:eastAsiaTheme="minorEastAsia" w:hAnsiTheme="minorEastAsia"/>
          <w:shd w:val="clear" w:color="auto" w:fill="FFFFE0"/>
        </w:rPr>
      </w:pPr>
      <w:r w:rsidRPr="00FE24FC">
        <w:rPr>
          <w:rFonts w:asciiTheme="minorEastAsia" w:eastAsiaTheme="minorEastAsia" w:hAnsiTheme="minorEastAsia" w:hint="eastAsia"/>
          <w:highlight w:val="yellow"/>
          <w:shd w:val="clear" w:color="auto" w:fill="FFFFE0"/>
        </w:rPr>
        <w:t>週一至週五</w:t>
      </w:r>
      <w:r w:rsidR="00FE24FC" w:rsidRPr="00FE24FC">
        <w:rPr>
          <w:rFonts w:asciiTheme="minorEastAsia" w:eastAsiaTheme="minorEastAsia" w:hAnsiTheme="minorEastAsia" w:hint="eastAsia"/>
          <w:highlight w:val="yellow"/>
          <w:shd w:val="clear" w:color="auto" w:fill="FFFFE0"/>
        </w:rPr>
        <w:t>11</w:t>
      </w:r>
      <w:r w:rsidRPr="00FE24FC">
        <w:rPr>
          <w:rFonts w:asciiTheme="minorEastAsia" w:eastAsiaTheme="minorEastAsia" w:hAnsiTheme="minorEastAsia" w:hint="eastAsia"/>
          <w:highlight w:val="yellow"/>
          <w:shd w:val="clear" w:color="auto" w:fill="FFFFE0"/>
        </w:rPr>
        <w:t>時</w:t>
      </w:r>
      <w:r w:rsidR="00FE24FC" w:rsidRPr="00FE24FC">
        <w:rPr>
          <w:rFonts w:asciiTheme="minorEastAsia" w:eastAsiaTheme="minorEastAsia" w:hAnsiTheme="minorEastAsia" w:hint="eastAsia"/>
          <w:highlight w:val="yellow"/>
          <w:shd w:val="clear" w:color="auto" w:fill="FFFFE0"/>
        </w:rPr>
        <w:t>3</w:t>
      </w:r>
      <w:r w:rsidRPr="00FE24FC">
        <w:rPr>
          <w:rFonts w:asciiTheme="minorEastAsia" w:eastAsiaTheme="minorEastAsia" w:hAnsiTheme="minorEastAsia" w:hint="eastAsia"/>
          <w:highlight w:val="yellow"/>
          <w:shd w:val="clear" w:color="auto" w:fill="FFFFE0"/>
        </w:rPr>
        <w:t>0分至13時</w:t>
      </w:r>
      <w:r w:rsidR="009F79C4" w:rsidRPr="00FE24FC">
        <w:rPr>
          <w:rFonts w:asciiTheme="minorEastAsia" w:eastAsiaTheme="minorEastAsia" w:hAnsiTheme="minorEastAsia" w:hint="eastAsia"/>
          <w:highlight w:val="yellow"/>
          <w:shd w:val="clear" w:color="auto" w:fill="FFFFE0"/>
        </w:rPr>
        <w:t>3</w:t>
      </w:r>
      <w:r w:rsidRPr="00FE24FC">
        <w:rPr>
          <w:rFonts w:asciiTheme="minorEastAsia" w:eastAsiaTheme="minorEastAsia" w:hAnsiTheme="minorEastAsia" w:hint="eastAsia"/>
          <w:highlight w:val="yellow"/>
          <w:shd w:val="clear" w:color="auto" w:fill="FFFFE0"/>
        </w:rPr>
        <w:t>0分</w:t>
      </w:r>
      <w:r w:rsidR="003F1E5E" w:rsidRPr="00BE04A6">
        <w:rPr>
          <w:rFonts w:asciiTheme="minorEastAsia" w:eastAsiaTheme="minorEastAsia" w:hAnsiTheme="minorEastAsia" w:hint="eastAsia"/>
          <w:shd w:val="clear" w:color="auto" w:fill="FFFFE0"/>
        </w:rPr>
        <w:t>；國定假日及連續假日休息</w:t>
      </w:r>
    </w:p>
    <w:p w:rsidR="00464036" w:rsidRPr="00BE04A6" w:rsidRDefault="00464036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  <w:b/>
          <w:bCs/>
          <w:color w:val="0000FF"/>
        </w:rPr>
      </w:pP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 xml:space="preserve"> </w:t>
      </w:r>
      <w:r w:rsidR="005260F8" w:rsidRPr="00BE04A6">
        <w:rPr>
          <w:rStyle w:val="a3"/>
          <w:rFonts w:asciiTheme="minorEastAsia" w:eastAsiaTheme="minorEastAsia" w:hAnsiTheme="minorEastAsia" w:hint="eastAsia"/>
          <w:color w:val="0000FF"/>
        </w:rPr>
        <w:t>(二)</w:t>
      </w: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>會員辦理及繳費</w:t>
      </w:r>
      <w:r w:rsidR="003F1E5E" w:rsidRPr="00BE04A6">
        <w:rPr>
          <w:rStyle w:val="a3"/>
          <w:rFonts w:asciiTheme="minorEastAsia" w:eastAsiaTheme="minorEastAsia" w:hAnsiTheme="minorEastAsia" w:hint="eastAsia"/>
          <w:color w:val="0000FF"/>
        </w:rPr>
        <w:t>方式：</w:t>
      </w:r>
    </w:p>
    <w:p w:rsidR="00464036" w:rsidRPr="00BE04A6" w:rsidRDefault="000F6EF1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BE04A6">
        <w:rPr>
          <w:rFonts w:asciiTheme="minorEastAsia" w:eastAsiaTheme="minorEastAsia" w:hAnsiTheme="minorEastAsia" w:hint="eastAsia"/>
        </w:rPr>
        <w:t xml:space="preserve">     </w:t>
      </w:r>
      <w:r w:rsidR="00464036" w:rsidRPr="00BE04A6">
        <w:rPr>
          <w:rFonts w:asciiTheme="minorEastAsia" w:eastAsiaTheme="minorEastAsia" w:hAnsiTheme="minorEastAsia" w:hint="eastAsia"/>
        </w:rPr>
        <w:t>請先至出納組、台企填寫「體能訓練室會員證繳費通知單」並繳費後，</w:t>
      </w:r>
      <w:r w:rsidRPr="00FE24FC">
        <w:rPr>
          <w:rFonts w:asciiTheme="minorEastAsia" w:eastAsiaTheme="minorEastAsia" w:hAnsiTheme="minorEastAsia" w:hint="eastAsia"/>
          <w:color w:val="FF0000"/>
        </w:rPr>
        <w:t>持</w:t>
      </w:r>
      <w:r w:rsidR="00614EDB" w:rsidRPr="00FE24FC">
        <w:rPr>
          <w:rFonts w:asciiTheme="minorEastAsia" w:eastAsiaTheme="minorEastAsia" w:hAnsiTheme="minorEastAsia" w:hint="eastAsia"/>
          <w:color w:val="FF0000"/>
        </w:rPr>
        <w:t>紅色</w:t>
      </w:r>
      <w:r w:rsidRPr="00FE24FC">
        <w:rPr>
          <w:rFonts w:asciiTheme="minorEastAsia" w:eastAsiaTheme="minorEastAsia" w:hAnsiTheme="minorEastAsia" w:hint="eastAsia"/>
          <w:color w:val="FF0000"/>
        </w:rPr>
        <w:t>收據</w:t>
      </w:r>
      <w:r w:rsidR="00614EDB" w:rsidRPr="00FE24FC">
        <w:rPr>
          <w:rFonts w:asciiTheme="minorEastAsia" w:eastAsiaTheme="minorEastAsia" w:hAnsiTheme="minorEastAsia" w:hint="eastAsia"/>
          <w:color w:val="FF0000"/>
        </w:rPr>
        <w:t>(空白處寫校內email帳號)</w:t>
      </w:r>
      <w:r w:rsidRPr="00BE04A6">
        <w:rPr>
          <w:rFonts w:asciiTheme="minorEastAsia" w:eastAsiaTheme="minorEastAsia" w:hAnsiTheme="minorEastAsia" w:hint="eastAsia"/>
        </w:rPr>
        <w:t>並攜帶相關證件於上班時段親洽體育中心職員辦公室辦理。</w:t>
      </w:r>
    </w:p>
    <w:p w:rsidR="000F6EF1" w:rsidRPr="00BE04A6" w:rsidRDefault="000F6EF1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Style w:val="a3"/>
          <w:rFonts w:asciiTheme="minorEastAsia" w:eastAsiaTheme="minorEastAsia" w:hAnsiTheme="minorEastAsia"/>
          <w:color w:val="0000FF"/>
        </w:rPr>
      </w:pPr>
      <w:r w:rsidRPr="00BE04A6">
        <w:rPr>
          <w:rStyle w:val="a3"/>
          <w:rFonts w:asciiTheme="minorEastAsia" w:eastAsiaTheme="minorEastAsia" w:hAnsiTheme="minorEastAsia" w:hint="eastAsia"/>
          <w:color w:val="0000FF"/>
        </w:rPr>
        <w:t xml:space="preserve"> (三)收費標準：</w:t>
      </w:r>
    </w:p>
    <w:p w:rsidR="005260F8" w:rsidRPr="00BE04A6" w:rsidRDefault="00C73394" w:rsidP="005260F8">
      <w:pPr>
        <w:pStyle w:val="Web"/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BE6298" w:rsidRPr="00155F56">
        <w:rPr>
          <w:rFonts w:asciiTheme="minorEastAsia" w:eastAsiaTheme="minorEastAsia" w:hAnsiTheme="minorEastAsia" w:hint="eastAsia"/>
        </w:rPr>
        <w:t>中午時段教職員會員</w:t>
      </w:r>
      <w:r w:rsidR="00155F56">
        <w:rPr>
          <w:rFonts w:asciiTheme="minorEastAsia" w:eastAsiaTheme="minorEastAsia" w:hAnsiTheme="minorEastAsia" w:hint="eastAsia"/>
        </w:rPr>
        <w:t>每人每學期</w:t>
      </w:r>
      <w:r w:rsidR="00BE6298" w:rsidRPr="00155F56">
        <w:rPr>
          <w:rFonts w:asciiTheme="minorEastAsia" w:eastAsiaTheme="minorEastAsia" w:hAnsiTheme="minorEastAsia" w:hint="eastAsia"/>
        </w:rPr>
        <w:t>費用</w:t>
      </w:r>
      <w:r w:rsidR="00155F56">
        <w:rPr>
          <w:rFonts w:asciiTheme="minorEastAsia" w:eastAsiaTheme="minorEastAsia" w:hAnsiTheme="minorEastAsia" w:hint="eastAsia"/>
        </w:rPr>
        <w:t>為</w:t>
      </w:r>
      <w:r w:rsidR="00BE6298" w:rsidRPr="00155F56">
        <w:rPr>
          <w:rFonts w:asciiTheme="minorEastAsia" w:eastAsiaTheme="minorEastAsia" w:hAnsiTheme="minorEastAsia" w:hint="eastAsia"/>
        </w:rPr>
        <w:t>300元</w:t>
      </w:r>
    </w:p>
    <w:p w:rsidR="00995A98" w:rsidRDefault="009F79C4" w:rsidP="009F79C4">
      <w:pPr>
        <w:pStyle w:val="Web"/>
        <w:numPr>
          <w:ilvl w:val="0"/>
          <w:numId w:val="3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650A90">
        <w:rPr>
          <w:rFonts w:asciiTheme="minorEastAsia" w:eastAsiaTheme="minorEastAsia" w:hAnsiTheme="minorEastAsia" w:hint="eastAsia"/>
        </w:rPr>
        <w:t>入館前注意事項：</w:t>
      </w:r>
    </w:p>
    <w:p w:rsidR="00995A98" w:rsidRDefault="00995A98" w:rsidP="00995A98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入內前請先測量體溫與手部酒精消毒(</w:t>
      </w:r>
      <w:r w:rsidRPr="00196D38">
        <w:rPr>
          <w:rFonts w:asciiTheme="minorEastAsia" w:eastAsiaTheme="minorEastAsia" w:hAnsiTheme="minorEastAsia" w:hint="eastAsia"/>
        </w:rPr>
        <w:t>體溫37.5度以</w:t>
      </w:r>
      <w:r>
        <w:rPr>
          <w:rFonts w:asciiTheme="minorEastAsia" w:eastAsiaTheme="minorEastAsia" w:hAnsiTheme="minorEastAsia" w:hint="eastAsia"/>
        </w:rPr>
        <w:t>上或</w:t>
      </w:r>
      <w:r w:rsidRPr="00196D38">
        <w:rPr>
          <w:rFonts w:asciiTheme="minorEastAsia" w:eastAsiaTheme="minorEastAsia" w:hAnsiTheme="minorEastAsia" w:hint="eastAsia"/>
        </w:rPr>
        <w:t>有感冒症狀</w:t>
      </w:r>
      <w:r w:rsidRPr="00995A98">
        <w:rPr>
          <w:rFonts w:asciiTheme="minorEastAsia" w:eastAsiaTheme="minorEastAsia" w:hAnsiTheme="minorEastAsia" w:hint="eastAsia"/>
        </w:rPr>
        <w:t>者請勿入場。</w:t>
      </w:r>
    </w:p>
    <w:p w:rsidR="00995A98" w:rsidRDefault="00995A98" w:rsidP="00995A98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995A98">
        <w:rPr>
          <w:rFonts w:asciiTheme="minorEastAsia" w:eastAsiaTheme="minorEastAsia" w:hAnsiTheme="minorEastAsia" w:hint="eastAsia"/>
        </w:rPr>
        <w:t>請自備毛巾，未攜帶者可租借。</w:t>
      </w:r>
    </w:p>
    <w:p w:rsidR="009F79C4" w:rsidRPr="00995A98" w:rsidRDefault="00995A98" w:rsidP="00995A98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995A98">
        <w:rPr>
          <w:rFonts w:asciiTheme="minorEastAsia" w:eastAsiaTheme="minorEastAsia" w:hAnsiTheme="minorEastAsia" w:hint="eastAsia"/>
        </w:rPr>
        <w:t>每項器材與設備使用完後，請務必清毒與歸位。</w:t>
      </w:r>
    </w:p>
    <w:p w:rsidR="00313139" w:rsidRDefault="005260F8" w:rsidP="005260F8">
      <w:pPr>
        <w:pStyle w:val="Web"/>
        <w:numPr>
          <w:ilvl w:val="0"/>
          <w:numId w:val="3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r w:rsidRPr="00BE04A6">
        <w:rPr>
          <w:rFonts w:asciiTheme="minorEastAsia" w:eastAsiaTheme="minorEastAsia" w:hAnsiTheme="minorEastAsia" w:hint="eastAsia"/>
        </w:rPr>
        <w:t>如有疑問請洽承辦人</w:t>
      </w:r>
      <w:r w:rsidRPr="00BE04A6">
        <w:rPr>
          <w:rFonts w:asciiTheme="minorEastAsia" w:eastAsiaTheme="minorEastAsia" w:hAnsiTheme="minorEastAsia" w:hint="eastAsia"/>
          <w:color w:val="000000"/>
        </w:rPr>
        <w:t>員</w:t>
      </w:r>
      <w:r w:rsidRPr="00BE04A6">
        <w:rPr>
          <w:rFonts w:asciiTheme="minorEastAsia" w:eastAsiaTheme="minorEastAsia" w:hAnsiTheme="minorEastAsia" w:hint="eastAsia"/>
        </w:rPr>
        <w:t>：體育中心黃章傑助理，分機6612。</w:t>
      </w:r>
    </w:p>
    <w:p w:rsidR="00155F56" w:rsidRPr="00155F56" w:rsidRDefault="00155F56" w:rsidP="005260F8">
      <w:pPr>
        <w:pStyle w:val="Web"/>
        <w:numPr>
          <w:ilvl w:val="0"/>
          <w:numId w:val="3"/>
        </w:numPr>
        <w:spacing w:before="0" w:beforeAutospacing="0" w:after="0" w:afterAutospacing="0" w:line="360" w:lineRule="exact"/>
        <w:ind w:right="539"/>
        <w:jc w:val="both"/>
        <w:rPr>
          <w:rFonts w:asciiTheme="minorEastAsia" w:eastAsiaTheme="minorEastAsia" w:hAnsiTheme="minorEastAsia"/>
        </w:rPr>
      </w:pPr>
      <w:bookmarkStart w:id="1" w:name="_Hlk82595535"/>
      <w:r>
        <w:rPr>
          <w:rFonts w:asciiTheme="minorEastAsia" w:eastAsiaTheme="minorEastAsia" w:hAnsiTheme="minorEastAsia" w:hint="eastAsia"/>
        </w:rPr>
        <w:t>上述事項依中央疫情指揮中心防疫原則辦理，並採滾動式修正。</w:t>
      </w:r>
      <w:bookmarkEnd w:id="1"/>
    </w:p>
    <w:sectPr w:rsidR="00155F56" w:rsidRPr="00155F56" w:rsidSect="003F1E5E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FD" w:rsidRDefault="00D737FD"/>
  </w:endnote>
  <w:endnote w:type="continuationSeparator" w:id="0">
    <w:p w:rsidR="00D737FD" w:rsidRDefault="00D73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FD" w:rsidRDefault="00D737FD"/>
  </w:footnote>
  <w:footnote w:type="continuationSeparator" w:id="0">
    <w:p w:rsidR="00D737FD" w:rsidRDefault="00D73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656"/>
    <w:multiLevelType w:val="hybridMultilevel"/>
    <w:tmpl w:val="A7F25852"/>
    <w:lvl w:ilvl="0" w:tplc="6DF0F93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0037000"/>
    <w:multiLevelType w:val="hybridMultilevel"/>
    <w:tmpl w:val="E24883A6"/>
    <w:lvl w:ilvl="0" w:tplc="F30A5562">
      <w:start w:val="1"/>
      <w:numFmt w:val="taiwaneseCountingThousand"/>
      <w:lvlText w:val="%1、"/>
      <w:lvlJc w:val="left"/>
      <w:pPr>
        <w:ind w:left="408" w:hanging="408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014B6D"/>
    <w:multiLevelType w:val="hybridMultilevel"/>
    <w:tmpl w:val="7CC4FB2E"/>
    <w:lvl w:ilvl="0" w:tplc="1832BE5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2B55C4"/>
    <w:multiLevelType w:val="hybridMultilevel"/>
    <w:tmpl w:val="A3300EE2"/>
    <w:lvl w:ilvl="0" w:tplc="777EA7CA">
      <w:start w:val="1"/>
      <w:numFmt w:val="taiwaneseCountingThousand"/>
      <w:lvlText w:val="(%1)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78581F04"/>
    <w:multiLevelType w:val="hybridMultilevel"/>
    <w:tmpl w:val="BFEC731E"/>
    <w:lvl w:ilvl="0" w:tplc="CD50FCA4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34"/>
    <w:rsid w:val="000C3517"/>
    <w:rsid w:val="000D4E5C"/>
    <w:rsid w:val="000F6EF1"/>
    <w:rsid w:val="0013575E"/>
    <w:rsid w:val="00155F56"/>
    <w:rsid w:val="00177CD3"/>
    <w:rsid w:val="001B4A4D"/>
    <w:rsid w:val="001C1110"/>
    <w:rsid w:val="00264474"/>
    <w:rsid w:val="002C5734"/>
    <w:rsid w:val="002E283E"/>
    <w:rsid w:val="00313139"/>
    <w:rsid w:val="003F1E5E"/>
    <w:rsid w:val="00464036"/>
    <w:rsid w:val="00515704"/>
    <w:rsid w:val="005260F8"/>
    <w:rsid w:val="00547975"/>
    <w:rsid w:val="00553F83"/>
    <w:rsid w:val="005E452C"/>
    <w:rsid w:val="00610DBA"/>
    <w:rsid w:val="00614EDB"/>
    <w:rsid w:val="00650A90"/>
    <w:rsid w:val="00677B6D"/>
    <w:rsid w:val="006F7F8F"/>
    <w:rsid w:val="0076200E"/>
    <w:rsid w:val="007763C0"/>
    <w:rsid w:val="008A0468"/>
    <w:rsid w:val="008E7574"/>
    <w:rsid w:val="00962FE1"/>
    <w:rsid w:val="009905EA"/>
    <w:rsid w:val="00993D7F"/>
    <w:rsid w:val="00995A98"/>
    <w:rsid w:val="009F79C4"/>
    <w:rsid w:val="00A15F57"/>
    <w:rsid w:val="00A20431"/>
    <w:rsid w:val="00A85C48"/>
    <w:rsid w:val="00B55B78"/>
    <w:rsid w:val="00BA4A63"/>
    <w:rsid w:val="00BD77EF"/>
    <w:rsid w:val="00BE04A6"/>
    <w:rsid w:val="00BE6298"/>
    <w:rsid w:val="00C1551E"/>
    <w:rsid w:val="00C73394"/>
    <w:rsid w:val="00CB596F"/>
    <w:rsid w:val="00CF30C0"/>
    <w:rsid w:val="00D43862"/>
    <w:rsid w:val="00D55BF7"/>
    <w:rsid w:val="00D737FD"/>
    <w:rsid w:val="00D8039D"/>
    <w:rsid w:val="00E01871"/>
    <w:rsid w:val="00E61653"/>
    <w:rsid w:val="00EF3C0F"/>
    <w:rsid w:val="00F85CC9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2DB07-C262-49A0-95CC-AB4050DD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60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60F8"/>
    <w:rPr>
      <w:b/>
      <w:bCs/>
    </w:rPr>
  </w:style>
  <w:style w:type="character" w:styleId="a4">
    <w:name w:val="Emphasis"/>
    <w:basedOn w:val="a0"/>
    <w:uiPriority w:val="20"/>
    <w:qFormat/>
    <w:rsid w:val="00E61653"/>
    <w:rPr>
      <w:i/>
      <w:iCs/>
    </w:rPr>
  </w:style>
  <w:style w:type="paragraph" w:styleId="a5">
    <w:name w:val="header"/>
    <w:basedOn w:val="a"/>
    <w:link w:val="a6"/>
    <w:uiPriority w:val="99"/>
    <w:unhideWhenUsed/>
    <w:rsid w:val="00BA4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4A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4A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2021-09-17T03:25:00Z</dcterms:created>
  <dcterms:modified xsi:type="dcterms:W3CDTF">2021-09-17T03:25:00Z</dcterms:modified>
</cp:coreProperties>
</file>