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344"/>
        <w:gridCol w:w="3080"/>
        <w:gridCol w:w="4155"/>
      </w:tblGrid>
      <w:tr w:rsidR="00DA419B">
        <w:trPr>
          <w:trHeight w:val="728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Default="00AB2E06">
            <w:pPr>
              <w:jc w:val="center"/>
            </w:pPr>
            <w:r>
              <w:rPr>
                <w:rFonts w:ascii="微軟正黑體" w:eastAsia="微軟正黑體" w:hAnsi="微軟正黑體"/>
                <w:sz w:val="36"/>
              </w:rPr>
              <w:t>國立東華大學學務處</w:t>
            </w:r>
            <w:r>
              <w:rPr>
                <w:rFonts w:ascii="微軟正黑體" w:eastAsia="微軟正黑體" w:hAnsi="微軟正黑體"/>
                <w:sz w:val="36"/>
                <w:lang w:eastAsia="zh-HK"/>
              </w:rPr>
              <w:t>課外活動</w:t>
            </w:r>
            <w:r>
              <w:rPr>
                <w:rFonts w:ascii="微軟正黑體" w:eastAsia="微軟正黑體" w:hAnsi="微軟正黑體"/>
                <w:sz w:val="36"/>
              </w:rPr>
              <w:t>組網路公告事項簽核單</w:t>
            </w:r>
          </w:p>
        </w:tc>
      </w:tr>
      <w:tr w:rsidR="00DA419B">
        <w:trPr>
          <w:trHeight w:val="67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Default="00AB2E06">
            <w:pPr>
              <w:pStyle w:val="1"/>
              <w:shd w:val="clear" w:color="auto" w:fill="FFFFFF"/>
              <w:spacing w:before="0" w:after="0"/>
              <w:rPr>
                <w:rFonts w:ascii="微軟正黑體" w:eastAsia="微軟正黑體" w:hAnsi="微軟正黑體" w:cs="標楷體 副浡渀."/>
                <w:b w:val="0"/>
                <w:bCs w:val="0"/>
                <w:sz w:val="32"/>
                <w:szCs w:val="32"/>
                <w:lang w:eastAsia="zh-HK"/>
              </w:rPr>
            </w:pPr>
            <w:r>
              <w:rPr>
                <w:rFonts w:ascii="微軟正黑體" w:eastAsia="微軟正黑體" w:hAnsi="微軟正黑體" w:cs="標楷體 副浡渀."/>
                <w:b w:val="0"/>
                <w:bCs w:val="0"/>
                <w:sz w:val="32"/>
                <w:szCs w:val="32"/>
                <w:lang w:eastAsia="zh-HK"/>
              </w:rPr>
              <w:t>公告主旨</w:t>
            </w:r>
          </w:p>
        </w:tc>
        <w:tc>
          <w:tcPr>
            <w:tcW w:w="8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Pr="00A86D43" w:rsidRDefault="00A86D43" w:rsidP="00A86D43">
            <w:pPr>
              <w:rPr>
                <w:sz w:val="28"/>
                <w:szCs w:val="28"/>
              </w:rPr>
            </w:pPr>
            <w:proofErr w:type="gramStart"/>
            <w:r w:rsidRPr="00A86D43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A86D43">
              <w:rPr>
                <w:rFonts w:ascii="標楷體" w:eastAsia="標楷體" w:hAnsi="標楷體" w:hint="eastAsia"/>
                <w:sz w:val="28"/>
                <w:szCs w:val="28"/>
              </w:rPr>
              <w:t>集。散地｜市集×草地音樂會】活動通知</w:t>
            </w:r>
            <w:r w:rsidR="000C33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33C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C33CC">
              <w:rPr>
                <w:rFonts w:ascii="標楷體" w:eastAsia="標楷體" w:hAnsi="標楷體" w:hint="eastAsia"/>
                <w:sz w:val="28"/>
                <w:szCs w:val="28"/>
              </w:rPr>
              <w:t>(代學生會公告)</w:t>
            </w:r>
          </w:p>
        </w:tc>
      </w:tr>
      <w:tr w:rsidR="00DA419B">
        <w:trPr>
          <w:trHeight w:val="378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Default="00AB2E0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公告內容</w:t>
            </w:r>
          </w:p>
        </w:tc>
      </w:tr>
      <w:tr w:rsidR="00DA419B" w:rsidTr="00BB5FFF">
        <w:trPr>
          <w:trHeight w:val="5102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proofErr w:type="gramStart"/>
            <w:r w:rsidRPr="00EA4E7D">
              <w:rPr>
                <w:rFonts w:ascii="標楷體" w:eastAsia="標楷體" w:hAnsi="標楷體" w:hint="eastAsia"/>
              </w:rPr>
              <w:t>【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集。散地</w:t>
            </w:r>
            <w:proofErr w:type="gramStart"/>
            <w:r w:rsidRPr="00EA4E7D">
              <w:rPr>
                <w:rFonts w:ascii="標楷體" w:eastAsia="標楷體" w:hAnsi="標楷體" w:hint="eastAsia"/>
              </w:rPr>
              <w:t>｜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市集×草地音樂會】活動通知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proofErr w:type="gramStart"/>
            <w:r w:rsidRPr="00EA4E7D">
              <w:rPr>
                <w:rFonts w:ascii="標楷體" w:eastAsia="標楷體" w:hAnsi="標楷體" w:hint="eastAsia"/>
              </w:rPr>
              <w:t>｜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5/1(六)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13:00~19:00 市集開放時間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14:00~16:30 學生表演時段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proofErr w:type="gramStart"/>
            <w:r w:rsidRPr="00EA4E7D">
              <w:rPr>
                <w:rFonts w:ascii="標楷體" w:eastAsia="標楷體" w:hAnsi="標楷體" w:hint="eastAsia"/>
              </w:rPr>
              <w:t>｜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5/2(日)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13:00~19:00 市集開放時間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17:00~19:00 草地音樂會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proofErr w:type="gramStart"/>
            <w:r w:rsidRPr="00EA4E7D">
              <w:rPr>
                <w:rFonts w:ascii="標楷體" w:eastAsia="標楷體" w:hAnsi="標楷體" w:hint="eastAsia"/>
              </w:rPr>
              <w:t>｜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活動地點｜圖書館外大草皮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proofErr w:type="gramStart"/>
            <w:r w:rsidRPr="00EA4E7D">
              <w:rPr>
                <w:rFonts w:ascii="標楷體" w:eastAsia="標楷體" w:hAnsi="標楷體" w:hint="eastAsia"/>
              </w:rPr>
              <w:t>｜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參與資格｜配戴口罩者皆可入場，無需門票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*入場時</w:t>
            </w:r>
            <w:proofErr w:type="gramStart"/>
            <w:r w:rsidRPr="00EA4E7D">
              <w:rPr>
                <w:rFonts w:ascii="標楷體" w:eastAsia="標楷體" w:hAnsi="標楷體" w:hint="eastAsia"/>
              </w:rPr>
              <w:t>請掃碼並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填寫健康聲明書之表單，且務必配戴口罩。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*活動為期兩天，可能因音量嘈雜而影響圖書館周邊，如有不便敬請見諒。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*活動期間開放行政大樓最內排之汽車停車區供機車停放(如附圖)。</w:t>
            </w:r>
          </w:p>
          <w:p w:rsidR="00A86D43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*活動兩天皆開放野餐，欲野餐者煩請自備野餐墊。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*本會保有最終修改、變更、活動解釋之權利。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歡迎全校師生參與！</w:t>
            </w:r>
          </w:p>
          <w:p w:rsidR="00A86D43" w:rsidRPr="00EA4E7D" w:rsidRDefault="00A86D43" w:rsidP="00A86D43">
            <w:pPr>
              <w:rPr>
                <w:rFonts w:ascii="標楷體" w:eastAsia="標楷體" w:hAnsi="標楷體"/>
              </w:rPr>
            </w:pPr>
          </w:p>
          <w:p w:rsidR="00A86D43" w:rsidRDefault="00A86D43" w:rsidP="00A86D43">
            <w:pPr>
              <w:rPr>
                <w:rFonts w:ascii="標楷體" w:eastAsia="標楷體" w:hAnsi="標楷體"/>
              </w:rPr>
            </w:pPr>
            <w:r w:rsidRPr="00EA4E7D">
              <w:rPr>
                <w:rFonts w:ascii="標楷體" w:eastAsia="標楷體" w:hAnsi="標楷體" w:hint="eastAsia"/>
              </w:rPr>
              <w:t>活動總負責人：學生會活動部長 林</w:t>
            </w:r>
            <w:proofErr w:type="gramStart"/>
            <w:r w:rsidRPr="00EA4E7D">
              <w:rPr>
                <w:rFonts w:ascii="標楷體" w:eastAsia="標楷體" w:hAnsi="標楷體" w:hint="eastAsia"/>
              </w:rPr>
              <w:t>郁</w:t>
            </w:r>
            <w:proofErr w:type="gramEnd"/>
            <w:r w:rsidRPr="00EA4E7D">
              <w:rPr>
                <w:rFonts w:ascii="標楷體" w:eastAsia="標楷體" w:hAnsi="標楷體" w:hint="eastAsia"/>
              </w:rPr>
              <w:t>琤</w:t>
            </w:r>
          </w:p>
          <w:p w:rsidR="00C14841" w:rsidRDefault="00C14841" w:rsidP="00A17CC2">
            <w:pPr>
              <w:spacing w:before="120"/>
              <w:ind w:left="82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64A88D8" wp14:editId="14708ACE">
                  <wp:extent cx="2476500" cy="2476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658" cy="247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t xml:space="preserve">     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C2D2AF3" wp14:editId="4BD5854B">
                  <wp:extent cx="2446020" cy="24460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26行前通知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841" w:rsidRPr="00A86D43" w:rsidRDefault="00C14841" w:rsidP="00A17CC2">
            <w:pPr>
              <w:spacing w:before="120"/>
              <w:ind w:left="82"/>
            </w:pPr>
          </w:p>
        </w:tc>
      </w:tr>
      <w:tr w:rsidR="00DA419B">
        <w:trPr>
          <w:trHeight w:val="269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Default="00AB2E06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批            示</w:t>
            </w:r>
          </w:p>
        </w:tc>
      </w:tr>
      <w:tr w:rsidR="00DA419B">
        <w:trPr>
          <w:trHeight w:val="727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Default="00AB2E06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申請人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Default="00AB2E06">
            <w:pPr>
              <w:jc w:val="center"/>
            </w:pPr>
            <w:r>
              <w:rPr>
                <w:rFonts w:ascii="微軟正黑體" w:eastAsia="微軟正黑體" w:hAnsi="微軟正黑體"/>
                <w:sz w:val="32"/>
                <w:lang w:eastAsia="zh-HK"/>
              </w:rPr>
              <w:t>課外活動組</w:t>
            </w:r>
            <w:r>
              <w:rPr>
                <w:rFonts w:ascii="微軟正黑體" w:eastAsia="微軟正黑體" w:hAnsi="微軟正黑體"/>
                <w:sz w:val="32"/>
              </w:rPr>
              <w:t>組長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419B" w:rsidRDefault="00AB2E06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學務長</w:t>
            </w:r>
          </w:p>
        </w:tc>
      </w:tr>
      <w:tr w:rsidR="00DA419B" w:rsidTr="00BB5FFF">
        <w:trPr>
          <w:trHeight w:val="1236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19B" w:rsidRDefault="00AB2E06">
            <w:pPr>
              <w:ind w:left="57"/>
            </w:pPr>
            <w:r>
              <w:rPr>
                <w:rFonts w:ascii="微軟正黑體" w:eastAsia="微軟正黑體" w:hAnsi="微軟正黑體"/>
              </w:rPr>
              <w:t>擬辦：</w:t>
            </w:r>
            <w:r>
              <w:rPr>
                <w:rFonts w:ascii="微軟正黑體" w:eastAsia="微軟正黑體" w:hAnsi="微軟正黑體"/>
                <w:lang w:eastAsia="zh-HK"/>
              </w:rPr>
              <w:t>奉核後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/>
                <w:lang w:eastAsia="zh-HK"/>
              </w:rPr>
              <w:t>公告全校學生知悉</w:t>
            </w:r>
            <w:r>
              <w:rPr>
                <w:rFonts w:ascii="微軟正黑體" w:eastAsia="微軟正黑體" w:hAnsi="微軟正黑體"/>
              </w:rPr>
              <w:t>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19B" w:rsidRDefault="00DA419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19B" w:rsidRDefault="00DA419B">
            <w:pPr>
              <w:ind w:right="57" w:firstLine="482"/>
              <w:jc w:val="right"/>
              <w:rPr>
                <w:rFonts w:ascii="微軟正黑體" w:eastAsia="微軟正黑體" w:hAnsi="微軟正黑體"/>
              </w:rPr>
            </w:pPr>
          </w:p>
        </w:tc>
      </w:tr>
    </w:tbl>
    <w:p w:rsidR="00DA419B" w:rsidRDefault="00DA419B">
      <w:pPr>
        <w:spacing w:line="20" w:lineRule="exact"/>
        <w:rPr>
          <w:rFonts w:ascii="微軟正黑體" w:eastAsia="微軟正黑體" w:hAnsi="微軟正黑體"/>
        </w:rPr>
      </w:pPr>
    </w:p>
    <w:sectPr w:rsidR="00DA419B">
      <w:pgSz w:w="11906" w:h="16838"/>
      <w:pgMar w:top="567" w:right="1418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94" w:rsidRDefault="00F01A94">
      <w:r>
        <w:separator/>
      </w:r>
    </w:p>
  </w:endnote>
  <w:endnote w:type="continuationSeparator" w:id="0">
    <w:p w:rsidR="00F01A94" w:rsidRDefault="00F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 副浡渀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94" w:rsidRDefault="00F01A94">
      <w:r>
        <w:rPr>
          <w:color w:val="000000"/>
        </w:rPr>
        <w:separator/>
      </w:r>
    </w:p>
  </w:footnote>
  <w:footnote w:type="continuationSeparator" w:id="0">
    <w:p w:rsidR="00F01A94" w:rsidRDefault="00F0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9B"/>
    <w:rsid w:val="000C33CC"/>
    <w:rsid w:val="006E282A"/>
    <w:rsid w:val="00712954"/>
    <w:rsid w:val="00842E9D"/>
    <w:rsid w:val="00A17CC2"/>
    <w:rsid w:val="00A86D43"/>
    <w:rsid w:val="00AB2E06"/>
    <w:rsid w:val="00B727AB"/>
    <w:rsid w:val="00BB5FFF"/>
    <w:rsid w:val="00BF0CCD"/>
    <w:rsid w:val="00C14841"/>
    <w:rsid w:val="00DA419B"/>
    <w:rsid w:val="00DA4961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4A63"/>
  <w15:docId w15:val="{23169EB8-EC7C-4985-AFC8-F4DD1AA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lock Text"/>
    <w:basedOn w:val="a"/>
    <w:pPr>
      <w:spacing w:before="240"/>
      <w:ind w:left="674" w:right="113" w:hanging="561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styleId="ab">
    <w:name w:val="FollowedHyperlink"/>
    <w:rPr>
      <w:color w:val="800080"/>
      <w:u w:val="single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國立東華大學學務處生活輔導組網路公告事項簽核單</dc:title>
  <dc:subject/>
  <dc:creator>Yeh.C.L</dc:creator>
  <cp:lastModifiedBy>YAYA</cp:lastModifiedBy>
  <cp:revision>4</cp:revision>
  <cp:lastPrinted>2020-11-04T02:46:00Z</cp:lastPrinted>
  <dcterms:created xsi:type="dcterms:W3CDTF">2021-04-26T05:14:00Z</dcterms:created>
  <dcterms:modified xsi:type="dcterms:W3CDTF">2021-04-26T05:17:00Z</dcterms:modified>
</cp:coreProperties>
</file>