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EA" w:rsidRPr="00BD6024" w:rsidRDefault="008933EA" w:rsidP="008933EA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BD6024">
        <w:rPr>
          <w:rFonts w:ascii="Times New Roman" w:eastAsia="標楷體" w:hAnsi="Times New Roman" w:cs="Times New Roman"/>
          <w:szCs w:val="24"/>
        </w:rPr>
        <w:t>附件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[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請依字數篇幅自行調整版面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]</w:t>
      </w:r>
      <w:r w:rsidR="006F6855">
        <w:rPr>
          <w:rFonts w:ascii="Times New Roman" w:eastAsia="標楷體" w:hAnsi="Times New Roman" w:cs="Times New Roman" w:hint="eastAsia"/>
          <w:szCs w:val="24"/>
        </w:rPr>
        <w:t>***</w:t>
      </w:r>
      <w:bookmarkStart w:id="0" w:name="_GoBack"/>
      <w:r w:rsidR="006F6855">
        <w:rPr>
          <w:rFonts w:ascii="Times New Roman" w:eastAsia="標楷體" w:hAnsi="Times New Roman" w:cs="Times New Roman" w:hint="eastAsia"/>
          <w:szCs w:val="24"/>
        </w:rPr>
        <w:t>更新版</w:t>
      </w:r>
      <w:r w:rsidR="006F6855">
        <w:rPr>
          <w:rFonts w:ascii="Times New Roman" w:eastAsia="標楷體" w:hAnsi="Times New Roman" w:cs="Times New Roman" w:hint="eastAsia"/>
          <w:szCs w:val="24"/>
        </w:rPr>
        <w:t>***</w:t>
      </w:r>
      <w:r w:rsidR="00BF1CD2">
        <w:rPr>
          <w:rFonts w:ascii="Times New Roman" w:eastAsia="標楷體" w:hAnsi="Times New Roman" w:cs="Times New Roman" w:hint="eastAsia"/>
          <w:szCs w:val="24"/>
        </w:rPr>
        <w:t>(</w:t>
      </w:r>
      <w:r w:rsidR="00BF1CD2">
        <w:rPr>
          <w:rFonts w:ascii="Times New Roman" w:eastAsia="標楷體" w:hAnsi="Times New Roman" w:cs="Times New Roman" w:hint="eastAsia"/>
          <w:szCs w:val="24"/>
        </w:rPr>
        <w:t>第二次公告</w:t>
      </w:r>
      <w:r w:rsidR="00BF1CD2">
        <w:rPr>
          <w:rFonts w:ascii="Times New Roman" w:eastAsia="標楷體" w:hAnsi="Times New Roman" w:cs="Times New Roman" w:hint="eastAsia"/>
          <w:szCs w:val="24"/>
        </w:rPr>
        <w:t>)</w:t>
      </w:r>
    </w:p>
    <w:bookmarkEnd w:id="0"/>
    <w:p w:rsidR="008933EA" w:rsidRPr="00BD6024" w:rsidRDefault="00940A70" w:rsidP="00940A70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0"/>
          <w:szCs w:val="44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國立東華大學師培中心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 xml:space="preserve"> 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109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學年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 xml:space="preserve"> 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議題教學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 xml:space="preserve"> 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教案設計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暨教學演示</w:t>
      </w:r>
      <w:r w:rsidR="005F2AB1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競賽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教案</w:t>
      </w:r>
    </w:p>
    <w:p w:rsidR="00E95D00" w:rsidRDefault="00E95D00" w:rsidP="00E95D00">
      <w:pPr>
        <w:rPr>
          <w:rFonts w:ascii="Calibri" w:hAnsi="Calibri" w:cs="Calibri"/>
          <w:kern w:val="0"/>
          <w:szCs w:val="24"/>
        </w:rPr>
      </w:pPr>
    </w:p>
    <w:p w:rsidR="007D6C88" w:rsidRPr="006A53FC" w:rsidRDefault="007D6C88" w:rsidP="007D6C88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7D6C88" w:rsidRPr="00763308" w:rsidRDefault="007D6C88" w:rsidP="007D6C88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  <w:color w:val="DDD9C3" w:themeColor="background2" w:themeShade="E6"/>
        </w:rPr>
      </w:pPr>
      <w:r w:rsidRPr="00763308">
        <w:rPr>
          <w:rFonts w:ascii="華康仿宋體W4" w:eastAsia="華康仿宋體W4" w:hAnsi="標楷體" w:hint="eastAsia"/>
          <w:color w:val="DDD9C3" w:themeColor="background2" w:themeShade="E6"/>
          <w:shd w:val="clear" w:color="auto" w:fill="FFFFFF"/>
        </w:rPr>
        <w:t>（請以100-300字，簡要說明設計此份教案的主要構想、理由、或特色）</w:t>
      </w:r>
    </w:p>
    <w:p w:rsidR="007D6C88" w:rsidRPr="00D758D3" w:rsidRDefault="007D6C88" w:rsidP="007D6C88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二、教學單元設計：</w:t>
      </w:r>
    </w:p>
    <w:p w:rsidR="007D6C88" w:rsidRDefault="007D6C88" w:rsidP="00E95D00">
      <w:pPr>
        <w:rPr>
          <w:rFonts w:ascii="Calibri" w:hAnsi="Calibri" w:cs="Calibri"/>
          <w:kern w:val="0"/>
          <w:szCs w:val="24"/>
        </w:rPr>
      </w:pP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1794"/>
        <w:gridCol w:w="2977"/>
        <w:gridCol w:w="2024"/>
        <w:gridCol w:w="244"/>
        <w:gridCol w:w="717"/>
        <w:gridCol w:w="1537"/>
      </w:tblGrid>
      <w:tr w:rsidR="006B3265" w:rsidRPr="00BD6024" w:rsidTr="00877245">
        <w:trPr>
          <w:trHeight w:val="50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C88" w:rsidRPr="00BD6024" w:rsidRDefault="007D6C88" w:rsidP="009F5BDB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領域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科目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:rsidR="007D6C88" w:rsidRPr="00BD6024" w:rsidRDefault="007D6C88" w:rsidP="0033569F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C88" w:rsidRPr="00BD6024" w:rsidRDefault="007D6C88" w:rsidP="006A1BD9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設計者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D6C88" w:rsidRPr="00BD6024" w:rsidRDefault="007D6C88" w:rsidP="0033569F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7D6C88" w:rsidRPr="00BD6024" w:rsidTr="00877245">
        <w:trPr>
          <w:trHeight w:val="70"/>
          <w:jc w:val="center"/>
        </w:trPr>
        <w:tc>
          <w:tcPr>
            <w:tcW w:w="225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C88" w:rsidRPr="00BD6024" w:rsidRDefault="007D6C88" w:rsidP="009F5BDB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實施年級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6C88" w:rsidRPr="00BD6024" w:rsidRDefault="007D6C88" w:rsidP="0033569F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C88" w:rsidRPr="00BD6024" w:rsidRDefault="002036F9" w:rsidP="006A1BD9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教學者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</w:tcPr>
          <w:p w:rsidR="007D6C88" w:rsidRPr="00BD6024" w:rsidRDefault="007D6C88" w:rsidP="0033569F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2036F9" w:rsidRPr="00BD6024" w:rsidTr="00877245">
        <w:trPr>
          <w:trHeight w:val="70"/>
          <w:jc w:val="center"/>
        </w:trPr>
        <w:tc>
          <w:tcPr>
            <w:tcW w:w="225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Pr="00BD6024" w:rsidRDefault="002036F9" w:rsidP="002036F9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單元名稱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6F9" w:rsidRPr="00BD6024" w:rsidRDefault="002036F9" w:rsidP="006A1BD9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proofErr w:type="gramStart"/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總節數</w:t>
            </w:r>
            <w:proofErr w:type="gramEnd"/>
            <w:r w:rsidR="006B3265">
              <w:rPr>
                <w:rFonts w:ascii="Times New Roman" w:eastAsia="標楷體" w:hAnsi="Times New Roman" w:cs="Calibri" w:hint="eastAsia"/>
                <w:b/>
                <w:kern w:val="0"/>
                <w:szCs w:val="24"/>
              </w:rPr>
              <w:t xml:space="preserve"> /</w:t>
            </w:r>
            <w:r w:rsidR="006B3265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 xml:space="preserve"> </w:t>
            </w:r>
            <w:r w:rsidR="006B3265"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教學演示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</w:tcPr>
          <w:p w:rsidR="002036F9" w:rsidRPr="00BD6024" w:rsidRDefault="002036F9" w:rsidP="006B3265">
            <w:pPr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共</w:t>
            </w:r>
            <w:r w:rsidR="006B3265">
              <w:rPr>
                <w:rFonts w:ascii="Times New Roman" w:eastAsia="標楷體" w:hAnsi="Times New Roman" w:cs="Calibri"/>
                <w:kern w:val="0"/>
                <w:szCs w:val="24"/>
              </w:rPr>
              <w:t>___</w:t>
            </w: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節</w:t>
            </w:r>
            <w:r w:rsidR="006B3265">
              <w:rPr>
                <w:rFonts w:ascii="Times New Roman" w:eastAsia="標楷體" w:hAnsi="Times New Roman" w:cs="Calibri" w:hint="eastAsia"/>
                <w:kern w:val="0"/>
                <w:szCs w:val="24"/>
              </w:rPr>
              <w:t xml:space="preserve"> /</w:t>
            </w:r>
            <w:r w:rsidR="006B3265">
              <w:rPr>
                <w:rFonts w:ascii="Times New Roman" w:eastAsia="標楷體" w:hAnsi="Times New Roman" w:cs="Calibri"/>
                <w:kern w:val="0"/>
                <w:szCs w:val="24"/>
              </w:rPr>
              <w:t xml:space="preserve"> </w:t>
            </w:r>
            <w:r w:rsidR="006B3265">
              <w:rPr>
                <w:rFonts w:ascii="Times New Roman" w:eastAsia="標楷體" w:hAnsi="Times New Roman" w:cs="Calibri" w:hint="eastAsia"/>
                <w:kern w:val="0"/>
                <w:szCs w:val="24"/>
                <w:lang w:eastAsia="zh-HK"/>
              </w:rPr>
              <w:t>第</w:t>
            </w:r>
            <w:r w:rsidR="006B3265">
              <w:rPr>
                <w:rFonts w:ascii="Times New Roman" w:eastAsia="標楷體" w:hAnsi="Times New Roman" w:cs="Calibri"/>
                <w:kern w:val="0"/>
                <w:szCs w:val="24"/>
              </w:rPr>
              <w:t>___</w:t>
            </w:r>
            <w:r w:rsidR="006B3265">
              <w:rPr>
                <w:rFonts w:ascii="Times New Roman" w:eastAsia="標楷體" w:hAnsi="Times New Roman" w:cs="Calibri" w:hint="eastAsia"/>
                <w:kern w:val="0"/>
                <w:szCs w:val="24"/>
                <w:lang w:eastAsia="zh-HK"/>
              </w:rPr>
              <w:t>節</w:t>
            </w:r>
          </w:p>
        </w:tc>
      </w:tr>
      <w:tr w:rsidR="002036F9" w:rsidRPr="00BD6024" w:rsidTr="00877245">
        <w:trPr>
          <w:trHeight w:val="619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核心素養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總綱核心素養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2036F9" w:rsidRPr="00BD6024" w:rsidTr="00877245">
        <w:trPr>
          <w:trHeight w:val="62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領綱核心</w:t>
            </w:r>
            <w:proofErr w:type="gramEnd"/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素養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2036F9" w:rsidRPr="00BD6024" w:rsidTr="00877245">
        <w:trPr>
          <w:trHeight w:val="619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學習重點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學習表現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2036F9" w:rsidRPr="00BD6024" w:rsidTr="00877245">
        <w:trPr>
          <w:trHeight w:val="62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學習內容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2036F9" w:rsidRPr="00BD6024" w:rsidTr="00877245">
        <w:trPr>
          <w:trHeight w:val="70"/>
          <w:jc w:val="center"/>
        </w:trPr>
        <w:tc>
          <w:tcPr>
            <w:tcW w:w="225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6F9" w:rsidRDefault="002036F9" w:rsidP="002036F9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學習目標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:rsidR="002036F9" w:rsidRPr="00BD6024" w:rsidRDefault="002036F9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413184" w:rsidRPr="00BD6024" w:rsidTr="00877245">
        <w:trPr>
          <w:trHeight w:val="619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2036F9">
            <w:pPr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議題</w:t>
            </w:r>
          </w:p>
          <w:p w:rsidR="00413184" w:rsidRPr="00BD6024" w:rsidRDefault="00413184" w:rsidP="002036F9">
            <w:pPr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融入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2036F9">
            <w:pPr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</w:rPr>
              <w:t>主要議題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3184" w:rsidRPr="00BD6024" w:rsidRDefault="00413184" w:rsidP="00C43F34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592BA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參賽必填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3184" w:rsidRPr="00BD6024" w:rsidTr="00877245">
        <w:trPr>
          <w:trHeight w:val="619"/>
          <w:jc w:val="center"/>
        </w:trPr>
        <w:tc>
          <w:tcPr>
            <w:tcW w:w="4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2036F9">
            <w:pPr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6814EE">
            <w:pPr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Cs w:val="24"/>
                <w:lang w:eastAsia="zh-HK"/>
              </w:rPr>
              <w:t>學習主題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3184" w:rsidRPr="00BD6024" w:rsidRDefault="00413184" w:rsidP="006814EE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592BA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參賽必填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3184" w:rsidRPr="00BD6024" w:rsidTr="00877245">
        <w:trPr>
          <w:trHeight w:val="62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592BA6">
              <w:rPr>
                <w:rFonts w:ascii="Times New Roman" w:eastAsia="標楷體" w:hAnsi="Times New Roman" w:cs="Calibri"/>
                <w:b/>
                <w:kern w:val="0"/>
                <w:sz w:val="22"/>
                <w:szCs w:val="24"/>
              </w:rPr>
              <w:t>實質內涵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</w:tcBorders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592BA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參賽必填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3184" w:rsidRPr="00BD6024" w:rsidTr="00877245">
        <w:trPr>
          <w:trHeight w:val="70"/>
          <w:jc w:val="center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與其他領域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科目的連結</w:t>
            </w:r>
          </w:p>
        </w:tc>
        <w:tc>
          <w:tcPr>
            <w:tcW w:w="7494" w:type="dxa"/>
            <w:gridSpan w:val="5"/>
            <w:tcBorders>
              <w:bottom w:val="single" w:sz="4" w:space="0" w:color="auto"/>
            </w:tcBorders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413184" w:rsidRPr="00BD6024" w:rsidTr="00877245">
        <w:trPr>
          <w:trHeight w:val="50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教材來源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413184" w:rsidRPr="00BD6024" w:rsidTr="00877245">
        <w:trPr>
          <w:trHeight w:val="70"/>
          <w:jc w:val="center"/>
        </w:trPr>
        <w:tc>
          <w:tcPr>
            <w:tcW w:w="225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教學設備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資源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3184" w:rsidRPr="00BD6024" w:rsidRDefault="00413184" w:rsidP="002036F9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  <w:tr w:rsidR="00413184" w:rsidTr="00877245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254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184" w:rsidRPr="003267FC" w:rsidRDefault="00413184" w:rsidP="00080B9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184" w:rsidRDefault="00413184" w:rsidP="00080B9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  <w:lang w:eastAsia="zh-HK"/>
              </w:rPr>
              <w:t>教學</w:t>
            </w:r>
          </w:p>
          <w:p w:rsidR="00413184" w:rsidRDefault="00413184" w:rsidP="00080B96">
            <w:pPr>
              <w:snapToGrid w:val="0"/>
              <w:jc w:val="center"/>
              <w:rPr>
                <w:rFonts w:eastAsia="標楷體" w:hAnsi="標楷體"/>
                <w:b/>
                <w:noProof/>
                <w:lang w:eastAsia="zh-HK"/>
              </w:rPr>
            </w:pPr>
            <w:r>
              <w:rPr>
                <w:rFonts w:eastAsia="標楷體" w:hAnsi="標楷體" w:hint="eastAsia"/>
                <w:b/>
                <w:noProof/>
                <w:lang w:eastAsia="zh-HK"/>
              </w:rPr>
              <w:t>資源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13184" w:rsidRDefault="00413184" w:rsidP="00080B96">
            <w:pPr>
              <w:snapToGrid w:val="0"/>
              <w:jc w:val="center"/>
              <w:rPr>
                <w:rFonts w:eastAsia="標楷體" w:hAnsi="標楷體"/>
                <w:b/>
                <w:noProof/>
                <w:lang w:eastAsia="zh-HK"/>
              </w:rPr>
            </w:pPr>
            <w:r>
              <w:rPr>
                <w:rFonts w:eastAsia="標楷體" w:hAnsi="標楷體" w:hint="eastAsia"/>
                <w:b/>
                <w:noProof/>
                <w:lang w:eastAsia="zh-HK"/>
              </w:rPr>
              <w:t>評量</w:t>
            </w:r>
          </w:p>
        </w:tc>
      </w:tr>
      <w:tr w:rsidR="00413184" w:rsidRPr="001A12FB" w:rsidTr="00877245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7254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184" w:rsidRPr="00080B96" w:rsidRDefault="00413184" w:rsidP="0033569F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壹、課前準備</w:t>
            </w:r>
            <w:r w:rsidRPr="00080B96">
              <w:rPr>
                <w:rFonts w:eastAsia="標楷體" w:hint="eastAsia"/>
                <w:b/>
                <w:color w:val="000000"/>
                <w:lang w:eastAsia="zh-HK"/>
              </w:rPr>
              <w:t>活動</w:t>
            </w:r>
          </w:p>
          <w:p w:rsidR="00413184" w:rsidRPr="00651F4E" w:rsidRDefault="00413184" w:rsidP="0033569F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t>一、【教師準備】</w:t>
            </w:r>
          </w:p>
          <w:p w:rsidR="00413184" w:rsidRPr="00651F4E" w:rsidRDefault="00413184" w:rsidP="0033569F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t>二、【學生準備】</w:t>
            </w:r>
          </w:p>
          <w:p w:rsidR="00413184" w:rsidRPr="00651F4E" w:rsidRDefault="00413184" w:rsidP="0033569F">
            <w:pPr>
              <w:rPr>
                <w:rFonts w:eastAsia="標楷體"/>
                <w:color w:val="000000"/>
              </w:rPr>
            </w:pPr>
          </w:p>
          <w:p w:rsidR="00413184" w:rsidRPr="00080B96" w:rsidRDefault="00413184" w:rsidP="0033569F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貳、發展活動</w:t>
            </w:r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一、引起動機</w:t>
            </w: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二、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 w:hint="eastAsia"/>
                <w:color w:val="000000"/>
              </w:rPr>
              <w:t>.</w:t>
            </w: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Pr="00651F4E" w:rsidRDefault="00413184" w:rsidP="0033569F">
            <w:pPr>
              <w:rPr>
                <w:rFonts w:eastAsia="標楷體"/>
                <w:color w:val="000000"/>
              </w:rPr>
            </w:pPr>
          </w:p>
          <w:p w:rsidR="00413184" w:rsidRPr="00080B96" w:rsidRDefault="00413184" w:rsidP="0033569F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參、綜合活動</w:t>
            </w:r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一、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Pr="00651F4E" w:rsidRDefault="00413184" w:rsidP="0033569F">
            <w:pPr>
              <w:rPr>
                <w:rFonts w:eastAsia="標楷體"/>
                <w:color w:val="000000"/>
              </w:rPr>
            </w:pPr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t>*********</w:t>
            </w:r>
            <w:r>
              <w:rPr>
                <w:rFonts w:eastAsia="標楷體" w:hint="eastAsia"/>
                <w:color w:val="000000"/>
                <w:lang w:eastAsia="zh-HK"/>
              </w:rPr>
              <w:t>第一節</w:t>
            </w:r>
            <w:r w:rsidRPr="00651F4E">
              <w:rPr>
                <w:rFonts w:eastAsia="標楷體" w:hint="eastAsia"/>
                <w:color w:val="000000"/>
              </w:rPr>
              <w:t>結束</w:t>
            </w:r>
            <w:r w:rsidRPr="00651F4E">
              <w:rPr>
                <w:rFonts w:eastAsia="標楷體" w:hint="eastAsia"/>
                <w:color w:val="000000"/>
              </w:rPr>
              <w:t>*********</w:t>
            </w:r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</w:p>
          <w:p w:rsidR="00413184" w:rsidRPr="00080B96" w:rsidRDefault="00413184" w:rsidP="00080B96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壹、課前準備</w:t>
            </w:r>
            <w:r w:rsidRPr="00080B96">
              <w:rPr>
                <w:rFonts w:eastAsia="標楷體" w:hint="eastAsia"/>
                <w:b/>
                <w:color w:val="000000"/>
                <w:lang w:eastAsia="zh-HK"/>
              </w:rPr>
              <w:t>活動</w:t>
            </w:r>
          </w:p>
          <w:p w:rsidR="00413184" w:rsidRPr="00651F4E" w:rsidRDefault="00413184" w:rsidP="00080B96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lastRenderedPageBreak/>
              <w:t>一、【教師準備】</w:t>
            </w:r>
          </w:p>
          <w:p w:rsidR="00413184" w:rsidRPr="00651F4E" w:rsidRDefault="00413184" w:rsidP="00080B96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t>二、【學生準備】</w:t>
            </w:r>
          </w:p>
          <w:p w:rsidR="00413184" w:rsidRPr="00651F4E" w:rsidRDefault="00413184" w:rsidP="00080B96">
            <w:pPr>
              <w:rPr>
                <w:rFonts w:eastAsia="標楷體"/>
                <w:color w:val="000000"/>
              </w:rPr>
            </w:pPr>
          </w:p>
          <w:p w:rsidR="00413184" w:rsidRPr="00080B96" w:rsidRDefault="00413184" w:rsidP="00080B96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貳、發展活動</w:t>
            </w:r>
          </w:p>
          <w:p w:rsidR="00413184" w:rsidRDefault="00413184" w:rsidP="0008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一、引起動機</w:t>
            </w: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Default="00413184" w:rsidP="002360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二、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 w:hint="eastAsia"/>
                <w:color w:val="000000"/>
              </w:rPr>
              <w:t>.</w:t>
            </w:r>
            <w:proofErr w:type="gramStart"/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Pr="00651F4E" w:rsidRDefault="00413184" w:rsidP="0023609F">
            <w:pPr>
              <w:rPr>
                <w:rFonts w:eastAsia="標楷體"/>
                <w:color w:val="000000"/>
              </w:rPr>
            </w:pPr>
          </w:p>
          <w:p w:rsidR="00413184" w:rsidRPr="00080B96" w:rsidRDefault="00413184" w:rsidP="0023609F">
            <w:pPr>
              <w:rPr>
                <w:rFonts w:eastAsia="標楷體"/>
                <w:b/>
                <w:color w:val="000000"/>
              </w:rPr>
            </w:pPr>
            <w:r w:rsidRPr="00080B96">
              <w:rPr>
                <w:rFonts w:eastAsia="標楷體" w:hint="eastAsia"/>
                <w:b/>
                <w:color w:val="000000"/>
              </w:rPr>
              <w:t>參、綜合活動</w:t>
            </w:r>
          </w:p>
          <w:p w:rsidR="00413184" w:rsidRDefault="00413184" w:rsidP="002360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一、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（</w:t>
            </w:r>
            <w:proofErr w:type="gramEnd"/>
            <w:r>
              <w:rPr>
                <w:rFonts w:eastAsia="標楷體" w:hint="eastAsia"/>
                <w:color w:val="000000"/>
              </w:rPr>
              <w:t>？</w:t>
            </w:r>
            <w:r>
              <w:rPr>
                <w:rFonts w:eastAsia="標楷體" w:hint="eastAsia"/>
                <w:color w:val="000000"/>
                <w:lang w:eastAsia="zh-HK"/>
              </w:rPr>
              <w:t>分</w:t>
            </w:r>
            <w:proofErr w:type="gramStart"/>
            <w:r>
              <w:rPr>
                <w:rFonts w:eastAsia="標楷體" w:hint="eastAsia"/>
                <w:color w:val="000000"/>
              </w:rPr>
              <w:t>）</w:t>
            </w:r>
            <w:proofErr w:type="gramEnd"/>
          </w:p>
          <w:p w:rsidR="00413184" w:rsidRPr="0023609F" w:rsidRDefault="00413184" w:rsidP="00080B96">
            <w:pPr>
              <w:rPr>
                <w:rFonts w:eastAsia="標楷體"/>
                <w:color w:val="000000"/>
              </w:rPr>
            </w:pPr>
          </w:p>
          <w:p w:rsidR="00413184" w:rsidRDefault="00413184" w:rsidP="00080B96">
            <w:pPr>
              <w:rPr>
                <w:rFonts w:eastAsia="標楷體"/>
                <w:color w:val="000000"/>
              </w:rPr>
            </w:pPr>
            <w:r w:rsidRPr="00651F4E">
              <w:rPr>
                <w:rFonts w:eastAsia="標楷體" w:hint="eastAsia"/>
                <w:color w:val="000000"/>
              </w:rPr>
              <w:t>*********</w:t>
            </w:r>
            <w:r>
              <w:rPr>
                <w:rFonts w:eastAsia="標楷體" w:hint="eastAsia"/>
                <w:color w:val="000000"/>
                <w:lang w:eastAsia="zh-HK"/>
              </w:rPr>
              <w:t>第二節</w:t>
            </w:r>
            <w:r w:rsidRPr="00651F4E">
              <w:rPr>
                <w:rFonts w:eastAsia="標楷體" w:hint="eastAsia"/>
                <w:color w:val="000000"/>
              </w:rPr>
              <w:t>結束</w:t>
            </w:r>
            <w:r w:rsidRPr="00651F4E">
              <w:rPr>
                <w:rFonts w:eastAsia="標楷體" w:hint="eastAsia"/>
                <w:color w:val="000000"/>
              </w:rPr>
              <w:t>*********</w:t>
            </w:r>
          </w:p>
          <w:p w:rsidR="00413184" w:rsidRDefault="00413184" w:rsidP="0033569F">
            <w:pPr>
              <w:rPr>
                <w:rFonts w:eastAsia="標楷體"/>
                <w:color w:val="000000"/>
              </w:rPr>
            </w:pPr>
          </w:p>
          <w:p w:rsidR="00413184" w:rsidRPr="00CA34EB" w:rsidRDefault="00413184" w:rsidP="0033569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依此類推</w:t>
            </w:r>
            <w:r>
              <w:rPr>
                <w:rFonts w:eastAsia="標楷體"/>
                <w:color w:val="000000"/>
              </w:rPr>
              <w:t>…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3184" w:rsidRDefault="00413184" w:rsidP="0033569F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3184" w:rsidRPr="001A12FB" w:rsidRDefault="00413184" w:rsidP="0033569F">
            <w:pPr>
              <w:rPr>
                <w:rFonts w:eastAsia="標楷體" w:hAnsi="標楷體"/>
                <w:color w:val="000000"/>
              </w:rPr>
            </w:pPr>
          </w:p>
        </w:tc>
      </w:tr>
      <w:tr w:rsidR="00877245" w:rsidRPr="00BD6024" w:rsidTr="00877245">
        <w:trPr>
          <w:trHeight w:val="93"/>
          <w:jc w:val="center"/>
        </w:trPr>
        <w:tc>
          <w:tcPr>
            <w:tcW w:w="9752" w:type="dxa"/>
            <w:gridSpan w:val="7"/>
          </w:tcPr>
          <w:p w:rsidR="00877245" w:rsidRPr="00BD6024" w:rsidRDefault="00877245" w:rsidP="00C43F34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lastRenderedPageBreak/>
              <w:t>參考資料：（若有請列出）</w:t>
            </w:r>
          </w:p>
          <w:p w:rsidR="00877245" w:rsidRPr="00BD6024" w:rsidRDefault="00877245" w:rsidP="00C43F34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  <w:tr w:rsidR="00877245" w:rsidRPr="00BD6024" w:rsidTr="00877245">
        <w:trPr>
          <w:trHeight w:val="70"/>
          <w:jc w:val="center"/>
        </w:trPr>
        <w:tc>
          <w:tcPr>
            <w:tcW w:w="9752" w:type="dxa"/>
            <w:gridSpan w:val="7"/>
          </w:tcPr>
          <w:p w:rsidR="00877245" w:rsidRPr="00BD6024" w:rsidRDefault="00877245" w:rsidP="00C43F34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附錄：</w:t>
            </w:r>
          </w:p>
        </w:tc>
      </w:tr>
    </w:tbl>
    <w:p w:rsidR="00077C2D" w:rsidRPr="00077C2D" w:rsidRDefault="00077C2D" w:rsidP="00E95D00">
      <w:pPr>
        <w:rPr>
          <w:rFonts w:ascii="Calibri" w:hAnsi="Calibri" w:cs="Calibri"/>
          <w:kern w:val="0"/>
          <w:szCs w:val="24"/>
        </w:rPr>
      </w:pPr>
    </w:p>
    <w:p w:rsidR="007D6C88" w:rsidRDefault="007D6C88" w:rsidP="00E95D00">
      <w:pPr>
        <w:rPr>
          <w:rFonts w:ascii="Calibri" w:hAnsi="Calibri" w:cs="Calibri"/>
          <w:kern w:val="0"/>
          <w:szCs w:val="24"/>
        </w:rPr>
      </w:pPr>
    </w:p>
    <w:p w:rsidR="007D6C88" w:rsidRPr="007D6C88" w:rsidRDefault="007D6C88" w:rsidP="00E95D00">
      <w:pPr>
        <w:rPr>
          <w:rFonts w:ascii="Calibri" w:hAnsi="Calibri" w:cs="Calibri"/>
          <w:kern w:val="0"/>
          <w:szCs w:val="24"/>
        </w:rPr>
      </w:pPr>
    </w:p>
    <w:sectPr w:rsidR="007D6C88" w:rsidRPr="007D6C88" w:rsidSect="007D6C88">
      <w:footerReference w:type="default" r:id="rId9"/>
      <w:pgSz w:w="11907" w:h="16839" w:code="9"/>
      <w:pgMar w:top="720" w:right="720" w:bottom="720" w:left="720" w:header="720" w:footer="4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99" w:rsidRDefault="00E34A99">
      <w:r>
        <w:separator/>
      </w:r>
    </w:p>
  </w:endnote>
  <w:endnote w:type="continuationSeparator" w:id="0">
    <w:p w:rsidR="00E34A99" w:rsidRDefault="00E3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C" w:rsidRDefault="00EC19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1CD2" w:rsidRPr="00BF1CD2">
      <w:rPr>
        <w:noProof/>
        <w:lang w:val="zh-TW"/>
      </w:rPr>
      <w:t>1</w:t>
    </w:r>
    <w:r>
      <w:fldChar w:fldCharType="end"/>
    </w:r>
  </w:p>
  <w:p w:rsidR="00EC191C" w:rsidRDefault="00EC1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99" w:rsidRDefault="00E34A99">
      <w:r>
        <w:separator/>
      </w:r>
    </w:p>
  </w:footnote>
  <w:footnote w:type="continuationSeparator" w:id="0">
    <w:p w:rsidR="00E34A99" w:rsidRDefault="00E3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181CAD"/>
    <w:multiLevelType w:val="hybridMultilevel"/>
    <w:tmpl w:val="A718DE54"/>
    <w:lvl w:ilvl="0" w:tplc="E1449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D8C7FF8"/>
    <w:multiLevelType w:val="hybridMultilevel"/>
    <w:tmpl w:val="3B080812"/>
    <w:lvl w:ilvl="0" w:tplc="955EA8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6296DD6"/>
    <w:multiLevelType w:val="hybridMultilevel"/>
    <w:tmpl w:val="8B5A68FC"/>
    <w:lvl w:ilvl="0" w:tplc="26B68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32"/>
    <w:rsid w:val="00001D2A"/>
    <w:rsid w:val="000111DD"/>
    <w:rsid w:val="00036D1C"/>
    <w:rsid w:val="00050C73"/>
    <w:rsid w:val="00071F20"/>
    <w:rsid w:val="00077C2D"/>
    <w:rsid w:val="00080B96"/>
    <w:rsid w:val="000B2A03"/>
    <w:rsid w:val="000B39DB"/>
    <w:rsid w:val="000B3A16"/>
    <w:rsid w:val="000C6C2D"/>
    <w:rsid w:val="000F67C0"/>
    <w:rsid w:val="00103429"/>
    <w:rsid w:val="00103D8B"/>
    <w:rsid w:val="00105D4F"/>
    <w:rsid w:val="001173A9"/>
    <w:rsid w:val="00120258"/>
    <w:rsid w:val="00124EFA"/>
    <w:rsid w:val="001363DB"/>
    <w:rsid w:val="0014299A"/>
    <w:rsid w:val="001513D9"/>
    <w:rsid w:val="0015674F"/>
    <w:rsid w:val="00174C67"/>
    <w:rsid w:val="001B54F6"/>
    <w:rsid w:val="001C426A"/>
    <w:rsid w:val="001C5D9C"/>
    <w:rsid w:val="001D35D4"/>
    <w:rsid w:val="001D6CCE"/>
    <w:rsid w:val="002036F9"/>
    <w:rsid w:val="00203CBB"/>
    <w:rsid w:val="00221680"/>
    <w:rsid w:val="0022749D"/>
    <w:rsid w:val="00232325"/>
    <w:rsid w:val="0023609F"/>
    <w:rsid w:val="00245CE8"/>
    <w:rsid w:val="00275B0D"/>
    <w:rsid w:val="00276DBB"/>
    <w:rsid w:val="00291091"/>
    <w:rsid w:val="002929F9"/>
    <w:rsid w:val="002937D1"/>
    <w:rsid w:val="00297060"/>
    <w:rsid w:val="002E0650"/>
    <w:rsid w:val="003030A7"/>
    <w:rsid w:val="00304A13"/>
    <w:rsid w:val="00304C90"/>
    <w:rsid w:val="00307886"/>
    <w:rsid w:val="0033737C"/>
    <w:rsid w:val="003840A0"/>
    <w:rsid w:val="00386786"/>
    <w:rsid w:val="00390A16"/>
    <w:rsid w:val="003D18CB"/>
    <w:rsid w:val="003F44D1"/>
    <w:rsid w:val="0040229D"/>
    <w:rsid w:val="00413184"/>
    <w:rsid w:val="004178D4"/>
    <w:rsid w:val="004210AA"/>
    <w:rsid w:val="00430DDC"/>
    <w:rsid w:val="00440C8C"/>
    <w:rsid w:val="00441DCB"/>
    <w:rsid w:val="00453D7D"/>
    <w:rsid w:val="004629D4"/>
    <w:rsid w:val="00481387"/>
    <w:rsid w:val="004C463C"/>
    <w:rsid w:val="004C4C5B"/>
    <w:rsid w:val="004C6825"/>
    <w:rsid w:val="004D12A9"/>
    <w:rsid w:val="0053061C"/>
    <w:rsid w:val="00540221"/>
    <w:rsid w:val="00592BA6"/>
    <w:rsid w:val="005A6650"/>
    <w:rsid w:val="005B32D8"/>
    <w:rsid w:val="005B3D61"/>
    <w:rsid w:val="005C17BB"/>
    <w:rsid w:val="005D2EFD"/>
    <w:rsid w:val="005D3046"/>
    <w:rsid w:val="005F2AB1"/>
    <w:rsid w:val="005F4143"/>
    <w:rsid w:val="005F50CC"/>
    <w:rsid w:val="00620A18"/>
    <w:rsid w:val="00631322"/>
    <w:rsid w:val="00631A21"/>
    <w:rsid w:val="006410C3"/>
    <w:rsid w:val="006455EF"/>
    <w:rsid w:val="00647A5B"/>
    <w:rsid w:val="006671FE"/>
    <w:rsid w:val="0068154B"/>
    <w:rsid w:val="006A1BD9"/>
    <w:rsid w:val="006A2565"/>
    <w:rsid w:val="006B3265"/>
    <w:rsid w:val="006B695E"/>
    <w:rsid w:val="006D2586"/>
    <w:rsid w:val="006E38EB"/>
    <w:rsid w:val="006E5EFC"/>
    <w:rsid w:val="006F0681"/>
    <w:rsid w:val="006F6855"/>
    <w:rsid w:val="007014E8"/>
    <w:rsid w:val="0071462E"/>
    <w:rsid w:val="00725574"/>
    <w:rsid w:val="007274FF"/>
    <w:rsid w:val="00732D65"/>
    <w:rsid w:val="00766180"/>
    <w:rsid w:val="007A4ABA"/>
    <w:rsid w:val="007B122F"/>
    <w:rsid w:val="007B2B89"/>
    <w:rsid w:val="007B4003"/>
    <w:rsid w:val="007B59AD"/>
    <w:rsid w:val="007C412F"/>
    <w:rsid w:val="007D18EE"/>
    <w:rsid w:val="007D4491"/>
    <w:rsid w:val="007D6C88"/>
    <w:rsid w:val="007E3B0E"/>
    <w:rsid w:val="007F075C"/>
    <w:rsid w:val="007F22AB"/>
    <w:rsid w:val="00826F80"/>
    <w:rsid w:val="008356C5"/>
    <w:rsid w:val="00866997"/>
    <w:rsid w:val="00872248"/>
    <w:rsid w:val="00877245"/>
    <w:rsid w:val="008860C4"/>
    <w:rsid w:val="008933EA"/>
    <w:rsid w:val="008B0263"/>
    <w:rsid w:val="008B0574"/>
    <w:rsid w:val="008B757C"/>
    <w:rsid w:val="008E0A6B"/>
    <w:rsid w:val="008F31FE"/>
    <w:rsid w:val="00900946"/>
    <w:rsid w:val="00906267"/>
    <w:rsid w:val="00940A70"/>
    <w:rsid w:val="00965EB3"/>
    <w:rsid w:val="00995F75"/>
    <w:rsid w:val="00995FC5"/>
    <w:rsid w:val="009A19CD"/>
    <w:rsid w:val="009A4EE9"/>
    <w:rsid w:val="009C4FB1"/>
    <w:rsid w:val="009E200E"/>
    <w:rsid w:val="009F5BDB"/>
    <w:rsid w:val="00A0743C"/>
    <w:rsid w:val="00A17DB1"/>
    <w:rsid w:val="00A2236D"/>
    <w:rsid w:val="00A244B0"/>
    <w:rsid w:val="00A25C09"/>
    <w:rsid w:val="00A81C86"/>
    <w:rsid w:val="00A92C29"/>
    <w:rsid w:val="00AB50C8"/>
    <w:rsid w:val="00AC58FE"/>
    <w:rsid w:val="00AD512E"/>
    <w:rsid w:val="00AF4084"/>
    <w:rsid w:val="00B1668A"/>
    <w:rsid w:val="00B2067F"/>
    <w:rsid w:val="00B275BB"/>
    <w:rsid w:val="00B61B35"/>
    <w:rsid w:val="00B6320A"/>
    <w:rsid w:val="00B675EA"/>
    <w:rsid w:val="00B70C8A"/>
    <w:rsid w:val="00B72337"/>
    <w:rsid w:val="00B81C92"/>
    <w:rsid w:val="00B82721"/>
    <w:rsid w:val="00B849BF"/>
    <w:rsid w:val="00B84DB8"/>
    <w:rsid w:val="00B85DE5"/>
    <w:rsid w:val="00BB2E57"/>
    <w:rsid w:val="00BC3B49"/>
    <w:rsid w:val="00BD6024"/>
    <w:rsid w:val="00BE0656"/>
    <w:rsid w:val="00BF1648"/>
    <w:rsid w:val="00BF1CD2"/>
    <w:rsid w:val="00BF7D1D"/>
    <w:rsid w:val="00C178A8"/>
    <w:rsid w:val="00C46EE3"/>
    <w:rsid w:val="00C80FFE"/>
    <w:rsid w:val="00C92828"/>
    <w:rsid w:val="00C96993"/>
    <w:rsid w:val="00CA5506"/>
    <w:rsid w:val="00CA56FF"/>
    <w:rsid w:val="00CA5AAC"/>
    <w:rsid w:val="00CA6832"/>
    <w:rsid w:val="00CA6E65"/>
    <w:rsid w:val="00CB16D1"/>
    <w:rsid w:val="00CB25D1"/>
    <w:rsid w:val="00CB68B9"/>
    <w:rsid w:val="00CC0EE7"/>
    <w:rsid w:val="00CC498A"/>
    <w:rsid w:val="00CC5F8B"/>
    <w:rsid w:val="00CF0644"/>
    <w:rsid w:val="00CF3C38"/>
    <w:rsid w:val="00D02129"/>
    <w:rsid w:val="00D14E82"/>
    <w:rsid w:val="00D2574D"/>
    <w:rsid w:val="00D27137"/>
    <w:rsid w:val="00D3408F"/>
    <w:rsid w:val="00D407EC"/>
    <w:rsid w:val="00D57F3B"/>
    <w:rsid w:val="00D72CDE"/>
    <w:rsid w:val="00DB2917"/>
    <w:rsid w:val="00DB55A0"/>
    <w:rsid w:val="00DC696B"/>
    <w:rsid w:val="00DD0F60"/>
    <w:rsid w:val="00DD215E"/>
    <w:rsid w:val="00DD55F4"/>
    <w:rsid w:val="00DD599F"/>
    <w:rsid w:val="00E11303"/>
    <w:rsid w:val="00E1523C"/>
    <w:rsid w:val="00E34A99"/>
    <w:rsid w:val="00E52B98"/>
    <w:rsid w:val="00E757B9"/>
    <w:rsid w:val="00E95D00"/>
    <w:rsid w:val="00EC191C"/>
    <w:rsid w:val="00EC234D"/>
    <w:rsid w:val="00ED087B"/>
    <w:rsid w:val="00F07DF5"/>
    <w:rsid w:val="00F33874"/>
    <w:rsid w:val="00F54E34"/>
    <w:rsid w:val="00F7202C"/>
    <w:rsid w:val="00FA1D44"/>
    <w:rsid w:val="00FB287B"/>
    <w:rsid w:val="00FB30A2"/>
    <w:rsid w:val="00FB3563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5132"/>
    <w:rPr>
      <w:sz w:val="20"/>
      <w:szCs w:val="20"/>
    </w:rPr>
  </w:style>
  <w:style w:type="character" w:styleId="a5">
    <w:name w:val="page number"/>
    <w:basedOn w:val="a0"/>
    <w:rsid w:val="00FD5132"/>
  </w:style>
  <w:style w:type="paragraph" w:styleId="a6">
    <w:name w:val="header"/>
    <w:basedOn w:val="a"/>
    <w:link w:val="a7"/>
    <w:uiPriority w:val="99"/>
    <w:unhideWhenUsed/>
    <w:rsid w:val="00CB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78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A1D44"/>
    <w:pPr>
      <w:ind w:leftChars="200" w:left="480"/>
    </w:pPr>
  </w:style>
  <w:style w:type="paragraph" w:customStyle="1" w:styleId="Default">
    <w:name w:val="Default"/>
    <w:rsid w:val="007D6C8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b">
    <w:name w:val="清單段落 字元"/>
    <w:link w:val="aa"/>
    <w:uiPriority w:val="34"/>
    <w:locked/>
    <w:rsid w:val="009F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5132"/>
    <w:rPr>
      <w:sz w:val="20"/>
      <w:szCs w:val="20"/>
    </w:rPr>
  </w:style>
  <w:style w:type="character" w:styleId="a5">
    <w:name w:val="page number"/>
    <w:basedOn w:val="a0"/>
    <w:rsid w:val="00FD5132"/>
  </w:style>
  <w:style w:type="paragraph" w:styleId="a6">
    <w:name w:val="header"/>
    <w:basedOn w:val="a"/>
    <w:link w:val="a7"/>
    <w:uiPriority w:val="99"/>
    <w:unhideWhenUsed/>
    <w:rsid w:val="00CB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78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A1D44"/>
    <w:pPr>
      <w:ind w:leftChars="200" w:left="480"/>
    </w:pPr>
  </w:style>
  <w:style w:type="paragraph" w:customStyle="1" w:styleId="Default">
    <w:name w:val="Default"/>
    <w:rsid w:val="007D6C8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b">
    <w:name w:val="清單段落 字元"/>
    <w:link w:val="aa"/>
    <w:uiPriority w:val="34"/>
    <w:locked/>
    <w:rsid w:val="009F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74FA-767B-4EC5-89AA-B3E1480F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>Food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6</cp:revision>
  <cp:lastPrinted>2020-05-12T06:58:00Z</cp:lastPrinted>
  <dcterms:created xsi:type="dcterms:W3CDTF">2021-03-24T02:22:00Z</dcterms:created>
  <dcterms:modified xsi:type="dcterms:W3CDTF">2021-03-24T02:31:00Z</dcterms:modified>
</cp:coreProperties>
</file>