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12" w:rsidRPr="004C0B75" w:rsidRDefault="00C71DD7" w:rsidP="00E45E6A">
      <w:pPr>
        <w:spacing w:line="240" w:lineRule="auto"/>
        <w:jc w:val="center"/>
        <w:rPr>
          <w:rFonts w:eastAsia="標楷體"/>
          <w:snapToGrid w:val="0"/>
          <w:sz w:val="28"/>
          <w:szCs w:val="28"/>
        </w:rPr>
      </w:pPr>
      <w:r w:rsidRPr="004C0B75">
        <w:rPr>
          <w:rFonts w:eastAsia="標楷體"/>
          <w:noProof/>
          <w:sz w:val="24"/>
          <w:szCs w:val="24"/>
        </w:rPr>
        <w:drawing>
          <wp:inline distT="0" distB="0" distL="0" distR="0">
            <wp:extent cx="2729230" cy="478155"/>
            <wp:effectExtent l="0" t="0" r="0" b="0"/>
            <wp:docPr id="1" name="圖片 1" descr="東華大學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東華大學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B7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8228965</wp:posOffset>
                </wp:positionH>
                <wp:positionV relativeFrom="paragraph">
                  <wp:posOffset>-635</wp:posOffset>
                </wp:positionV>
                <wp:extent cx="1029335" cy="3435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0E0A" w:rsidRDefault="000A0E0A">
                            <w:pPr>
                              <w:spacing w:before="120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編號</w:t>
                            </w:r>
                            <w:r w:rsidR="0029144B">
                              <w:rPr>
                                <w:rFonts w:ascii="標楷體" w:eastAsia="標楷體" w:cs="標楷體" w:hint="eastAsia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47.95pt;margin-top:-.05pt;width:81.0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" o:allowincell="f" filled="f" stroked="f" strokeweight=".5pt">
                <v:textbox inset="1pt,1pt,1pt,1pt">
                  <w:txbxContent>
                    <w:p w:rsidR="000A0E0A" w:rsidRDefault="000A0E0A">
                      <w:pPr>
                        <w:spacing w:before="120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cs="標楷體" w:hint="eastAsia"/>
                        </w:rPr>
                        <w:t>編號</w:t>
                      </w:r>
                      <w:r w:rsidR="0029144B">
                        <w:rPr>
                          <w:rFonts w:ascii="標楷體" w:eastAsia="標楷體" w:cs="標楷體" w:hint="eastAsia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390112" w:rsidRPr="004C0B75" w:rsidRDefault="00DB738E" w:rsidP="00D80772">
      <w:pPr>
        <w:spacing w:line="240" w:lineRule="auto"/>
        <w:jc w:val="center"/>
        <w:rPr>
          <w:rFonts w:eastAsia="標楷體"/>
          <w:b/>
          <w:snapToGrid w:val="0"/>
          <w:sz w:val="32"/>
          <w:szCs w:val="32"/>
        </w:rPr>
      </w:pPr>
      <w:r w:rsidRPr="004C0B75">
        <w:rPr>
          <w:rFonts w:eastAsia="標楷體"/>
          <w:b/>
          <w:snapToGrid w:val="0"/>
          <w:sz w:val="32"/>
          <w:szCs w:val="32"/>
        </w:rPr>
        <w:t>Department/Institute Transfer Application Form</w:t>
      </w:r>
    </w:p>
    <w:tbl>
      <w:tblPr>
        <w:tblW w:w="10490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850"/>
        <w:gridCol w:w="729"/>
        <w:gridCol w:w="351"/>
        <w:gridCol w:w="2285"/>
        <w:gridCol w:w="483"/>
        <w:gridCol w:w="681"/>
        <w:gridCol w:w="2126"/>
      </w:tblGrid>
      <w:tr w:rsidR="00390112" w:rsidRPr="004C0B75" w:rsidTr="00901AAF">
        <w:trPr>
          <w:trHeight w:val="538"/>
        </w:trPr>
        <w:tc>
          <w:tcPr>
            <w:tcW w:w="49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B75" w:rsidRPr="004C0B75" w:rsidRDefault="004C0B75" w:rsidP="004C0B75">
            <w:pPr>
              <w:tabs>
                <w:tab w:val="left" w:pos="10800"/>
              </w:tabs>
              <w:spacing w:line="200" w:lineRule="exact"/>
              <w:ind w:left="-28" w:right="113"/>
              <w:rPr>
                <w:rFonts w:eastAsia="Arial Unicode MS"/>
                <w:snapToGrid w:val="0"/>
                <w:sz w:val="24"/>
                <w:szCs w:val="16"/>
              </w:rPr>
            </w:pPr>
            <w:r w:rsidRPr="004C0B75">
              <w:rPr>
                <w:rFonts w:eastAsia="Arial Unicode MS"/>
                <w:snapToGrid w:val="0"/>
                <w:sz w:val="24"/>
                <w:szCs w:val="16"/>
              </w:rPr>
              <w:t xml:space="preserve">   Semester of </w:t>
            </w:r>
          </w:p>
          <w:p w:rsidR="00390112" w:rsidRPr="004C0B75" w:rsidRDefault="00933291" w:rsidP="00901AAF">
            <w:pPr>
              <w:tabs>
                <w:tab w:val="left" w:pos="10800"/>
              </w:tabs>
              <w:spacing w:line="200" w:lineRule="exact"/>
              <w:ind w:left="-28" w:right="113"/>
              <w:rPr>
                <w:rFonts w:eastAsia="Arial Unicode MS"/>
                <w:snapToGrid w:val="0"/>
                <w:sz w:val="16"/>
                <w:szCs w:val="16"/>
              </w:rPr>
            </w:pPr>
            <w:r>
              <w:rPr>
                <w:rFonts w:eastAsia="Arial Unicode MS"/>
                <w:snapToGrid w:val="0"/>
                <w:sz w:val="24"/>
                <w:szCs w:val="16"/>
              </w:rPr>
              <w:t xml:space="preserve">the Academic Year       </w:t>
            </w:r>
            <w:r w:rsidRPr="00933291">
              <w:rPr>
                <w:rFonts w:eastAsia="Arial Unicode MS"/>
                <w:snapToGrid w:val="0"/>
                <w:color w:val="FF0000"/>
                <w:sz w:val="24"/>
                <w:szCs w:val="16"/>
              </w:rPr>
              <w:t>Spring 20</w:t>
            </w:r>
            <w:r w:rsidR="00901AAF">
              <w:rPr>
                <w:rFonts w:eastAsia="Arial Unicode MS" w:hint="eastAsia"/>
                <w:snapToGrid w:val="0"/>
                <w:color w:val="FF0000"/>
                <w:sz w:val="24"/>
                <w:szCs w:val="16"/>
              </w:rPr>
              <w:t>20</w:t>
            </w:r>
            <w:r w:rsidRPr="00933291">
              <w:rPr>
                <w:rFonts w:eastAsia="Arial Unicode MS"/>
                <w:snapToGrid w:val="0"/>
                <w:color w:val="FF0000"/>
                <w:sz w:val="24"/>
                <w:szCs w:val="16"/>
              </w:rPr>
              <w:t>(10</w:t>
            </w:r>
            <w:r w:rsidR="00901AAF">
              <w:rPr>
                <w:rFonts w:eastAsia="Arial Unicode MS" w:hint="eastAsia"/>
                <w:snapToGrid w:val="0"/>
                <w:color w:val="FF0000"/>
                <w:sz w:val="24"/>
                <w:szCs w:val="16"/>
              </w:rPr>
              <w:t>8</w:t>
            </w:r>
            <w:r w:rsidRPr="00933291">
              <w:rPr>
                <w:rFonts w:eastAsia="Arial Unicode MS"/>
                <w:snapToGrid w:val="0"/>
                <w:color w:val="FF0000"/>
                <w:sz w:val="24"/>
                <w:szCs w:val="16"/>
              </w:rPr>
              <w:t>-2)</w:t>
            </w:r>
          </w:p>
        </w:tc>
        <w:tc>
          <w:tcPr>
            <w:tcW w:w="5575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112" w:rsidRPr="004C0B75" w:rsidRDefault="004C0B75" w:rsidP="004C0B75">
            <w:pPr>
              <w:tabs>
                <w:tab w:val="left" w:pos="10800"/>
              </w:tabs>
              <w:spacing w:line="320" w:lineRule="exact"/>
              <w:ind w:left="-28" w:right="113"/>
              <w:textAlignment w:val="center"/>
              <w:rPr>
                <w:rFonts w:eastAsia="Arial Unicode MS"/>
                <w:snapToGrid w:val="0"/>
                <w:sz w:val="22"/>
                <w:szCs w:val="24"/>
              </w:rPr>
            </w:pPr>
            <w:r w:rsidRPr="004C0B75">
              <w:rPr>
                <w:rFonts w:eastAsia="Arial Unicode MS"/>
                <w:snapToGrid w:val="0"/>
                <w:sz w:val="22"/>
                <w:szCs w:val="24"/>
              </w:rPr>
              <w:t>Application date</w:t>
            </w:r>
            <w:r w:rsidRPr="004C0B75">
              <w:rPr>
                <w:rFonts w:eastAsia="Arial Unicode MS"/>
                <w:snapToGrid w:val="0"/>
                <w:sz w:val="22"/>
                <w:szCs w:val="24"/>
              </w:rPr>
              <w:t>：</w:t>
            </w:r>
            <w:r w:rsidRPr="004C0B75">
              <w:rPr>
                <w:rFonts w:eastAsia="Arial Unicode MS"/>
                <w:snapToGrid w:val="0"/>
                <w:sz w:val="22"/>
                <w:szCs w:val="24"/>
              </w:rPr>
              <w:t xml:space="preserve">          (mm/dd/yyyy)</w:t>
            </w:r>
          </w:p>
        </w:tc>
      </w:tr>
      <w:tr w:rsidR="00390112" w:rsidRPr="004C0B75" w:rsidTr="00901AAF">
        <w:trPr>
          <w:trHeight w:val="85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12" w:rsidRPr="004C0B75" w:rsidRDefault="004C0B75" w:rsidP="004C0B75">
            <w:pPr>
              <w:tabs>
                <w:tab w:val="left" w:pos="10800"/>
              </w:tabs>
              <w:spacing w:line="200" w:lineRule="exact"/>
              <w:ind w:left="113" w:right="113"/>
              <w:rPr>
                <w:rFonts w:eastAsia="Arial Unicode MS"/>
                <w:sz w:val="16"/>
                <w:szCs w:val="16"/>
              </w:rPr>
            </w:pPr>
            <w:r w:rsidRPr="004C0B75">
              <w:rPr>
                <w:rFonts w:eastAsia="Arial Unicode MS"/>
                <w:sz w:val="22"/>
                <w:szCs w:val="16"/>
              </w:rPr>
              <w:t>Student ID Number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12" w:rsidRPr="004C0B75" w:rsidRDefault="00390112" w:rsidP="004C0B75">
            <w:pPr>
              <w:tabs>
                <w:tab w:val="left" w:pos="10800"/>
              </w:tabs>
              <w:spacing w:line="200" w:lineRule="exact"/>
              <w:ind w:right="113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12" w:rsidRPr="004C0B75" w:rsidRDefault="004C0B75" w:rsidP="004C0B75">
            <w:pPr>
              <w:tabs>
                <w:tab w:val="left" w:pos="10800"/>
              </w:tabs>
              <w:spacing w:line="200" w:lineRule="exact"/>
              <w:ind w:left="113" w:right="113"/>
              <w:rPr>
                <w:rFonts w:eastAsia="Arial Unicode MS"/>
                <w:sz w:val="24"/>
                <w:szCs w:val="24"/>
              </w:rPr>
            </w:pPr>
            <w:r w:rsidRPr="004C0B75">
              <w:rPr>
                <w:rFonts w:eastAsia="Arial Unicode MS"/>
                <w:sz w:val="24"/>
                <w:szCs w:val="24"/>
              </w:rPr>
              <w:t>Name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12" w:rsidRPr="004C0B75" w:rsidRDefault="00390112" w:rsidP="004C0B75">
            <w:pPr>
              <w:tabs>
                <w:tab w:val="left" w:pos="10800"/>
              </w:tabs>
              <w:spacing w:before="120"/>
              <w:ind w:left="113" w:right="113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12" w:rsidRPr="004C0B75" w:rsidRDefault="004C0B75" w:rsidP="004C0B75">
            <w:pPr>
              <w:tabs>
                <w:tab w:val="left" w:pos="10800"/>
              </w:tabs>
              <w:ind w:left="113" w:right="113"/>
              <w:rPr>
                <w:rFonts w:eastAsia="Arial Unicode MS"/>
                <w:sz w:val="24"/>
                <w:szCs w:val="24"/>
              </w:rPr>
            </w:pPr>
            <w:r w:rsidRPr="004C0B75">
              <w:rPr>
                <w:rFonts w:eastAsia="Arial Unicode MS"/>
                <w:sz w:val="24"/>
                <w:szCs w:val="24"/>
              </w:rPr>
              <w:t>Contact phone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0112" w:rsidRPr="004C0B75" w:rsidRDefault="00390112" w:rsidP="004C0B75">
            <w:pPr>
              <w:tabs>
                <w:tab w:val="left" w:pos="10800"/>
              </w:tabs>
              <w:spacing w:before="120"/>
              <w:ind w:leftChars="293" w:left="674" w:right="113" w:firstLineChars="300" w:firstLine="756"/>
              <w:rPr>
                <w:rFonts w:eastAsia="Arial Unicode MS"/>
                <w:sz w:val="24"/>
                <w:szCs w:val="24"/>
              </w:rPr>
            </w:pPr>
          </w:p>
        </w:tc>
      </w:tr>
      <w:tr w:rsidR="00390112" w:rsidRPr="004C0B75" w:rsidTr="00901AAF">
        <w:trPr>
          <w:trHeight w:val="714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3273C" w:rsidRDefault="0083273C" w:rsidP="004C0B75">
            <w:pPr>
              <w:tabs>
                <w:tab w:val="left" w:pos="10800"/>
              </w:tabs>
              <w:spacing w:line="200" w:lineRule="exact"/>
              <w:rPr>
                <w:rFonts w:eastAsia="Arial Unicode MS"/>
                <w:sz w:val="22"/>
                <w:szCs w:val="16"/>
              </w:rPr>
            </w:pPr>
            <w:r>
              <w:rPr>
                <w:rFonts w:eastAsia="Arial Unicode MS" w:hint="eastAsia"/>
                <w:sz w:val="22"/>
                <w:szCs w:val="16"/>
              </w:rPr>
              <w:t xml:space="preserve">     </w:t>
            </w:r>
            <w:r w:rsidRPr="00901AAF">
              <w:rPr>
                <w:rFonts w:eastAsia="Arial Unicode MS" w:hint="eastAsia"/>
                <w:color w:val="FF0000"/>
                <w:sz w:val="22"/>
                <w:szCs w:val="16"/>
              </w:rPr>
              <w:t>10</w:t>
            </w:r>
            <w:r w:rsidR="00901AAF" w:rsidRPr="00901AAF">
              <w:rPr>
                <w:rFonts w:eastAsia="Arial Unicode MS" w:hint="eastAsia"/>
                <w:color w:val="FF0000"/>
                <w:sz w:val="22"/>
                <w:szCs w:val="16"/>
              </w:rPr>
              <w:t>8</w:t>
            </w:r>
            <w:r w:rsidRPr="00901AAF">
              <w:rPr>
                <w:rFonts w:eastAsia="Arial Unicode MS" w:hint="eastAsia"/>
                <w:color w:val="FF0000"/>
                <w:sz w:val="22"/>
                <w:szCs w:val="16"/>
              </w:rPr>
              <w:t>-1</w:t>
            </w:r>
          </w:p>
          <w:p w:rsidR="00390112" w:rsidRPr="004C0B75" w:rsidRDefault="004C0B75" w:rsidP="004C0B75">
            <w:pPr>
              <w:tabs>
                <w:tab w:val="left" w:pos="10800"/>
              </w:tabs>
              <w:spacing w:line="200" w:lineRule="exact"/>
              <w:rPr>
                <w:rFonts w:eastAsia="Arial Unicode MS"/>
                <w:sz w:val="22"/>
                <w:szCs w:val="16"/>
              </w:rPr>
            </w:pPr>
            <w:r w:rsidRPr="004C0B75">
              <w:rPr>
                <w:rFonts w:eastAsia="Arial Unicode MS"/>
                <w:sz w:val="22"/>
                <w:szCs w:val="16"/>
              </w:rPr>
              <w:t>College/department</w:t>
            </w:r>
          </w:p>
        </w:tc>
        <w:tc>
          <w:tcPr>
            <w:tcW w:w="521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90112" w:rsidRPr="004C0B75" w:rsidRDefault="00390112" w:rsidP="004C0B75">
            <w:pPr>
              <w:tabs>
                <w:tab w:val="left" w:pos="10800"/>
              </w:tabs>
              <w:spacing w:line="200" w:lineRule="exact"/>
              <w:ind w:leftChars="49" w:left="113" w:firstLineChars="950" w:firstLine="2394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90112" w:rsidRPr="004C0B75" w:rsidRDefault="004C0B75" w:rsidP="004C0B75">
            <w:pPr>
              <w:tabs>
                <w:tab w:val="left" w:pos="10800"/>
              </w:tabs>
              <w:ind w:left="113" w:right="113"/>
              <w:rPr>
                <w:rFonts w:eastAsia="Arial Unicode MS"/>
                <w:sz w:val="24"/>
                <w:szCs w:val="24"/>
              </w:rPr>
            </w:pPr>
            <w:r w:rsidRPr="004C0B75">
              <w:rPr>
                <w:rFonts w:eastAsia="Arial Unicode MS"/>
                <w:sz w:val="24"/>
                <w:szCs w:val="24"/>
              </w:rPr>
              <w:t>year of study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90112" w:rsidRPr="004C0B75" w:rsidRDefault="00390112" w:rsidP="004C0B75">
            <w:pPr>
              <w:tabs>
                <w:tab w:val="left" w:pos="10800"/>
              </w:tabs>
              <w:spacing w:line="360" w:lineRule="atLeast"/>
              <w:ind w:left="49"/>
              <w:rPr>
                <w:rFonts w:eastAsia="Arial Unicode MS"/>
                <w:sz w:val="24"/>
                <w:szCs w:val="24"/>
              </w:rPr>
            </w:pPr>
          </w:p>
        </w:tc>
      </w:tr>
      <w:tr w:rsidR="00390112" w:rsidRPr="004C0B75" w:rsidTr="00901AAF"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12" w:rsidRPr="004C0B75" w:rsidRDefault="00356A39" w:rsidP="004C0B75">
            <w:pPr>
              <w:tabs>
                <w:tab w:val="left" w:pos="10800"/>
              </w:tabs>
              <w:spacing w:line="220" w:lineRule="exact"/>
              <w:rPr>
                <w:rFonts w:eastAsia="標楷體"/>
                <w:sz w:val="22"/>
                <w:szCs w:val="20"/>
              </w:rPr>
            </w:pPr>
            <w:r w:rsidRPr="004C0B75">
              <w:rPr>
                <w:rFonts w:eastAsia="標楷體"/>
                <w:sz w:val="22"/>
                <w:szCs w:val="20"/>
              </w:rPr>
              <w:t>Notes</w:t>
            </w:r>
          </w:p>
        </w:tc>
        <w:tc>
          <w:tcPr>
            <w:tcW w:w="8505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1574" w:rsidRPr="004C0B75" w:rsidRDefault="009A1290" w:rsidP="004C0B75">
            <w:pPr>
              <w:tabs>
                <w:tab w:val="left" w:pos="567"/>
                <w:tab w:val="left" w:pos="10800"/>
              </w:tabs>
              <w:spacing w:line="220" w:lineRule="exact"/>
              <w:ind w:left="566" w:hangingChars="236" w:hanging="566"/>
              <w:rPr>
                <w:rFonts w:eastAsia="標楷體"/>
                <w:sz w:val="20"/>
                <w:szCs w:val="24"/>
              </w:rPr>
            </w:pPr>
            <w:r w:rsidRPr="004C0B75">
              <w:rPr>
                <w:rFonts w:eastAsia="標楷體"/>
                <w:sz w:val="24"/>
                <w:szCs w:val="24"/>
              </w:rPr>
              <w:t xml:space="preserve">1. </w:t>
            </w:r>
            <w:r w:rsidR="00C71DD7" w:rsidRPr="004C0B75">
              <w:rPr>
                <w:rFonts w:eastAsia="標楷體"/>
                <w:sz w:val="24"/>
                <w:szCs w:val="24"/>
              </w:rPr>
              <w:tab/>
            </w:r>
            <w:r w:rsidRPr="004C0B75">
              <w:rPr>
                <w:rFonts w:eastAsia="標楷體"/>
                <w:sz w:val="20"/>
                <w:szCs w:val="24"/>
              </w:rPr>
              <w:t>Pursuant to relevant recruitment guidelines, government sponsored students and offshore island students (additional quota) shall not be eligible to apply for department/institute transfer.</w:t>
            </w:r>
          </w:p>
          <w:p w:rsidR="00211574" w:rsidRPr="004C0B75" w:rsidRDefault="009A1290" w:rsidP="004C0B75">
            <w:pPr>
              <w:tabs>
                <w:tab w:val="left" w:pos="567"/>
                <w:tab w:val="left" w:pos="10800"/>
              </w:tabs>
              <w:spacing w:line="220" w:lineRule="exact"/>
              <w:ind w:left="472" w:hangingChars="236" w:hanging="472"/>
              <w:rPr>
                <w:rFonts w:eastAsia="標楷體"/>
                <w:sz w:val="24"/>
                <w:szCs w:val="24"/>
              </w:rPr>
            </w:pPr>
            <w:r w:rsidRPr="004C0B75">
              <w:rPr>
                <w:rFonts w:eastAsia="標楷體"/>
                <w:sz w:val="20"/>
                <w:szCs w:val="24"/>
              </w:rPr>
              <w:t xml:space="preserve">2. </w:t>
            </w:r>
            <w:r w:rsidR="00C71DD7" w:rsidRPr="004C0B75">
              <w:rPr>
                <w:rFonts w:eastAsia="標楷體"/>
                <w:sz w:val="20"/>
                <w:szCs w:val="24"/>
              </w:rPr>
              <w:tab/>
            </w:r>
            <w:r w:rsidR="00356A39" w:rsidRPr="004C0B75">
              <w:rPr>
                <w:rFonts w:eastAsia="標楷體"/>
                <w:sz w:val="20"/>
                <w:szCs w:val="24"/>
              </w:rPr>
              <w:t xml:space="preserve">Students from Mainland China shall only be eligible to apply after confirmation with the Office of International Affairs that said Department/Institute has been authorized by the Ministry of Education to recruit transfer students. </w:t>
            </w:r>
          </w:p>
        </w:tc>
      </w:tr>
      <w:tr w:rsidR="00F30E7A" w:rsidRPr="004C0B75" w:rsidTr="00901AAF">
        <w:trPr>
          <w:trHeight w:val="567"/>
        </w:trPr>
        <w:tc>
          <w:tcPr>
            <w:tcW w:w="10490" w:type="dxa"/>
            <w:gridSpan w:val="8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E7A" w:rsidRPr="004C0B75" w:rsidRDefault="0078268A" w:rsidP="00C71DD7">
            <w:pPr>
              <w:tabs>
                <w:tab w:val="left" w:pos="10800"/>
              </w:tabs>
              <w:spacing w:line="220" w:lineRule="exact"/>
              <w:ind w:left="354" w:hangingChars="177" w:hanging="354"/>
              <w:jc w:val="center"/>
              <w:rPr>
                <w:rFonts w:eastAsia="標楷體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>Procedure</w:t>
            </w:r>
            <w:r w:rsidR="00AA02A3" w:rsidRPr="004C0B75">
              <w:rPr>
                <w:rFonts w:eastAsia="標楷體"/>
                <w:sz w:val="20"/>
                <w:szCs w:val="20"/>
              </w:rPr>
              <w:t xml:space="preserve"> </w:t>
            </w:r>
            <w:r w:rsidRPr="004C0B75">
              <w:rPr>
                <w:rFonts w:eastAsia="標楷體"/>
                <w:sz w:val="20"/>
                <w:szCs w:val="20"/>
              </w:rPr>
              <w:t xml:space="preserve">1 </w:t>
            </w:r>
            <w:r w:rsidR="00AA02A3" w:rsidRPr="004C0B75">
              <w:rPr>
                <w:rFonts w:eastAsia="標楷體"/>
                <w:sz w:val="20"/>
                <w:szCs w:val="20"/>
              </w:rPr>
              <w:t>Review opinions of original college/department/institute</w:t>
            </w:r>
            <w:r w:rsidRPr="004C0B75">
              <w:rPr>
                <w:rFonts w:eastAsia="標楷體"/>
                <w:sz w:val="20"/>
                <w:szCs w:val="20"/>
              </w:rPr>
              <w:t>/</w:t>
            </w:r>
            <w:r w:rsidR="00AA02A3" w:rsidRPr="004C0B75">
              <w:rPr>
                <w:rFonts w:eastAsia="標楷體"/>
                <w:sz w:val="20"/>
                <w:szCs w:val="20"/>
              </w:rPr>
              <w:t>section</w:t>
            </w:r>
          </w:p>
        </w:tc>
      </w:tr>
      <w:tr w:rsidR="00B667BA" w:rsidRPr="004C0B75" w:rsidTr="00344EF4">
        <w:trPr>
          <w:cantSplit/>
          <w:trHeight w:val="56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DD7" w:rsidRPr="004C0B75" w:rsidRDefault="00A95A3D" w:rsidP="00C71DD7">
            <w:pPr>
              <w:tabs>
                <w:tab w:val="left" w:pos="10800"/>
              </w:tabs>
              <w:spacing w:line="2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>Original college</w:t>
            </w:r>
            <w:r w:rsidR="004529DD" w:rsidRPr="004C0B75">
              <w:rPr>
                <w:rFonts w:eastAsia="標楷體"/>
                <w:sz w:val="20"/>
                <w:szCs w:val="20"/>
              </w:rPr>
              <w:t>/</w:t>
            </w:r>
            <w:r w:rsidR="003A6A05" w:rsidRPr="004C0B75">
              <w:rPr>
                <w:rFonts w:eastAsia="標楷體"/>
                <w:sz w:val="20"/>
                <w:szCs w:val="20"/>
              </w:rPr>
              <w:t>D</w:t>
            </w:r>
            <w:r w:rsidR="004529DD" w:rsidRPr="004C0B75">
              <w:rPr>
                <w:rFonts w:eastAsia="標楷體"/>
                <w:sz w:val="20"/>
                <w:szCs w:val="20"/>
              </w:rPr>
              <w:t>epartment</w:t>
            </w:r>
          </w:p>
          <w:p w:rsidR="00B667BA" w:rsidRPr="004C0B75" w:rsidRDefault="004529DD" w:rsidP="00C71DD7">
            <w:pPr>
              <w:tabs>
                <w:tab w:val="left" w:pos="10800"/>
              </w:tabs>
              <w:spacing w:line="2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>/</w:t>
            </w:r>
            <w:r w:rsidR="003A6A05" w:rsidRPr="004C0B75">
              <w:rPr>
                <w:rFonts w:eastAsia="標楷體"/>
                <w:sz w:val="20"/>
                <w:szCs w:val="20"/>
              </w:rPr>
              <w:t>I</w:t>
            </w:r>
            <w:r w:rsidRPr="004C0B75">
              <w:rPr>
                <w:rFonts w:eastAsia="標楷體"/>
                <w:sz w:val="20"/>
                <w:szCs w:val="20"/>
              </w:rPr>
              <w:t>nstitute/</w:t>
            </w:r>
            <w:r w:rsidR="003A6A05" w:rsidRPr="004C0B75">
              <w:rPr>
                <w:rFonts w:eastAsia="標楷體"/>
                <w:sz w:val="20"/>
                <w:szCs w:val="20"/>
              </w:rPr>
              <w:t>Division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67BA" w:rsidRPr="004C0B75" w:rsidRDefault="00E81951" w:rsidP="00C71DD7">
            <w:pPr>
              <w:tabs>
                <w:tab w:val="left" w:pos="10800"/>
              </w:tabs>
              <w:snapToGrid w:val="0"/>
              <w:spacing w:line="220" w:lineRule="exact"/>
              <w:ind w:right="113"/>
              <w:jc w:val="center"/>
              <w:rPr>
                <w:rFonts w:eastAsia="標楷體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>Academic advisor</w:t>
            </w:r>
            <w:r w:rsidR="000A0E0A" w:rsidRPr="004C0B75">
              <w:rPr>
                <w:rFonts w:eastAsia="標楷體"/>
                <w:sz w:val="20"/>
                <w:szCs w:val="20"/>
              </w:rPr>
              <w:t xml:space="preserve"> interview and seal/signature</w:t>
            </w:r>
            <w:r w:rsidRPr="004C0B75">
              <w:rPr>
                <w:rFonts w:eastAsia="標楷體"/>
                <w:sz w:val="20"/>
                <w:szCs w:val="20"/>
              </w:rPr>
              <w:t xml:space="preserve"> </w:t>
            </w:r>
            <w:r w:rsidR="00E721BB" w:rsidRPr="004C0B75">
              <w:rPr>
                <w:rFonts w:eastAsia="標楷體"/>
                <w:sz w:val="20"/>
                <w:szCs w:val="20"/>
              </w:rPr>
              <w:br/>
              <w:t>(</w:t>
            </w:r>
            <w:r w:rsidR="000A0E0A" w:rsidRPr="004C0B75">
              <w:rPr>
                <w:rFonts w:eastAsia="標楷體"/>
                <w:sz w:val="20"/>
                <w:szCs w:val="20"/>
              </w:rPr>
              <w:t>not required for graduate students</w:t>
            </w:r>
            <w:r w:rsidR="00E721BB" w:rsidRPr="004C0B7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BA" w:rsidRPr="004C0B75" w:rsidRDefault="0078268A" w:rsidP="00C71DD7">
            <w:pPr>
              <w:tabs>
                <w:tab w:val="left" w:pos="10800"/>
              </w:tabs>
              <w:snapToGrid w:val="0"/>
              <w:spacing w:line="220" w:lineRule="exact"/>
              <w:ind w:right="113"/>
              <w:jc w:val="center"/>
              <w:rPr>
                <w:rFonts w:eastAsia="標楷體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>Review opinions and stamp of approval of the department/institute dean</w:t>
            </w:r>
          </w:p>
        </w:tc>
        <w:tc>
          <w:tcPr>
            <w:tcW w:w="2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7BA" w:rsidRPr="004C0B75" w:rsidRDefault="0078268A" w:rsidP="00C71DD7">
            <w:pPr>
              <w:tabs>
                <w:tab w:val="left" w:pos="10800"/>
              </w:tabs>
              <w:snapToGrid w:val="0"/>
              <w:spacing w:line="220" w:lineRule="exact"/>
              <w:ind w:left="113" w:right="113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>Stamp of Approval of the College Dean</w:t>
            </w:r>
          </w:p>
        </w:tc>
      </w:tr>
      <w:tr w:rsidR="00B667BA" w:rsidRPr="004C0B75" w:rsidTr="00344EF4">
        <w:trPr>
          <w:cantSplit/>
          <w:trHeight w:val="790"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667BA" w:rsidRPr="004C0B75" w:rsidRDefault="00B667BA" w:rsidP="00C71DD7">
            <w:pPr>
              <w:tabs>
                <w:tab w:val="left" w:pos="10800"/>
              </w:tabs>
              <w:spacing w:line="220" w:lineRule="exact"/>
              <w:ind w:left="113" w:right="113"/>
              <w:jc w:val="distribut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67BA" w:rsidRPr="004C0B75" w:rsidRDefault="00B667BA" w:rsidP="00C71DD7">
            <w:pPr>
              <w:tabs>
                <w:tab w:val="left" w:pos="10800"/>
              </w:tabs>
              <w:spacing w:line="220" w:lineRule="exact"/>
              <w:ind w:right="113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A" w:rsidRPr="004C0B75" w:rsidRDefault="00344EF4" w:rsidP="00C71DD7">
            <w:pPr>
              <w:tabs>
                <w:tab w:val="left" w:pos="10800"/>
              </w:tabs>
              <w:spacing w:line="220" w:lineRule="exact"/>
              <w:ind w:leftChars="31" w:left="71" w:right="113"/>
              <w:jc w:val="center"/>
              <w:rPr>
                <w:rFonts w:eastAsia="標楷體"/>
                <w:sz w:val="20"/>
                <w:szCs w:val="20"/>
              </w:rPr>
            </w:pPr>
            <w:r w:rsidRPr="00901AAF">
              <w:rPr>
                <w:rFonts w:eastAsia="標楷體"/>
                <w:sz w:val="22"/>
                <w:szCs w:val="20"/>
              </w:rPr>
              <w:t>□</w:t>
            </w:r>
            <w:r w:rsidRPr="00901AAF">
              <w:rPr>
                <w:rFonts w:eastAsia="標楷體" w:hint="eastAsia"/>
                <w:sz w:val="22"/>
                <w:szCs w:val="20"/>
              </w:rPr>
              <w:t>A</w:t>
            </w:r>
            <w:r w:rsidRPr="00901AAF">
              <w:rPr>
                <w:rFonts w:eastAsia="標楷體"/>
                <w:sz w:val="22"/>
                <w:szCs w:val="20"/>
              </w:rPr>
              <w:t>gree</w:t>
            </w:r>
            <w:r w:rsidRPr="00901AAF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901AAF">
              <w:rPr>
                <w:rFonts w:eastAsia="標楷體"/>
                <w:sz w:val="22"/>
                <w:szCs w:val="20"/>
              </w:rPr>
              <w:t xml:space="preserve"> □Disagree</w:t>
            </w:r>
          </w:p>
        </w:tc>
        <w:tc>
          <w:tcPr>
            <w:tcW w:w="28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BA" w:rsidRPr="004C0B75" w:rsidRDefault="00B667BA" w:rsidP="00C71DD7">
            <w:pPr>
              <w:tabs>
                <w:tab w:val="left" w:pos="10800"/>
              </w:tabs>
              <w:spacing w:before="120" w:line="220" w:lineRule="exact"/>
              <w:ind w:right="113" w:firstLineChars="100" w:firstLine="160"/>
              <w:rPr>
                <w:rFonts w:eastAsia="標楷體"/>
                <w:spacing w:val="-20"/>
                <w:sz w:val="20"/>
                <w:szCs w:val="20"/>
              </w:rPr>
            </w:pPr>
          </w:p>
        </w:tc>
      </w:tr>
      <w:tr w:rsidR="00390112" w:rsidRPr="004C0B75" w:rsidTr="00901AAF">
        <w:trPr>
          <w:cantSplit/>
          <w:trHeight w:val="51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112" w:rsidRPr="004C0B75" w:rsidRDefault="003A6A05" w:rsidP="00C71DD7">
            <w:pPr>
              <w:tabs>
                <w:tab w:val="left" w:pos="10800"/>
              </w:tabs>
              <w:spacing w:line="220" w:lineRule="exact"/>
              <w:ind w:left="113" w:right="113"/>
              <w:jc w:val="center"/>
              <w:textAlignment w:val="center"/>
              <w:rPr>
                <w:rFonts w:eastAsia="標楷體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>Procedure</w:t>
            </w:r>
            <w:r w:rsidR="0078268A" w:rsidRPr="004C0B75">
              <w:rPr>
                <w:rFonts w:eastAsia="標楷體"/>
                <w:sz w:val="20"/>
                <w:szCs w:val="20"/>
              </w:rPr>
              <w:t xml:space="preserve"> 2</w:t>
            </w:r>
            <w:r w:rsidRPr="004C0B75">
              <w:rPr>
                <w:rFonts w:eastAsia="標楷體"/>
                <w:sz w:val="20"/>
                <w:szCs w:val="20"/>
              </w:rPr>
              <w:t xml:space="preserve"> Intended department/institute/division choice and review opinions</w:t>
            </w:r>
          </w:p>
        </w:tc>
      </w:tr>
      <w:tr w:rsidR="00390112" w:rsidRPr="004C0B75" w:rsidTr="00901AAF">
        <w:trPr>
          <w:cantSplit/>
          <w:trHeight w:val="45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8C" w:rsidRPr="004C0B75" w:rsidRDefault="00B667BA" w:rsidP="00C71DD7">
            <w:pPr>
              <w:tabs>
                <w:tab w:val="left" w:pos="10800"/>
              </w:tabs>
              <w:spacing w:line="2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4C0B75">
              <w:rPr>
                <w:rFonts w:eastAsia="標楷體"/>
                <w:color w:val="FF0000"/>
                <w:sz w:val="20"/>
                <w:szCs w:val="20"/>
              </w:rPr>
              <w:t>1</w:t>
            </w:r>
            <w:r w:rsidR="00211574" w:rsidRPr="004C0B75">
              <w:rPr>
                <w:rFonts w:eastAsia="標楷體"/>
                <w:color w:val="FF0000"/>
                <w:sz w:val="20"/>
                <w:szCs w:val="20"/>
              </w:rPr>
              <w:t>0</w:t>
            </w:r>
            <w:r w:rsidR="00901AAF">
              <w:rPr>
                <w:rFonts w:eastAsia="標楷體" w:hint="eastAsia"/>
                <w:color w:val="FF0000"/>
                <w:sz w:val="20"/>
                <w:szCs w:val="20"/>
              </w:rPr>
              <w:t>8</w:t>
            </w:r>
            <w:r w:rsidR="00211574" w:rsidRPr="004C0B75">
              <w:rPr>
                <w:rFonts w:eastAsia="標楷體"/>
                <w:color w:val="FF0000"/>
                <w:sz w:val="20"/>
                <w:szCs w:val="20"/>
              </w:rPr>
              <w:t>-</w:t>
            </w:r>
            <w:r w:rsidR="0083273C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</w:p>
          <w:p w:rsidR="00390112" w:rsidRPr="004C0B75" w:rsidRDefault="00761D4E" w:rsidP="00C71DD7">
            <w:pPr>
              <w:tabs>
                <w:tab w:val="left" w:pos="10800"/>
              </w:tabs>
              <w:spacing w:line="2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>First choice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12" w:rsidRPr="004C0B75" w:rsidRDefault="00761D4E" w:rsidP="00C71DD7">
            <w:pPr>
              <w:tabs>
                <w:tab w:val="left" w:pos="10800"/>
              </w:tabs>
              <w:snapToGrid w:val="0"/>
              <w:spacing w:line="220" w:lineRule="exact"/>
              <w:ind w:left="113" w:right="113"/>
              <w:jc w:val="right"/>
              <w:rPr>
                <w:rFonts w:eastAsia="標楷體"/>
                <w:spacing w:val="-20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 xml:space="preserve">Department/Institute/Degree Program_______ </w:t>
            </w:r>
            <w:r w:rsidR="003A6A05" w:rsidRPr="004C0B75">
              <w:rPr>
                <w:rFonts w:eastAsia="標楷體"/>
                <w:sz w:val="20"/>
                <w:szCs w:val="20"/>
              </w:rPr>
              <w:t>Division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112" w:rsidRPr="004C0B75" w:rsidRDefault="002D309A" w:rsidP="00C71DD7">
            <w:pPr>
              <w:tabs>
                <w:tab w:val="left" w:pos="10800"/>
              </w:tabs>
              <w:spacing w:line="2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>________</w:t>
            </w:r>
            <w:r w:rsidR="0078268A" w:rsidRPr="004C0B75">
              <w:rPr>
                <w:rFonts w:eastAsia="標楷體"/>
                <w:sz w:val="20"/>
                <w:szCs w:val="20"/>
              </w:rPr>
              <w:t>year of study</w:t>
            </w:r>
          </w:p>
          <w:p w:rsidR="006B4F5D" w:rsidRPr="004C0B75" w:rsidRDefault="00761D4E" w:rsidP="00C71DD7">
            <w:pPr>
              <w:tabs>
                <w:tab w:val="left" w:pos="10800"/>
              </w:tabs>
              <w:spacing w:line="22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>Demotion</w:t>
            </w:r>
            <w:r w:rsidR="0029144B" w:rsidRPr="004C0B75">
              <w:rPr>
                <w:rFonts w:eastAsia="標楷體"/>
                <w:sz w:val="20"/>
                <w:szCs w:val="20"/>
              </w:rPr>
              <w:t xml:space="preserve">: </w:t>
            </w:r>
            <w:r w:rsidR="006B4F5D" w:rsidRPr="004C0B75">
              <w:rPr>
                <w:rFonts w:eastAsia="標楷體"/>
                <w:sz w:val="20"/>
                <w:szCs w:val="20"/>
              </w:rPr>
              <w:t>□</w:t>
            </w:r>
            <w:r w:rsidRPr="004C0B75">
              <w:rPr>
                <w:rFonts w:eastAsia="標楷體"/>
                <w:sz w:val="20"/>
                <w:szCs w:val="20"/>
              </w:rPr>
              <w:t xml:space="preserve">Y </w:t>
            </w:r>
            <w:r w:rsidR="006B4F5D" w:rsidRPr="004C0B75">
              <w:rPr>
                <w:rFonts w:eastAsia="標楷體"/>
                <w:sz w:val="20"/>
                <w:szCs w:val="20"/>
              </w:rPr>
              <w:t>□</w:t>
            </w:r>
            <w:r w:rsidRPr="004C0B75">
              <w:rPr>
                <w:rFonts w:eastAsia="標楷體"/>
                <w:sz w:val="20"/>
                <w:szCs w:val="20"/>
              </w:rPr>
              <w:t>N</w:t>
            </w:r>
          </w:p>
        </w:tc>
      </w:tr>
      <w:tr w:rsidR="00390112" w:rsidRPr="004C0B75" w:rsidTr="00901AAF">
        <w:trPr>
          <w:cantSplit/>
          <w:trHeight w:val="363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12" w:rsidRPr="004C0B75" w:rsidRDefault="00761D4E" w:rsidP="00C71DD7">
            <w:pPr>
              <w:tabs>
                <w:tab w:val="left" w:pos="10800"/>
              </w:tabs>
              <w:spacing w:line="2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 xml:space="preserve">College/Department/Institute Review Opinions 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DD7" w:rsidRPr="004C0B75" w:rsidRDefault="003A6A05" w:rsidP="00C71DD7">
            <w:pPr>
              <w:tabs>
                <w:tab w:val="left" w:pos="10800"/>
              </w:tabs>
              <w:snapToGrid w:val="0"/>
              <w:spacing w:line="2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 xml:space="preserve">Review opinions and stamp of approval of </w:t>
            </w:r>
          </w:p>
          <w:p w:rsidR="00390112" w:rsidRPr="004C0B75" w:rsidRDefault="003A6A05" w:rsidP="00C71DD7">
            <w:pPr>
              <w:tabs>
                <w:tab w:val="left" w:pos="10800"/>
              </w:tabs>
              <w:snapToGrid w:val="0"/>
              <w:spacing w:line="2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>the department/institute dean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112" w:rsidRPr="004C0B75" w:rsidRDefault="0078268A" w:rsidP="00C71DD7">
            <w:pPr>
              <w:tabs>
                <w:tab w:val="left" w:pos="10800"/>
              </w:tabs>
              <w:spacing w:before="120" w:line="220" w:lineRule="exact"/>
              <w:ind w:left="113" w:right="113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 xml:space="preserve">Stamp of Approval of the College Dean </w:t>
            </w:r>
          </w:p>
        </w:tc>
      </w:tr>
      <w:tr w:rsidR="00390112" w:rsidRPr="004C0B75" w:rsidTr="00901AAF">
        <w:trPr>
          <w:cantSplit/>
          <w:trHeight w:val="809"/>
        </w:trPr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12" w:rsidRPr="004C0B75" w:rsidRDefault="00390112" w:rsidP="00C71DD7">
            <w:pPr>
              <w:tabs>
                <w:tab w:val="left" w:pos="10800"/>
              </w:tabs>
              <w:spacing w:line="220" w:lineRule="exact"/>
              <w:ind w:left="227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12" w:rsidRPr="004C0B75" w:rsidRDefault="0083273C" w:rsidP="0083273C">
            <w:pPr>
              <w:tabs>
                <w:tab w:val="left" w:pos="10800"/>
              </w:tabs>
              <w:spacing w:line="220" w:lineRule="exact"/>
              <w:ind w:leftChars="49" w:left="113" w:right="113" w:firstLineChars="100" w:firstLine="220"/>
              <w:jc w:val="center"/>
              <w:rPr>
                <w:rFonts w:eastAsia="標楷體"/>
                <w:sz w:val="20"/>
                <w:szCs w:val="20"/>
              </w:rPr>
            </w:pPr>
            <w:r w:rsidRPr="00901AAF">
              <w:rPr>
                <w:rFonts w:eastAsia="標楷體"/>
                <w:sz w:val="22"/>
                <w:szCs w:val="20"/>
              </w:rPr>
              <w:t>□</w:t>
            </w:r>
            <w:r w:rsidRPr="00901AAF">
              <w:rPr>
                <w:rFonts w:eastAsia="標楷體" w:hint="eastAsia"/>
                <w:sz w:val="22"/>
                <w:szCs w:val="20"/>
              </w:rPr>
              <w:t>A</w:t>
            </w:r>
            <w:r w:rsidRPr="00901AAF">
              <w:rPr>
                <w:rFonts w:eastAsia="標楷體"/>
                <w:sz w:val="22"/>
                <w:szCs w:val="20"/>
              </w:rPr>
              <w:t>gree</w:t>
            </w:r>
            <w:r w:rsidRPr="00901AAF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901AAF">
              <w:rPr>
                <w:rFonts w:eastAsia="標楷體"/>
                <w:sz w:val="22"/>
                <w:szCs w:val="20"/>
              </w:rPr>
              <w:t xml:space="preserve"> □Disagree</w:t>
            </w:r>
          </w:p>
        </w:tc>
        <w:tc>
          <w:tcPr>
            <w:tcW w:w="2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112" w:rsidRPr="004C0B75" w:rsidRDefault="00390112" w:rsidP="00C71DD7">
            <w:pPr>
              <w:tabs>
                <w:tab w:val="left" w:pos="10800"/>
              </w:tabs>
              <w:spacing w:before="120" w:line="220" w:lineRule="exact"/>
              <w:ind w:right="113" w:firstLineChars="100" w:firstLine="160"/>
              <w:rPr>
                <w:rFonts w:eastAsia="標楷體"/>
                <w:spacing w:val="-20"/>
                <w:sz w:val="20"/>
                <w:szCs w:val="20"/>
              </w:rPr>
            </w:pPr>
          </w:p>
        </w:tc>
      </w:tr>
      <w:tr w:rsidR="004C0B75" w:rsidRPr="004C0B75" w:rsidTr="00901AAF">
        <w:trPr>
          <w:cantSplit/>
          <w:trHeight w:val="381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75" w:rsidRPr="004C0B75" w:rsidRDefault="004C0B75" w:rsidP="004C0B75">
            <w:pPr>
              <w:tabs>
                <w:tab w:val="left" w:pos="10800"/>
              </w:tabs>
              <w:spacing w:line="2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4C0B75">
              <w:rPr>
                <w:rFonts w:eastAsia="標楷體"/>
                <w:color w:val="FF0000"/>
                <w:sz w:val="20"/>
                <w:szCs w:val="20"/>
              </w:rPr>
              <w:t>10</w:t>
            </w:r>
            <w:r w:rsidR="00901AAF">
              <w:rPr>
                <w:rFonts w:eastAsia="標楷體" w:hint="eastAsia"/>
                <w:color w:val="FF0000"/>
                <w:sz w:val="20"/>
                <w:szCs w:val="20"/>
              </w:rPr>
              <w:t>8</w:t>
            </w:r>
            <w:r w:rsidRPr="004C0B75">
              <w:rPr>
                <w:rFonts w:eastAsia="標楷體"/>
                <w:color w:val="FF0000"/>
                <w:sz w:val="20"/>
                <w:szCs w:val="20"/>
              </w:rPr>
              <w:t>-</w:t>
            </w:r>
            <w:r w:rsidR="0083273C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</w:p>
          <w:p w:rsidR="004C0B75" w:rsidRPr="004C0B75" w:rsidRDefault="004C0B75" w:rsidP="004C0B75">
            <w:pPr>
              <w:tabs>
                <w:tab w:val="left" w:pos="10800"/>
              </w:tabs>
              <w:spacing w:line="2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>Second choice</w:t>
            </w:r>
          </w:p>
        </w:tc>
        <w:tc>
          <w:tcPr>
            <w:tcW w:w="5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75" w:rsidRPr="004C0B75" w:rsidRDefault="004C0B75" w:rsidP="004C0B75">
            <w:pPr>
              <w:tabs>
                <w:tab w:val="left" w:pos="10800"/>
              </w:tabs>
              <w:snapToGrid w:val="0"/>
              <w:spacing w:line="220" w:lineRule="exact"/>
              <w:ind w:left="113" w:right="113"/>
              <w:jc w:val="right"/>
              <w:rPr>
                <w:rFonts w:eastAsia="標楷體"/>
                <w:spacing w:val="-20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>Department/Institute/Degree Program_______ Division</w:t>
            </w:r>
          </w:p>
        </w:tc>
        <w:tc>
          <w:tcPr>
            <w:tcW w:w="2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B75" w:rsidRPr="004C0B75" w:rsidRDefault="004C0B75" w:rsidP="004C0B75">
            <w:pPr>
              <w:tabs>
                <w:tab w:val="left" w:pos="10800"/>
              </w:tabs>
              <w:spacing w:line="2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>________year of study</w:t>
            </w:r>
          </w:p>
          <w:p w:rsidR="004C0B75" w:rsidRPr="004C0B75" w:rsidRDefault="004C0B75" w:rsidP="004C0B75">
            <w:pPr>
              <w:tabs>
                <w:tab w:val="left" w:pos="10800"/>
              </w:tabs>
              <w:spacing w:line="22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>Demotion: □Y □N</w:t>
            </w:r>
          </w:p>
        </w:tc>
      </w:tr>
      <w:tr w:rsidR="004C0B75" w:rsidRPr="004C0B75" w:rsidTr="00901AAF">
        <w:trPr>
          <w:cantSplit/>
          <w:trHeight w:val="33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75" w:rsidRPr="004C0B75" w:rsidRDefault="004C0B75" w:rsidP="004C0B75">
            <w:pPr>
              <w:tabs>
                <w:tab w:val="left" w:pos="10800"/>
              </w:tabs>
              <w:spacing w:line="2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 xml:space="preserve">College/Department/Institute Review Opinions </w:t>
            </w:r>
          </w:p>
          <w:p w:rsidR="004C0B75" w:rsidRPr="004C0B75" w:rsidRDefault="004C0B75" w:rsidP="004C0B75">
            <w:pPr>
              <w:tabs>
                <w:tab w:val="left" w:pos="10800"/>
              </w:tabs>
              <w:spacing w:line="2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75" w:rsidRPr="004C0B75" w:rsidRDefault="004C0B75" w:rsidP="004C0B75">
            <w:pPr>
              <w:tabs>
                <w:tab w:val="left" w:pos="10800"/>
              </w:tabs>
              <w:snapToGrid w:val="0"/>
              <w:spacing w:line="2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 xml:space="preserve">Review opinions and stamp of approval of </w:t>
            </w:r>
          </w:p>
          <w:p w:rsidR="004C0B75" w:rsidRPr="004C0B75" w:rsidRDefault="004C0B75" w:rsidP="004C0B75">
            <w:pPr>
              <w:tabs>
                <w:tab w:val="left" w:pos="10800"/>
              </w:tabs>
              <w:snapToGrid w:val="0"/>
              <w:spacing w:line="2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>the department/institute dean</w:t>
            </w:r>
          </w:p>
        </w:tc>
        <w:tc>
          <w:tcPr>
            <w:tcW w:w="2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B75" w:rsidRPr="004C0B75" w:rsidRDefault="004C0B75" w:rsidP="004C0B75">
            <w:pPr>
              <w:tabs>
                <w:tab w:val="left" w:pos="10800"/>
              </w:tabs>
              <w:spacing w:before="120" w:line="220" w:lineRule="exact"/>
              <w:ind w:left="113" w:right="113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4C0B75">
              <w:rPr>
                <w:rFonts w:eastAsia="標楷體"/>
                <w:sz w:val="20"/>
                <w:szCs w:val="20"/>
              </w:rPr>
              <w:t xml:space="preserve">Stamp of Approval of the College Dean </w:t>
            </w:r>
          </w:p>
        </w:tc>
      </w:tr>
      <w:tr w:rsidR="004C0B75" w:rsidRPr="004C0B75" w:rsidTr="00901AAF">
        <w:trPr>
          <w:cantSplit/>
          <w:trHeight w:val="815"/>
        </w:trPr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75" w:rsidRPr="004C0B75" w:rsidRDefault="004C0B75" w:rsidP="004C0B75">
            <w:pPr>
              <w:tabs>
                <w:tab w:val="left" w:pos="10800"/>
              </w:tabs>
              <w:spacing w:line="220" w:lineRule="exact"/>
              <w:ind w:left="227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5" w:rsidRPr="004C0B75" w:rsidRDefault="0083273C" w:rsidP="004C0B75">
            <w:pPr>
              <w:tabs>
                <w:tab w:val="left" w:pos="10800"/>
              </w:tabs>
              <w:spacing w:line="220" w:lineRule="exact"/>
              <w:ind w:leftChars="49" w:left="113" w:right="113" w:firstLineChars="100" w:firstLine="22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901AAF">
              <w:rPr>
                <w:rFonts w:eastAsia="標楷體"/>
                <w:sz w:val="22"/>
                <w:szCs w:val="20"/>
              </w:rPr>
              <w:t>□</w:t>
            </w:r>
            <w:r w:rsidRPr="00901AAF">
              <w:rPr>
                <w:rFonts w:eastAsia="標楷體" w:hint="eastAsia"/>
                <w:sz w:val="22"/>
                <w:szCs w:val="20"/>
              </w:rPr>
              <w:t>A</w:t>
            </w:r>
            <w:r w:rsidRPr="00901AAF">
              <w:rPr>
                <w:rFonts w:eastAsia="標楷體"/>
                <w:sz w:val="22"/>
                <w:szCs w:val="20"/>
              </w:rPr>
              <w:t>gree</w:t>
            </w:r>
            <w:r w:rsidRPr="00901AAF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901AAF">
              <w:rPr>
                <w:rFonts w:eastAsia="標楷體"/>
                <w:sz w:val="22"/>
                <w:szCs w:val="20"/>
              </w:rPr>
              <w:t xml:space="preserve"> □Disagree</w:t>
            </w:r>
          </w:p>
        </w:tc>
        <w:tc>
          <w:tcPr>
            <w:tcW w:w="2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B75" w:rsidRPr="004C0B75" w:rsidRDefault="004C0B75" w:rsidP="004C0B75">
            <w:pPr>
              <w:tabs>
                <w:tab w:val="left" w:pos="10800"/>
              </w:tabs>
              <w:spacing w:before="120" w:line="220" w:lineRule="exact"/>
              <w:ind w:right="113" w:firstLineChars="100" w:firstLine="160"/>
              <w:rPr>
                <w:rFonts w:eastAsia="標楷體"/>
                <w:spacing w:val="-20"/>
                <w:sz w:val="20"/>
                <w:szCs w:val="20"/>
              </w:rPr>
            </w:pPr>
          </w:p>
        </w:tc>
      </w:tr>
      <w:tr w:rsidR="00390112" w:rsidRPr="00C71DD7" w:rsidTr="00901AAF">
        <w:trPr>
          <w:cantSplit/>
          <w:trHeight w:val="3662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112" w:rsidRPr="00C71DD7" w:rsidRDefault="00390112" w:rsidP="00C71DD7">
            <w:pPr>
              <w:tabs>
                <w:tab w:val="left" w:pos="10800"/>
              </w:tabs>
              <w:snapToGrid w:val="0"/>
              <w:spacing w:line="220" w:lineRule="exact"/>
              <w:ind w:left="113" w:rightChars="50" w:right="115"/>
              <w:rPr>
                <w:rFonts w:eastAsia="標楷體"/>
                <w:b/>
                <w:bCs/>
                <w:sz w:val="20"/>
                <w:szCs w:val="20"/>
              </w:rPr>
            </w:pPr>
            <w:r w:rsidRPr="00C71DD7">
              <w:rPr>
                <w:rFonts w:eastAsia="標楷體"/>
                <w:sz w:val="20"/>
                <w:szCs w:val="20"/>
              </w:rPr>
              <w:sym w:font="Wingdings" w:char="F076"/>
            </w:r>
            <w:r w:rsidR="000A0E0A" w:rsidRPr="00C71DD7">
              <w:rPr>
                <w:rFonts w:eastAsia="標楷體"/>
                <w:b/>
                <w:bCs/>
                <w:sz w:val="20"/>
                <w:szCs w:val="20"/>
              </w:rPr>
              <w:t>Reminders</w:t>
            </w:r>
            <w:r w:rsidR="00C71DD7">
              <w:rPr>
                <w:rFonts w:eastAsia="標楷體" w:hint="eastAsia"/>
                <w:b/>
                <w:bCs/>
                <w:sz w:val="20"/>
                <w:szCs w:val="20"/>
              </w:rPr>
              <w:t>:</w:t>
            </w:r>
          </w:p>
          <w:p w:rsidR="00390112" w:rsidRPr="00C71DD7" w:rsidRDefault="00390112" w:rsidP="00C71DD7">
            <w:pPr>
              <w:tabs>
                <w:tab w:val="left" w:pos="397"/>
                <w:tab w:val="left" w:pos="10800"/>
              </w:tabs>
              <w:snapToGrid w:val="0"/>
              <w:spacing w:line="220" w:lineRule="exact"/>
              <w:ind w:left="396" w:rightChars="50" w:right="115" w:hangingChars="198" w:hanging="396"/>
              <w:rPr>
                <w:rFonts w:eastAsia="標楷體"/>
                <w:sz w:val="20"/>
                <w:szCs w:val="20"/>
              </w:rPr>
            </w:pPr>
            <w:r w:rsidRPr="00C71DD7">
              <w:rPr>
                <w:rFonts w:eastAsia="標楷體"/>
                <w:sz w:val="20"/>
                <w:szCs w:val="20"/>
              </w:rPr>
              <w:t>1.</w:t>
            </w:r>
            <w:r w:rsidR="00BA6282" w:rsidRPr="00C71DD7">
              <w:rPr>
                <w:rFonts w:eastAsia="標楷體"/>
                <w:sz w:val="20"/>
                <w:szCs w:val="20"/>
              </w:rPr>
              <w:t xml:space="preserve"> </w:t>
            </w:r>
            <w:r w:rsidR="00C71DD7">
              <w:rPr>
                <w:rFonts w:eastAsia="標楷體" w:hint="eastAsia"/>
                <w:sz w:val="20"/>
                <w:szCs w:val="20"/>
              </w:rPr>
              <w:tab/>
            </w:r>
            <w:r w:rsidR="009C1A5C" w:rsidRPr="00C71DD7">
              <w:rPr>
                <w:rFonts w:eastAsia="標楷體"/>
                <w:sz w:val="20"/>
                <w:szCs w:val="20"/>
              </w:rPr>
              <w:t>Pursuant to the reg</w:t>
            </w:r>
            <w:r w:rsidR="00BA6282" w:rsidRPr="00C71DD7">
              <w:rPr>
                <w:rFonts w:eastAsia="標楷體"/>
                <w:sz w:val="20"/>
                <w:szCs w:val="20"/>
              </w:rPr>
              <w:t>ulations set forth in Article 2 of the Department and Institute Transfer Guidelines, the quota of accepted transfer students for the respective year shall not exceed 20% of the originally approved and allocated quota of new students for said department/institute.</w:t>
            </w:r>
          </w:p>
          <w:p w:rsidR="00390112" w:rsidRPr="00C71DD7" w:rsidRDefault="00390112" w:rsidP="00C71DD7">
            <w:pPr>
              <w:tabs>
                <w:tab w:val="left" w:pos="397"/>
                <w:tab w:val="left" w:pos="10800"/>
              </w:tabs>
              <w:snapToGrid w:val="0"/>
              <w:spacing w:line="220" w:lineRule="exact"/>
              <w:ind w:left="396" w:rightChars="50" w:right="115" w:hangingChars="198" w:hanging="396"/>
              <w:jc w:val="both"/>
              <w:rPr>
                <w:rFonts w:eastAsia="標楷體"/>
                <w:sz w:val="20"/>
                <w:szCs w:val="20"/>
              </w:rPr>
            </w:pPr>
            <w:r w:rsidRPr="00C71DD7">
              <w:rPr>
                <w:rFonts w:eastAsia="標楷體"/>
                <w:sz w:val="20"/>
                <w:szCs w:val="20"/>
              </w:rPr>
              <w:t>2.</w:t>
            </w:r>
            <w:r w:rsidR="00BA6282" w:rsidRPr="00C71DD7">
              <w:rPr>
                <w:rFonts w:eastAsia="標楷體"/>
                <w:sz w:val="20"/>
                <w:szCs w:val="20"/>
              </w:rPr>
              <w:t xml:space="preserve"> </w:t>
            </w:r>
            <w:r w:rsidR="00C71DD7">
              <w:rPr>
                <w:rFonts w:eastAsia="標楷體" w:hint="eastAsia"/>
                <w:sz w:val="20"/>
                <w:szCs w:val="20"/>
              </w:rPr>
              <w:tab/>
            </w:r>
            <w:r w:rsidR="00BA6282" w:rsidRPr="00C71DD7">
              <w:rPr>
                <w:rFonts w:eastAsia="標楷體"/>
                <w:sz w:val="20"/>
                <w:szCs w:val="20"/>
              </w:rPr>
              <w:t>Pursuant to the regulations set forth in Article 4 of the Department and Institute Transfer Guidelines, students applying for transfers shall have completed at least one semester.</w:t>
            </w:r>
          </w:p>
          <w:p w:rsidR="00390112" w:rsidRPr="00C71DD7" w:rsidRDefault="004D2871" w:rsidP="00C71DD7">
            <w:pPr>
              <w:tabs>
                <w:tab w:val="left" w:pos="397"/>
                <w:tab w:val="left" w:pos="10800"/>
              </w:tabs>
              <w:snapToGrid w:val="0"/>
              <w:spacing w:line="220" w:lineRule="exact"/>
              <w:ind w:left="396" w:rightChars="50" w:right="115" w:hangingChars="198" w:hanging="396"/>
              <w:rPr>
                <w:rFonts w:eastAsia="標楷體"/>
                <w:color w:val="000000"/>
                <w:sz w:val="20"/>
                <w:szCs w:val="20"/>
              </w:rPr>
            </w:pPr>
            <w:r w:rsidRPr="00C71DD7">
              <w:rPr>
                <w:rFonts w:eastAsia="標楷體"/>
                <w:sz w:val="20"/>
                <w:szCs w:val="20"/>
              </w:rPr>
              <w:t>3</w:t>
            </w:r>
            <w:r w:rsidR="00390112" w:rsidRPr="00C71DD7">
              <w:rPr>
                <w:rFonts w:eastAsia="標楷體"/>
                <w:sz w:val="20"/>
                <w:szCs w:val="20"/>
              </w:rPr>
              <w:t>.</w:t>
            </w:r>
            <w:r w:rsidR="00875254" w:rsidRPr="00C71DD7">
              <w:rPr>
                <w:rFonts w:eastAsia="標楷體"/>
                <w:sz w:val="20"/>
                <w:szCs w:val="20"/>
              </w:rPr>
              <w:t xml:space="preserve"> </w:t>
            </w:r>
            <w:r w:rsidR="00C71DD7">
              <w:rPr>
                <w:rFonts w:eastAsia="標楷體" w:hint="eastAsia"/>
                <w:sz w:val="20"/>
                <w:szCs w:val="20"/>
              </w:rPr>
              <w:tab/>
            </w:r>
            <w:r w:rsidR="00875254" w:rsidRPr="00C71DD7">
              <w:rPr>
                <w:rFonts w:eastAsia="標楷體"/>
                <w:sz w:val="20"/>
                <w:szCs w:val="20"/>
              </w:rPr>
              <w:t>Application procedures</w:t>
            </w:r>
            <w:r w:rsidR="0029144B">
              <w:rPr>
                <w:rFonts w:eastAsia="標楷體" w:hint="eastAsia"/>
                <w:sz w:val="20"/>
                <w:szCs w:val="20"/>
              </w:rPr>
              <w:t>:</w:t>
            </w:r>
            <w:r w:rsidR="0083273C">
              <w:rPr>
                <w:rFonts w:eastAsia="標楷體"/>
                <w:sz w:val="20"/>
                <w:szCs w:val="20"/>
              </w:rPr>
              <w:t xml:space="preserve"> </w:t>
            </w:r>
            <w:r w:rsidR="0083273C" w:rsidRPr="0083273C">
              <w:rPr>
                <w:rFonts w:eastAsia="標楷體"/>
                <w:color w:val="FF0000"/>
                <w:sz w:val="20"/>
                <w:szCs w:val="20"/>
              </w:rPr>
              <w:t>The student could submit an application</w:t>
            </w:r>
            <w:r w:rsidR="00875254" w:rsidRPr="0083273C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="0083273C" w:rsidRPr="0083273C">
              <w:rPr>
                <w:rFonts w:eastAsia="標楷體"/>
                <w:color w:val="FF0000"/>
                <w:sz w:val="20"/>
                <w:szCs w:val="20"/>
              </w:rPr>
              <w:t>from 201</w:t>
            </w:r>
            <w:r w:rsidR="00F9727A">
              <w:rPr>
                <w:rFonts w:eastAsia="標楷體"/>
                <w:color w:val="FF0000"/>
                <w:sz w:val="20"/>
                <w:szCs w:val="20"/>
              </w:rPr>
              <w:t>9</w:t>
            </w:r>
            <w:r w:rsidR="0083273C" w:rsidRPr="0083273C">
              <w:rPr>
                <w:rFonts w:eastAsia="標楷體"/>
                <w:color w:val="FF0000"/>
                <w:sz w:val="20"/>
                <w:szCs w:val="20"/>
              </w:rPr>
              <w:t>/12/2</w:t>
            </w:r>
            <w:r w:rsidR="00F9727A">
              <w:rPr>
                <w:rFonts w:eastAsia="標楷體"/>
                <w:color w:val="FF0000"/>
                <w:sz w:val="20"/>
                <w:szCs w:val="20"/>
              </w:rPr>
              <w:t>3</w:t>
            </w:r>
            <w:r w:rsidR="0083273C">
              <w:rPr>
                <w:rFonts w:eastAsia="標楷體"/>
                <w:sz w:val="20"/>
                <w:szCs w:val="20"/>
              </w:rPr>
              <w:t xml:space="preserve">. </w:t>
            </w:r>
            <w:r w:rsidR="00875254" w:rsidRPr="00C71DD7">
              <w:rPr>
                <w:rFonts w:eastAsia="標楷體"/>
                <w:sz w:val="20"/>
                <w:szCs w:val="20"/>
              </w:rPr>
              <w:t xml:space="preserve">Undergraduate students shall receive guidance in an interview with their academic advisor and may therefore initiate applications early starting on the announced date. Students shall submit the department/institute transfer application form </w:t>
            </w:r>
            <w:r w:rsidR="00036D29" w:rsidRPr="00C71DD7">
              <w:rPr>
                <w:rFonts w:eastAsia="標楷體"/>
                <w:sz w:val="20"/>
                <w:szCs w:val="20"/>
              </w:rPr>
              <w:t xml:space="preserve">and the review documents prescribed by each department on or prior to </w:t>
            </w:r>
            <w:r w:rsidR="0083273C" w:rsidRPr="0083273C">
              <w:rPr>
                <w:rFonts w:eastAsia="標楷體"/>
                <w:color w:val="FF0000"/>
                <w:sz w:val="20"/>
                <w:szCs w:val="20"/>
              </w:rPr>
              <w:t>20</w:t>
            </w:r>
            <w:r w:rsidR="00F9727A">
              <w:rPr>
                <w:rFonts w:eastAsia="標楷體"/>
                <w:color w:val="FF0000"/>
                <w:sz w:val="20"/>
                <w:szCs w:val="20"/>
              </w:rPr>
              <w:t>20</w:t>
            </w:r>
            <w:r w:rsidR="0083273C" w:rsidRPr="0083273C">
              <w:rPr>
                <w:rFonts w:eastAsia="標楷體"/>
                <w:color w:val="FF0000"/>
                <w:sz w:val="20"/>
                <w:szCs w:val="20"/>
              </w:rPr>
              <w:t>/01/</w:t>
            </w:r>
            <w:r w:rsidR="0083273C">
              <w:rPr>
                <w:rFonts w:eastAsia="標楷體"/>
                <w:color w:val="FF0000"/>
                <w:sz w:val="20"/>
                <w:szCs w:val="20"/>
              </w:rPr>
              <w:t>1</w:t>
            </w:r>
            <w:r w:rsidR="00F9727A">
              <w:rPr>
                <w:rFonts w:eastAsia="標楷體"/>
                <w:color w:val="FF0000"/>
                <w:sz w:val="20"/>
                <w:szCs w:val="20"/>
              </w:rPr>
              <w:t>0</w:t>
            </w:r>
            <w:r w:rsidR="00036D29" w:rsidRPr="00C71DD7">
              <w:rPr>
                <w:rFonts w:eastAsia="標楷體"/>
                <w:sz w:val="20"/>
                <w:szCs w:val="20"/>
              </w:rPr>
              <w:t xml:space="preserve"> to the first</w:t>
            </w:r>
            <w:r w:rsidR="00842DC3" w:rsidRPr="00C71DD7">
              <w:rPr>
                <w:rFonts w:eastAsia="標楷體"/>
                <w:sz w:val="20"/>
                <w:szCs w:val="20"/>
              </w:rPr>
              <w:t>-</w:t>
            </w:r>
            <w:r w:rsidR="00036D29" w:rsidRPr="00C71DD7">
              <w:rPr>
                <w:rFonts w:eastAsia="標楷體"/>
                <w:sz w:val="20"/>
                <w:szCs w:val="20"/>
              </w:rPr>
              <w:t xml:space="preserve">choice </w:t>
            </w:r>
            <w:r w:rsidR="00842DC3" w:rsidRPr="00C71DD7">
              <w:rPr>
                <w:rFonts w:eastAsia="標楷體"/>
                <w:sz w:val="20"/>
                <w:szCs w:val="20"/>
              </w:rPr>
              <w:t xml:space="preserve">department </w:t>
            </w:r>
            <w:r w:rsidR="00036D29" w:rsidRPr="00C71DD7">
              <w:rPr>
                <w:rFonts w:eastAsia="標楷體"/>
                <w:sz w:val="20"/>
                <w:szCs w:val="20"/>
              </w:rPr>
              <w:t xml:space="preserve">for review.  </w:t>
            </w:r>
            <w:r w:rsidR="0018312E" w:rsidRPr="00C71DD7">
              <w:rPr>
                <w:rFonts w:eastAsia="標楷體"/>
                <w:sz w:val="20"/>
                <w:szCs w:val="20"/>
              </w:rPr>
              <w:br/>
            </w:r>
            <w:r w:rsidR="00036D29" w:rsidRPr="00C71DD7">
              <w:rPr>
                <w:rFonts w:eastAsia="標楷體"/>
                <w:sz w:val="20"/>
                <w:szCs w:val="20"/>
              </w:rPr>
              <w:t xml:space="preserve">Where departments require the attachment of the academic transcript for the current semester, students should proceed to the Registry Division </w:t>
            </w:r>
            <w:r w:rsidR="00071207" w:rsidRPr="00C71DD7">
              <w:rPr>
                <w:rFonts w:eastAsia="標楷體"/>
                <w:sz w:val="20"/>
                <w:szCs w:val="20"/>
              </w:rPr>
              <w:t>on the 4</w:t>
            </w:r>
            <w:r w:rsidR="00071207" w:rsidRPr="00C71DD7">
              <w:rPr>
                <w:rFonts w:eastAsia="標楷體"/>
                <w:sz w:val="20"/>
                <w:szCs w:val="20"/>
                <w:vertAlign w:val="superscript"/>
              </w:rPr>
              <w:t>th</w:t>
            </w:r>
            <w:r w:rsidR="00071207" w:rsidRPr="00C71DD7">
              <w:rPr>
                <w:rFonts w:eastAsia="標楷體"/>
                <w:sz w:val="20"/>
                <w:szCs w:val="20"/>
              </w:rPr>
              <w:t xml:space="preserve"> floor of the Administrative Building to fill out the application form for certification documents and pay NT$ 20. After </w:t>
            </w:r>
            <w:r w:rsidR="00071207" w:rsidRPr="00F9727A">
              <w:rPr>
                <w:rFonts w:eastAsia="標楷體"/>
                <w:color w:val="FF0000"/>
                <w:sz w:val="20"/>
                <w:szCs w:val="20"/>
              </w:rPr>
              <w:t xml:space="preserve">the </w:t>
            </w:r>
            <w:r w:rsidR="00F9727A" w:rsidRPr="00F9727A">
              <w:rPr>
                <w:rFonts w:eastAsia="標楷體"/>
                <w:color w:val="FF0000"/>
                <w:sz w:val="20"/>
                <w:szCs w:val="20"/>
              </w:rPr>
              <w:t>Lunar New Year Festival</w:t>
            </w:r>
            <w:r w:rsidR="0083273C">
              <w:rPr>
                <w:rFonts w:eastAsia="標楷體"/>
                <w:sz w:val="20"/>
                <w:szCs w:val="20"/>
              </w:rPr>
              <w:t xml:space="preserve"> </w:t>
            </w:r>
            <w:r w:rsidR="0083273C" w:rsidRPr="001125F7">
              <w:rPr>
                <w:rFonts w:eastAsia="標楷體"/>
                <w:color w:val="FF0000"/>
                <w:sz w:val="20"/>
                <w:szCs w:val="20"/>
              </w:rPr>
              <w:t>(</w:t>
            </w:r>
            <w:r w:rsidR="001125F7" w:rsidRPr="001125F7">
              <w:rPr>
                <w:rFonts w:eastAsia="標楷體"/>
                <w:color w:val="FF0000"/>
                <w:sz w:val="20"/>
                <w:szCs w:val="20"/>
              </w:rPr>
              <w:t>20</w:t>
            </w:r>
            <w:r w:rsidR="00F9727A">
              <w:rPr>
                <w:rFonts w:eastAsia="標楷體"/>
                <w:color w:val="FF0000"/>
                <w:sz w:val="20"/>
                <w:szCs w:val="20"/>
              </w:rPr>
              <w:t>20</w:t>
            </w:r>
            <w:r w:rsidR="001125F7" w:rsidRPr="001125F7">
              <w:rPr>
                <w:rFonts w:eastAsia="標楷體"/>
                <w:color w:val="FF0000"/>
                <w:sz w:val="20"/>
                <w:szCs w:val="20"/>
              </w:rPr>
              <w:t>/01/2</w:t>
            </w:r>
            <w:r w:rsidR="00F9727A">
              <w:rPr>
                <w:rFonts w:eastAsia="標楷體"/>
                <w:color w:val="FF0000"/>
                <w:sz w:val="20"/>
                <w:szCs w:val="20"/>
              </w:rPr>
              <w:t>3-2020/01/</w:t>
            </w:r>
            <w:r w:rsidR="000C0781">
              <w:rPr>
                <w:rFonts w:eastAsia="標楷體"/>
                <w:color w:val="FF0000"/>
                <w:sz w:val="20"/>
                <w:szCs w:val="20"/>
              </w:rPr>
              <w:t>31</w:t>
            </w:r>
            <w:r w:rsidR="0083273C" w:rsidRPr="001125F7">
              <w:rPr>
                <w:rFonts w:eastAsia="標楷體"/>
                <w:color w:val="FF0000"/>
                <w:sz w:val="20"/>
                <w:szCs w:val="20"/>
              </w:rPr>
              <w:t>)</w:t>
            </w:r>
            <w:r w:rsidR="00071207" w:rsidRPr="00C71DD7">
              <w:rPr>
                <w:rFonts w:eastAsia="標楷體"/>
                <w:sz w:val="20"/>
                <w:szCs w:val="20"/>
              </w:rPr>
              <w:t xml:space="preserve">, the Registry Division of the Office of Academic Affairs shall print out the transcript </w:t>
            </w:r>
            <w:r w:rsidR="001125F7" w:rsidRPr="001125F7">
              <w:rPr>
                <w:rFonts w:eastAsia="標楷體"/>
                <w:color w:val="FF0000"/>
                <w:sz w:val="20"/>
                <w:szCs w:val="20"/>
              </w:rPr>
              <w:t xml:space="preserve">in the afternoon of </w:t>
            </w:r>
            <w:r w:rsidR="008738AE" w:rsidRPr="000C0781">
              <w:rPr>
                <w:rFonts w:eastAsia="標楷體"/>
                <w:color w:val="FF0000"/>
                <w:sz w:val="20"/>
                <w:szCs w:val="20"/>
              </w:rPr>
              <w:t>February</w:t>
            </w:r>
            <w:r w:rsidR="008738AE">
              <w:rPr>
                <w:rFonts w:eastAsia="標楷體"/>
                <w:color w:val="FF0000"/>
                <w:sz w:val="20"/>
                <w:szCs w:val="20"/>
              </w:rPr>
              <w:t xml:space="preserve"> 3</w:t>
            </w:r>
            <w:r w:rsidR="008738AE" w:rsidRPr="000C0781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rd</w:t>
            </w:r>
            <w:r w:rsidR="001125F7">
              <w:rPr>
                <w:rFonts w:eastAsia="標楷體"/>
                <w:sz w:val="20"/>
                <w:szCs w:val="20"/>
              </w:rPr>
              <w:t xml:space="preserve"> </w:t>
            </w:r>
            <w:r w:rsidR="00071207" w:rsidRPr="00C71DD7">
              <w:rPr>
                <w:rFonts w:eastAsia="標楷體"/>
                <w:sz w:val="20"/>
                <w:szCs w:val="20"/>
              </w:rPr>
              <w:t>and forward it to the office of the department/institute the student wishes to transfer to. Students shall submit the application form and required re</w:t>
            </w:r>
            <w:r w:rsidR="007A0FC5" w:rsidRPr="00C71DD7">
              <w:rPr>
                <w:rFonts w:eastAsia="標楷體"/>
                <w:sz w:val="20"/>
                <w:szCs w:val="20"/>
              </w:rPr>
              <w:t>view documents together with the receipt for the transcript application</w:t>
            </w:r>
            <w:r w:rsidR="00071207" w:rsidRPr="00C71DD7">
              <w:rPr>
                <w:rFonts w:eastAsia="標楷體"/>
                <w:sz w:val="20"/>
                <w:szCs w:val="20"/>
              </w:rPr>
              <w:t xml:space="preserve"> to the department they wish to transfer to </w:t>
            </w:r>
            <w:r w:rsidR="007A0FC5" w:rsidRPr="00C71DD7">
              <w:rPr>
                <w:rFonts w:eastAsia="標楷體"/>
                <w:sz w:val="20"/>
                <w:szCs w:val="20"/>
              </w:rPr>
              <w:t>prior to departure at the end of the semester.</w:t>
            </w:r>
          </w:p>
          <w:p w:rsidR="00390112" w:rsidRPr="00C71DD7" w:rsidRDefault="004D2871" w:rsidP="00C71DD7">
            <w:pPr>
              <w:tabs>
                <w:tab w:val="left" w:pos="397"/>
                <w:tab w:val="left" w:pos="10800"/>
              </w:tabs>
              <w:snapToGrid w:val="0"/>
              <w:spacing w:line="220" w:lineRule="exact"/>
              <w:ind w:left="396" w:rightChars="50" w:right="115" w:hangingChars="198" w:hanging="396"/>
              <w:rPr>
                <w:rFonts w:eastAsia="標楷體"/>
                <w:sz w:val="20"/>
                <w:szCs w:val="20"/>
              </w:rPr>
            </w:pPr>
            <w:r w:rsidRPr="00C71DD7">
              <w:rPr>
                <w:rFonts w:eastAsia="標楷體"/>
                <w:sz w:val="20"/>
                <w:szCs w:val="20"/>
              </w:rPr>
              <w:t>4</w:t>
            </w:r>
            <w:r w:rsidR="00390112" w:rsidRPr="00C71DD7">
              <w:rPr>
                <w:rFonts w:eastAsia="標楷體"/>
                <w:sz w:val="20"/>
                <w:szCs w:val="20"/>
              </w:rPr>
              <w:t>.</w:t>
            </w:r>
            <w:r w:rsidR="006C347A" w:rsidRPr="00C71DD7">
              <w:rPr>
                <w:rFonts w:eastAsia="標楷體"/>
                <w:sz w:val="20"/>
                <w:szCs w:val="20"/>
              </w:rPr>
              <w:t xml:space="preserve"> </w:t>
            </w:r>
            <w:r w:rsidR="00C71DD7">
              <w:rPr>
                <w:rFonts w:eastAsia="標楷體" w:hint="eastAsia"/>
                <w:sz w:val="20"/>
                <w:szCs w:val="20"/>
              </w:rPr>
              <w:tab/>
            </w:r>
            <w:r w:rsidR="007A0FC5" w:rsidRPr="00C71DD7">
              <w:rPr>
                <w:rFonts w:eastAsia="標楷體"/>
                <w:sz w:val="20"/>
                <w:szCs w:val="20"/>
              </w:rPr>
              <w:t>Department/institute transfer application form approval procedures</w:t>
            </w:r>
            <w:r w:rsidR="0029144B">
              <w:rPr>
                <w:rFonts w:eastAsia="標楷體" w:hint="eastAsia"/>
                <w:sz w:val="20"/>
                <w:szCs w:val="20"/>
              </w:rPr>
              <w:t>:</w:t>
            </w:r>
            <w:r w:rsidR="002D40F4" w:rsidRPr="00C71DD7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390112" w:rsidRPr="00C71DD7" w:rsidRDefault="00C71DD7" w:rsidP="005F06CA">
            <w:pPr>
              <w:tabs>
                <w:tab w:val="left" w:pos="397"/>
                <w:tab w:val="left" w:pos="10800"/>
              </w:tabs>
              <w:snapToGrid w:val="0"/>
              <w:spacing w:line="220" w:lineRule="exact"/>
              <w:ind w:left="396" w:rightChars="50" w:right="115" w:hangingChars="198" w:hanging="396"/>
              <w:rPr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ab/>
            </w:r>
            <w:r w:rsidR="006C347A" w:rsidRPr="00C71DD7">
              <w:rPr>
                <w:rFonts w:eastAsia="標楷體"/>
                <w:bCs/>
                <w:sz w:val="20"/>
                <w:szCs w:val="20"/>
              </w:rPr>
              <w:t>Review by the Dean of the original department/institute and college</w:t>
            </w:r>
            <w:r w:rsidR="001125F7">
              <w:rPr>
                <w:rFonts w:eastAsia="標楷體"/>
                <w:bCs/>
                <w:sz w:val="20"/>
                <w:szCs w:val="20"/>
              </w:rPr>
              <w:t>(</w:t>
            </w:r>
            <w:r w:rsidR="001125F7" w:rsidRPr="001125F7">
              <w:rPr>
                <w:rFonts w:eastAsia="標楷體" w:hint="eastAsia"/>
                <w:color w:val="FF0000"/>
                <w:sz w:val="20"/>
                <w:szCs w:val="20"/>
              </w:rPr>
              <w:t>S</w:t>
            </w:r>
            <w:r w:rsidR="001125F7" w:rsidRPr="001125F7">
              <w:rPr>
                <w:rFonts w:eastAsia="標楷體"/>
                <w:color w:val="FF0000"/>
                <w:sz w:val="20"/>
                <w:szCs w:val="20"/>
              </w:rPr>
              <w:t>cores not required</w:t>
            </w:r>
            <w:r w:rsidR="001125F7">
              <w:rPr>
                <w:rFonts w:eastAsia="標楷體"/>
                <w:color w:val="FF0000"/>
                <w:sz w:val="20"/>
                <w:szCs w:val="20"/>
              </w:rPr>
              <w:t xml:space="preserve"> :</w:t>
            </w:r>
            <w:r w:rsidR="001125F7" w:rsidRPr="001125F7">
              <w:rPr>
                <w:rFonts w:eastAsia="標楷體"/>
                <w:color w:val="FF0000"/>
                <w:sz w:val="20"/>
                <w:szCs w:val="20"/>
              </w:rPr>
              <w:t xml:space="preserve">January </w:t>
            </w:r>
            <w:r w:rsidR="00046964">
              <w:rPr>
                <w:rFonts w:eastAsia="標楷體"/>
                <w:color w:val="FF0000"/>
                <w:sz w:val="20"/>
                <w:szCs w:val="20"/>
              </w:rPr>
              <w:t>13</w:t>
            </w:r>
            <w:r w:rsidR="00046964" w:rsidRPr="001125F7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th</w:t>
            </w:r>
            <w:r w:rsidR="001125F7">
              <w:rPr>
                <w:rFonts w:eastAsia="標楷體"/>
                <w:color w:val="FF0000"/>
                <w:sz w:val="20"/>
                <w:szCs w:val="20"/>
              </w:rPr>
              <w:t>-</w:t>
            </w:r>
            <w:r w:rsidR="00046964">
              <w:rPr>
                <w:rFonts w:eastAsia="標楷體"/>
                <w:color w:val="FF0000"/>
                <w:sz w:val="20"/>
                <w:szCs w:val="20"/>
              </w:rPr>
              <w:t>20</w:t>
            </w:r>
            <w:r w:rsidR="001125F7" w:rsidRPr="001125F7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th</w:t>
            </w:r>
            <w:r w:rsidR="001125F7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1125F7">
              <w:rPr>
                <w:rFonts w:eastAsia="標楷體"/>
                <w:color w:val="FF0000"/>
                <w:sz w:val="20"/>
                <w:szCs w:val="20"/>
              </w:rPr>
              <w:t>;</w:t>
            </w:r>
            <w:r w:rsidR="001125F7" w:rsidRPr="001125F7">
              <w:rPr>
                <w:rFonts w:eastAsia="標楷體" w:hint="eastAsia"/>
                <w:color w:val="FF0000"/>
                <w:sz w:val="20"/>
                <w:szCs w:val="20"/>
              </w:rPr>
              <w:t xml:space="preserve"> S</w:t>
            </w:r>
            <w:r w:rsidR="001125F7" w:rsidRPr="001125F7">
              <w:rPr>
                <w:rFonts w:eastAsia="標楷體"/>
                <w:color w:val="FF0000"/>
                <w:sz w:val="20"/>
                <w:szCs w:val="20"/>
              </w:rPr>
              <w:t xml:space="preserve">cores </w:t>
            </w:r>
            <w:r w:rsidR="001125F7">
              <w:rPr>
                <w:rFonts w:eastAsia="標楷體"/>
                <w:color w:val="FF0000"/>
                <w:sz w:val="20"/>
                <w:szCs w:val="20"/>
              </w:rPr>
              <w:t>r</w:t>
            </w:r>
            <w:r w:rsidR="001125F7" w:rsidRPr="001125F7">
              <w:rPr>
                <w:rFonts w:eastAsia="標楷體"/>
                <w:color w:val="FF0000"/>
                <w:sz w:val="20"/>
                <w:szCs w:val="20"/>
              </w:rPr>
              <w:t>equired</w:t>
            </w:r>
            <w:r w:rsidR="001125F7">
              <w:rPr>
                <w:rFonts w:eastAsia="標楷體"/>
                <w:color w:val="FF0000"/>
                <w:sz w:val="20"/>
                <w:szCs w:val="20"/>
              </w:rPr>
              <w:t>:</w:t>
            </w:r>
            <w:r w:rsidR="001125F7" w:rsidRPr="001125F7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="000C0781" w:rsidRPr="000C0781">
              <w:rPr>
                <w:rFonts w:eastAsia="標楷體"/>
                <w:color w:val="FF0000"/>
                <w:sz w:val="20"/>
                <w:szCs w:val="20"/>
              </w:rPr>
              <w:t>February</w:t>
            </w:r>
            <w:r w:rsidR="000C0781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="00DB4FB4">
              <w:rPr>
                <w:rFonts w:eastAsia="標楷體"/>
                <w:color w:val="FF0000"/>
                <w:sz w:val="20"/>
                <w:szCs w:val="20"/>
              </w:rPr>
              <w:t>3</w:t>
            </w:r>
            <w:r w:rsidR="000C0781" w:rsidRPr="000C0781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rd</w:t>
            </w:r>
            <w:r w:rsidR="001125F7">
              <w:rPr>
                <w:rFonts w:eastAsia="標楷體"/>
                <w:color w:val="FF0000"/>
                <w:sz w:val="20"/>
                <w:szCs w:val="20"/>
              </w:rPr>
              <w:t xml:space="preserve"> -</w:t>
            </w:r>
            <w:r w:rsidR="000C0781">
              <w:rPr>
                <w:rFonts w:eastAsia="標楷體"/>
                <w:color w:val="FF0000"/>
                <w:sz w:val="20"/>
                <w:szCs w:val="20"/>
              </w:rPr>
              <w:t xml:space="preserve"> 5</w:t>
            </w:r>
            <w:r w:rsidR="00046964" w:rsidRPr="00046964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th</w:t>
            </w:r>
            <w:r w:rsidR="001125F7" w:rsidRPr="001125F7">
              <w:rPr>
                <w:rFonts w:eastAsia="標楷體"/>
                <w:color w:val="FF0000"/>
                <w:sz w:val="20"/>
                <w:szCs w:val="20"/>
              </w:rPr>
              <w:t>)</w:t>
            </w:r>
            <w:r w:rsidR="006C347A" w:rsidRPr="00C71DD7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390112" w:rsidRPr="00C71DD7">
              <w:rPr>
                <w:rFonts w:eastAsia="標楷體"/>
                <w:bCs/>
                <w:sz w:val="20"/>
                <w:szCs w:val="20"/>
              </w:rPr>
              <w:t>→</w:t>
            </w:r>
            <w:r w:rsidR="006C347A" w:rsidRPr="00C71DD7">
              <w:rPr>
                <w:rFonts w:eastAsia="標楷體"/>
                <w:bCs/>
                <w:sz w:val="20"/>
                <w:szCs w:val="20"/>
              </w:rPr>
              <w:t xml:space="preserve">Review by the Dean of the </w:t>
            </w:r>
            <w:r w:rsidR="00842DC3" w:rsidRPr="00C71DD7">
              <w:rPr>
                <w:rFonts w:eastAsia="標楷體"/>
                <w:bCs/>
                <w:sz w:val="20"/>
                <w:szCs w:val="20"/>
              </w:rPr>
              <w:t xml:space="preserve">first-choice </w:t>
            </w:r>
            <w:r w:rsidR="006C347A" w:rsidRPr="00C71DD7">
              <w:rPr>
                <w:rFonts w:eastAsia="標楷體"/>
                <w:bCs/>
                <w:sz w:val="20"/>
                <w:szCs w:val="20"/>
              </w:rPr>
              <w:t xml:space="preserve">department/institute and college </w:t>
            </w:r>
            <w:r w:rsidR="002D1981" w:rsidRPr="00C71DD7">
              <w:rPr>
                <w:rFonts w:eastAsia="標楷體"/>
                <w:bCs/>
                <w:sz w:val="20"/>
                <w:szCs w:val="20"/>
              </w:rPr>
              <w:t>→</w:t>
            </w:r>
            <w:r w:rsidR="006C347A" w:rsidRPr="00C71DD7">
              <w:rPr>
                <w:rFonts w:eastAsia="標楷體"/>
                <w:bCs/>
                <w:sz w:val="20"/>
                <w:szCs w:val="20"/>
              </w:rPr>
              <w:t>Compilation and organization by the Registry Division of the Office of Academic Affairs</w:t>
            </w:r>
            <w:r w:rsidR="0018312E" w:rsidRPr="00C71DD7">
              <w:rPr>
                <w:rFonts w:eastAsia="標楷體"/>
                <w:bCs/>
                <w:sz w:val="20"/>
                <w:szCs w:val="20"/>
              </w:rPr>
              <w:t>；</w:t>
            </w:r>
            <w:r w:rsidR="006C347A" w:rsidRPr="00C71DD7">
              <w:rPr>
                <w:rFonts w:eastAsia="標楷體"/>
                <w:bCs/>
                <w:sz w:val="20"/>
                <w:szCs w:val="20"/>
              </w:rPr>
              <w:t xml:space="preserve">where the </w:t>
            </w:r>
            <w:r w:rsidR="00842DC3" w:rsidRPr="00C71DD7">
              <w:rPr>
                <w:rFonts w:eastAsia="標楷體"/>
                <w:bCs/>
                <w:sz w:val="20"/>
                <w:szCs w:val="20"/>
              </w:rPr>
              <w:t xml:space="preserve">first-choice </w:t>
            </w:r>
            <w:r w:rsidR="006C347A" w:rsidRPr="00C71DD7">
              <w:rPr>
                <w:rFonts w:eastAsia="標楷體"/>
                <w:bCs/>
                <w:sz w:val="20"/>
                <w:szCs w:val="20"/>
              </w:rPr>
              <w:t xml:space="preserve">department disapproves the application upon review, it shall be forwarded to the dean of the </w:t>
            </w:r>
            <w:r w:rsidR="00842DC3" w:rsidRPr="00C71DD7">
              <w:rPr>
                <w:rFonts w:eastAsia="標楷體"/>
                <w:bCs/>
                <w:sz w:val="20"/>
                <w:szCs w:val="20"/>
              </w:rPr>
              <w:t xml:space="preserve">second-choice </w:t>
            </w:r>
            <w:r w:rsidR="006C347A" w:rsidRPr="00C71DD7">
              <w:rPr>
                <w:rFonts w:eastAsia="標楷體"/>
                <w:bCs/>
                <w:sz w:val="20"/>
                <w:szCs w:val="20"/>
              </w:rPr>
              <w:t>department/institute and college dean</w:t>
            </w:r>
            <w:r w:rsidR="007957E9" w:rsidRPr="007957E9">
              <w:rPr>
                <w:rFonts w:eastAsia="標楷體"/>
                <w:bCs/>
                <w:color w:val="FF0000"/>
                <w:sz w:val="20"/>
                <w:szCs w:val="20"/>
              </w:rPr>
              <w:t>(</w:t>
            </w:r>
            <w:r w:rsidR="00DB4FB4">
              <w:rPr>
                <w:rFonts w:eastAsia="標楷體"/>
                <w:color w:val="FF0000"/>
                <w:sz w:val="20"/>
                <w:szCs w:val="20"/>
              </w:rPr>
              <w:t>Febru</w:t>
            </w:r>
            <w:r w:rsidR="007957E9" w:rsidRPr="007957E9">
              <w:rPr>
                <w:rFonts w:eastAsia="標楷體"/>
                <w:color w:val="FF0000"/>
                <w:sz w:val="20"/>
                <w:szCs w:val="20"/>
              </w:rPr>
              <w:t xml:space="preserve">ary </w:t>
            </w:r>
            <w:r w:rsidR="000C0781">
              <w:rPr>
                <w:rFonts w:eastAsia="標楷體"/>
                <w:color w:val="FF0000"/>
                <w:sz w:val="20"/>
                <w:szCs w:val="20"/>
              </w:rPr>
              <w:t>6</w:t>
            </w:r>
            <w:r w:rsidR="007957E9" w:rsidRPr="007957E9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th</w:t>
            </w:r>
            <w:r w:rsidR="007957E9" w:rsidRPr="007957E9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957E9" w:rsidRPr="007957E9">
              <w:rPr>
                <w:rFonts w:eastAsia="標楷體"/>
                <w:bCs/>
                <w:color w:val="FF0000"/>
                <w:sz w:val="20"/>
                <w:szCs w:val="20"/>
              </w:rPr>
              <w:t>)</w:t>
            </w:r>
            <w:r w:rsidR="00842DC3" w:rsidRPr="007957E9">
              <w:rPr>
                <w:rFonts w:eastAsia="標楷體"/>
                <w:bCs/>
                <w:color w:val="FF0000"/>
                <w:sz w:val="20"/>
                <w:szCs w:val="20"/>
              </w:rPr>
              <w:t xml:space="preserve"> </w:t>
            </w:r>
            <w:r w:rsidR="00390112" w:rsidRPr="00C71DD7">
              <w:rPr>
                <w:rFonts w:eastAsia="標楷體"/>
                <w:bCs/>
                <w:sz w:val="20"/>
                <w:szCs w:val="20"/>
              </w:rPr>
              <w:t>→</w:t>
            </w:r>
            <w:r w:rsidR="00842DC3" w:rsidRPr="00C71DD7">
              <w:rPr>
                <w:rFonts w:eastAsia="標楷體"/>
                <w:bCs/>
                <w:sz w:val="20"/>
                <w:szCs w:val="20"/>
              </w:rPr>
              <w:t>Final approval and announcement of the Registry Division of the Office of Academic Affairs</w:t>
            </w:r>
            <w:r w:rsidR="00344EF4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</w:tr>
    </w:tbl>
    <w:p w:rsidR="00390112" w:rsidRPr="00C71DD7" w:rsidRDefault="00390112" w:rsidP="004A277C">
      <w:pPr>
        <w:tabs>
          <w:tab w:val="left" w:pos="10800"/>
        </w:tabs>
        <w:spacing w:line="280" w:lineRule="exact"/>
        <w:ind w:right="22"/>
        <w:jc w:val="right"/>
        <w:rPr>
          <w:rFonts w:eastAsia="標楷體"/>
          <w:snapToGrid w:val="0"/>
          <w:spacing w:val="-30"/>
          <w:sz w:val="24"/>
          <w:szCs w:val="24"/>
        </w:rPr>
      </w:pPr>
    </w:p>
    <w:sectPr w:rsidR="00390112" w:rsidRPr="00C71DD7" w:rsidSect="004C0B75">
      <w:pgSz w:w="11907" w:h="16840" w:code="9"/>
      <w:pgMar w:top="142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FA" w:rsidRDefault="004B35FA" w:rsidP="0048448C">
      <w:pPr>
        <w:spacing w:line="240" w:lineRule="auto"/>
      </w:pPr>
      <w:r>
        <w:separator/>
      </w:r>
    </w:p>
  </w:endnote>
  <w:endnote w:type="continuationSeparator" w:id="0">
    <w:p w:rsidR="004B35FA" w:rsidRDefault="004B35FA" w:rsidP="0048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FA" w:rsidRDefault="004B35FA" w:rsidP="0048448C">
      <w:pPr>
        <w:spacing w:line="240" w:lineRule="auto"/>
      </w:pPr>
      <w:r>
        <w:separator/>
      </w:r>
    </w:p>
  </w:footnote>
  <w:footnote w:type="continuationSeparator" w:id="0">
    <w:p w:rsidR="004B35FA" w:rsidRDefault="004B35FA" w:rsidP="004844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73D1"/>
    <w:multiLevelType w:val="hybridMultilevel"/>
    <w:tmpl w:val="E798698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643567"/>
    <w:multiLevelType w:val="hybridMultilevel"/>
    <w:tmpl w:val="CBF6459A"/>
    <w:lvl w:ilvl="0" w:tplc="04090011">
      <w:start w:val="1"/>
      <w:numFmt w:val="upperLetter"/>
      <w:lvlText w:val="%1."/>
      <w:lvlJc w:val="left"/>
      <w:pPr>
        <w:ind w:left="14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2" w15:restartNumberingAfterBreak="0">
    <w:nsid w:val="2DF67F06"/>
    <w:multiLevelType w:val="singleLevel"/>
    <w:tmpl w:val="D7DA6712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中楷體" w:eastAsia="華康中楷體" w:cs="Times New Roman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4207586A"/>
    <w:multiLevelType w:val="hybridMultilevel"/>
    <w:tmpl w:val="2348F44C"/>
    <w:lvl w:ilvl="0" w:tplc="805000F6">
      <w:start w:val="1"/>
      <w:numFmt w:val="taiwaneseCountingThousand"/>
      <w:lvlText w:val="%1、"/>
      <w:lvlJc w:val="left"/>
      <w:pPr>
        <w:ind w:left="7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ind w:left="4611" w:hanging="480"/>
      </w:pPr>
    </w:lvl>
  </w:abstractNum>
  <w:abstractNum w:abstractNumId="4" w15:restartNumberingAfterBreak="0">
    <w:nsid w:val="5D3F1148"/>
    <w:multiLevelType w:val="hybridMultilevel"/>
    <w:tmpl w:val="41BAE4BE"/>
    <w:lvl w:ilvl="0" w:tplc="04090011">
      <w:start w:val="1"/>
      <w:numFmt w:val="upperLetter"/>
      <w:lvlText w:val="%1."/>
      <w:lvlJc w:val="left"/>
      <w:pPr>
        <w:ind w:left="13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5" w:hanging="480"/>
      </w:pPr>
    </w:lvl>
    <w:lvl w:ilvl="2" w:tplc="0409001B" w:tentative="1">
      <w:start w:val="1"/>
      <w:numFmt w:val="lowerRoman"/>
      <w:lvlText w:val="%3."/>
      <w:lvlJc w:val="right"/>
      <w:pPr>
        <w:ind w:left="2305" w:hanging="480"/>
      </w:pPr>
    </w:lvl>
    <w:lvl w:ilvl="3" w:tplc="0409000F" w:tentative="1">
      <w:start w:val="1"/>
      <w:numFmt w:val="decimal"/>
      <w:lvlText w:val="%4."/>
      <w:lvlJc w:val="left"/>
      <w:pPr>
        <w:ind w:left="27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5" w:hanging="480"/>
      </w:pPr>
    </w:lvl>
    <w:lvl w:ilvl="5" w:tplc="0409001B" w:tentative="1">
      <w:start w:val="1"/>
      <w:numFmt w:val="lowerRoman"/>
      <w:lvlText w:val="%6."/>
      <w:lvlJc w:val="right"/>
      <w:pPr>
        <w:ind w:left="3745" w:hanging="480"/>
      </w:pPr>
    </w:lvl>
    <w:lvl w:ilvl="6" w:tplc="0409000F" w:tentative="1">
      <w:start w:val="1"/>
      <w:numFmt w:val="decimal"/>
      <w:lvlText w:val="%7."/>
      <w:lvlJc w:val="left"/>
      <w:pPr>
        <w:ind w:left="42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5" w:hanging="480"/>
      </w:pPr>
    </w:lvl>
    <w:lvl w:ilvl="8" w:tplc="0409001B" w:tentative="1">
      <w:start w:val="1"/>
      <w:numFmt w:val="lowerRoman"/>
      <w:lvlText w:val="%9."/>
      <w:lvlJc w:val="right"/>
      <w:pPr>
        <w:ind w:left="5185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6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12"/>
    <w:rsid w:val="00005C1F"/>
    <w:rsid w:val="00036D29"/>
    <w:rsid w:val="00046964"/>
    <w:rsid w:val="0004770A"/>
    <w:rsid w:val="000566CD"/>
    <w:rsid w:val="00056A1D"/>
    <w:rsid w:val="00060AE2"/>
    <w:rsid w:val="00071207"/>
    <w:rsid w:val="00080907"/>
    <w:rsid w:val="000A0E0A"/>
    <w:rsid w:val="000C0781"/>
    <w:rsid w:val="00102FF3"/>
    <w:rsid w:val="0010530B"/>
    <w:rsid w:val="001125F7"/>
    <w:rsid w:val="00125625"/>
    <w:rsid w:val="00134B63"/>
    <w:rsid w:val="00140280"/>
    <w:rsid w:val="001443FF"/>
    <w:rsid w:val="001511CE"/>
    <w:rsid w:val="0015201D"/>
    <w:rsid w:val="001527BB"/>
    <w:rsid w:val="0016530C"/>
    <w:rsid w:val="00170F3F"/>
    <w:rsid w:val="0018312E"/>
    <w:rsid w:val="001A46BD"/>
    <w:rsid w:val="001C2D73"/>
    <w:rsid w:val="001E450A"/>
    <w:rsid w:val="00207734"/>
    <w:rsid w:val="00211574"/>
    <w:rsid w:val="00260BCD"/>
    <w:rsid w:val="0029144B"/>
    <w:rsid w:val="002A6C86"/>
    <w:rsid w:val="002C43D5"/>
    <w:rsid w:val="002C6BEC"/>
    <w:rsid w:val="002D1981"/>
    <w:rsid w:val="002D309A"/>
    <w:rsid w:val="002D40F4"/>
    <w:rsid w:val="002F2763"/>
    <w:rsid w:val="00314150"/>
    <w:rsid w:val="00330BA4"/>
    <w:rsid w:val="00335636"/>
    <w:rsid w:val="00344EF4"/>
    <w:rsid w:val="00353DC3"/>
    <w:rsid w:val="00356A39"/>
    <w:rsid w:val="00366943"/>
    <w:rsid w:val="00381EE8"/>
    <w:rsid w:val="003839D5"/>
    <w:rsid w:val="00390112"/>
    <w:rsid w:val="003A2469"/>
    <w:rsid w:val="003A6A05"/>
    <w:rsid w:val="003C0B6F"/>
    <w:rsid w:val="003D6597"/>
    <w:rsid w:val="00401695"/>
    <w:rsid w:val="004019F3"/>
    <w:rsid w:val="00405919"/>
    <w:rsid w:val="00414A67"/>
    <w:rsid w:val="00420272"/>
    <w:rsid w:val="004529DD"/>
    <w:rsid w:val="0047430D"/>
    <w:rsid w:val="0048448C"/>
    <w:rsid w:val="004935A1"/>
    <w:rsid w:val="0049568A"/>
    <w:rsid w:val="00497480"/>
    <w:rsid w:val="004A0E05"/>
    <w:rsid w:val="004A277C"/>
    <w:rsid w:val="004B35FA"/>
    <w:rsid w:val="004C0B75"/>
    <w:rsid w:val="004C422F"/>
    <w:rsid w:val="004D2871"/>
    <w:rsid w:val="004D48D3"/>
    <w:rsid w:val="00500DD4"/>
    <w:rsid w:val="00506EA2"/>
    <w:rsid w:val="0052498D"/>
    <w:rsid w:val="005272ED"/>
    <w:rsid w:val="00536A27"/>
    <w:rsid w:val="005378D2"/>
    <w:rsid w:val="0054163A"/>
    <w:rsid w:val="00552B3E"/>
    <w:rsid w:val="00580B27"/>
    <w:rsid w:val="005E14D4"/>
    <w:rsid w:val="005F06CA"/>
    <w:rsid w:val="005F7C08"/>
    <w:rsid w:val="00615FB1"/>
    <w:rsid w:val="00621160"/>
    <w:rsid w:val="006322DB"/>
    <w:rsid w:val="00661B39"/>
    <w:rsid w:val="00680C69"/>
    <w:rsid w:val="006A3B7F"/>
    <w:rsid w:val="006A5450"/>
    <w:rsid w:val="006B4F5D"/>
    <w:rsid w:val="006C347A"/>
    <w:rsid w:val="006D0A6A"/>
    <w:rsid w:val="006E1146"/>
    <w:rsid w:val="006F1E8E"/>
    <w:rsid w:val="006F5950"/>
    <w:rsid w:val="00715DF7"/>
    <w:rsid w:val="0071712F"/>
    <w:rsid w:val="00761D4E"/>
    <w:rsid w:val="00764988"/>
    <w:rsid w:val="0078268A"/>
    <w:rsid w:val="007907FB"/>
    <w:rsid w:val="00790DBC"/>
    <w:rsid w:val="00793444"/>
    <w:rsid w:val="00793EBF"/>
    <w:rsid w:val="007957E9"/>
    <w:rsid w:val="007976AE"/>
    <w:rsid w:val="007A0FC5"/>
    <w:rsid w:val="007C7781"/>
    <w:rsid w:val="007D7140"/>
    <w:rsid w:val="007E6143"/>
    <w:rsid w:val="007F1537"/>
    <w:rsid w:val="007F42A9"/>
    <w:rsid w:val="007F4F03"/>
    <w:rsid w:val="007F58A8"/>
    <w:rsid w:val="00800F7A"/>
    <w:rsid w:val="008142B6"/>
    <w:rsid w:val="00814FBD"/>
    <w:rsid w:val="00820A79"/>
    <w:rsid w:val="00827B69"/>
    <w:rsid w:val="0083273C"/>
    <w:rsid w:val="00836C9F"/>
    <w:rsid w:val="008405FF"/>
    <w:rsid w:val="00842DC3"/>
    <w:rsid w:val="00863E1D"/>
    <w:rsid w:val="0086741C"/>
    <w:rsid w:val="008701F3"/>
    <w:rsid w:val="008713E0"/>
    <w:rsid w:val="008738AE"/>
    <w:rsid w:val="00875254"/>
    <w:rsid w:val="00890C1D"/>
    <w:rsid w:val="0089781A"/>
    <w:rsid w:val="008A4A00"/>
    <w:rsid w:val="008B260C"/>
    <w:rsid w:val="008B3540"/>
    <w:rsid w:val="008B7007"/>
    <w:rsid w:val="008C370C"/>
    <w:rsid w:val="008C460F"/>
    <w:rsid w:val="008C5A47"/>
    <w:rsid w:val="008E4582"/>
    <w:rsid w:val="00901AAF"/>
    <w:rsid w:val="009026D1"/>
    <w:rsid w:val="00927C55"/>
    <w:rsid w:val="00933291"/>
    <w:rsid w:val="009339EB"/>
    <w:rsid w:val="00955298"/>
    <w:rsid w:val="0095736B"/>
    <w:rsid w:val="00994310"/>
    <w:rsid w:val="00996812"/>
    <w:rsid w:val="009A1290"/>
    <w:rsid w:val="009C1A5C"/>
    <w:rsid w:val="009C5153"/>
    <w:rsid w:val="009D12EA"/>
    <w:rsid w:val="009F6F04"/>
    <w:rsid w:val="00A16CA0"/>
    <w:rsid w:val="00A17D07"/>
    <w:rsid w:val="00A424F6"/>
    <w:rsid w:val="00A45DE4"/>
    <w:rsid w:val="00A50E6D"/>
    <w:rsid w:val="00A62849"/>
    <w:rsid w:val="00A63E96"/>
    <w:rsid w:val="00A95A3D"/>
    <w:rsid w:val="00AA02A3"/>
    <w:rsid w:val="00AB369F"/>
    <w:rsid w:val="00AB7CDA"/>
    <w:rsid w:val="00AD5F18"/>
    <w:rsid w:val="00AE3EBC"/>
    <w:rsid w:val="00AF16A5"/>
    <w:rsid w:val="00AF175E"/>
    <w:rsid w:val="00B07F13"/>
    <w:rsid w:val="00B41AC7"/>
    <w:rsid w:val="00B57734"/>
    <w:rsid w:val="00B64A18"/>
    <w:rsid w:val="00B667BA"/>
    <w:rsid w:val="00B77D2C"/>
    <w:rsid w:val="00B874B5"/>
    <w:rsid w:val="00BA0EE7"/>
    <w:rsid w:val="00BA6282"/>
    <w:rsid w:val="00BF1CAF"/>
    <w:rsid w:val="00BF4CED"/>
    <w:rsid w:val="00C07D71"/>
    <w:rsid w:val="00C13894"/>
    <w:rsid w:val="00C22EAE"/>
    <w:rsid w:val="00C6194B"/>
    <w:rsid w:val="00C679A4"/>
    <w:rsid w:val="00C700E4"/>
    <w:rsid w:val="00C71DD7"/>
    <w:rsid w:val="00C7572F"/>
    <w:rsid w:val="00C805FC"/>
    <w:rsid w:val="00C83B1A"/>
    <w:rsid w:val="00C969E0"/>
    <w:rsid w:val="00CF2668"/>
    <w:rsid w:val="00D244EA"/>
    <w:rsid w:val="00D2649C"/>
    <w:rsid w:val="00D37ADE"/>
    <w:rsid w:val="00D434B0"/>
    <w:rsid w:val="00D51F40"/>
    <w:rsid w:val="00D61AD5"/>
    <w:rsid w:val="00D73D4B"/>
    <w:rsid w:val="00D76419"/>
    <w:rsid w:val="00D80772"/>
    <w:rsid w:val="00DA0BA0"/>
    <w:rsid w:val="00DB2970"/>
    <w:rsid w:val="00DB4FB4"/>
    <w:rsid w:val="00DB738E"/>
    <w:rsid w:val="00DC4053"/>
    <w:rsid w:val="00DE5A2E"/>
    <w:rsid w:val="00DF3577"/>
    <w:rsid w:val="00DF3633"/>
    <w:rsid w:val="00DF4594"/>
    <w:rsid w:val="00E32240"/>
    <w:rsid w:val="00E45E6A"/>
    <w:rsid w:val="00E721BB"/>
    <w:rsid w:val="00E77C18"/>
    <w:rsid w:val="00E81951"/>
    <w:rsid w:val="00EE46CF"/>
    <w:rsid w:val="00EF4DE3"/>
    <w:rsid w:val="00F21688"/>
    <w:rsid w:val="00F269C5"/>
    <w:rsid w:val="00F30E7A"/>
    <w:rsid w:val="00F442A5"/>
    <w:rsid w:val="00F4517D"/>
    <w:rsid w:val="00F64245"/>
    <w:rsid w:val="00F65629"/>
    <w:rsid w:val="00F84B9F"/>
    <w:rsid w:val="00F9660A"/>
    <w:rsid w:val="00F9727A"/>
    <w:rsid w:val="00FA082C"/>
    <w:rsid w:val="00FB4D5F"/>
    <w:rsid w:val="00FC3E8A"/>
    <w:rsid w:val="00FC7E08"/>
    <w:rsid w:val="00FE26DF"/>
    <w:rsid w:val="00FE6C88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5085F6-DF64-4F8D-BE46-DD0171CC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2" w:lineRule="atLeast"/>
      <w:textAlignment w:val="baseline"/>
    </w:pPr>
    <w:rPr>
      <w:sz w:val="23"/>
      <w:szCs w:val="23"/>
    </w:rPr>
  </w:style>
  <w:style w:type="paragraph" w:styleId="1">
    <w:name w:val="heading 1"/>
    <w:basedOn w:val="a"/>
    <w:next w:val="a"/>
    <w:qFormat/>
    <w:pPr>
      <w:keepNext/>
      <w:ind w:left="57" w:right="57"/>
      <w:jc w:val="distribute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10800"/>
      </w:tabs>
      <w:spacing w:line="200" w:lineRule="atLeast"/>
      <w:ind w:left="360" w:right="113" w:hanging="247"/>
    </w:pPr>
    <w:rPr>
      <w:rFonts w:ascii="標楷體" w:eastAsia="標楷體" w:cs="標楷體"/>
      <w:spacing w:val="-30"/>
    </w:rPr>
  </w:style>
  <w:style w:type="paragraph" w:styleId="a4">
    <w:name w:val="Balloon Text"/>
    <w:basedOn w:val="a"/>
    <w:semiHidden/>
    <w:rsid w:val="008142B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84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8448C"/>
  </w:style>
  <w:style w:type="paragraph" w:styleId="a7">
    <w:name w:val="footer"/>
    <w:basedOn w:val="a"/>
    <w:link w:val="a8"/>
    <w:rsid w:val="00484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8448C"/>
  </w:style>
  <w:style w:type="paragraph" w:styleId="Web">
    <w:name w:val="Normal (Web)"/>
    <w:basedOn w:val="a"/>
    <w:uiPriority w:val="99"/>
    <w:unhideWhenUsed/>
    <w:rsid w:val="00C6194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00CF9-104F-491E-8FBE-0F78AA33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淡江大學八十六學年度轉系申請書</vt:lpstr>
    </vt:vector>
  </TitlesOfParts>
  <Company>公司名稱未知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淡江大學八十六學年度轉系申請書</dc:title>
  <dc:creator>win95</dc:creator>
  <cp:lastModifiedBy>user</cp:lastModifiedBy>
  <cp:revision>15</cp:revision>
  <cp:lastPrinted>2018-04-18T02:52:00Z</cp:lastPrinted>
  <dcterms:created xsi:type="dcterms:W3CDTF">2018-09-30T08:41:00Z</dcterms:created>
  <dcterms:modified xsi:type="dcterms:W3CDTF">2019-12-11T05:58:00Z</dcterms:modified>
</cp:coreProperties>
</file>