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6E" w:rsidRDefault="00F51506" w:rsidP="00D7376E">
      <w:pPr>
        <w:spacing w:line="400" w:lineRule="exact"/>
        <w:ind w:firstLineChars="996" w:firstLine="3190"/>
        <w:outlineLvl w:val="0"/>
        <w:rPr>
          <w:rFonts w:ascii="SimSun"/>
          <w:b/>
          <w:sz w:val="32"/>
          <w:szCs w:val="30"/>
        </w:rPr>
      </w:pPr>
      <w:r w:rsidRPr="00F51506">
        <w:rPr>
          <w:rFonts w:ascii="SimSun" w:eastAsia="新細明體" w:hint="eastAsia"/>
          <w:b/>
          <w:sz w:val="32"/>
          <w:lang w:eastAsia="zh-TW"/>
        </w:rPr>
        <w:t>臺灣交流生參訪團行程安排</w:t>
      </w:r>
    </w:p>
    <w:p w:rsidR="00D7376E" w:rsidRDefault="00D7376E" w:rsidP="00D7376E">
      <w:pPr>
        <w:spacing w:line="400" w:lineRule="exact"/>
        <w:outlineLvl w:val="0"/>
        <w:rPr>
          <w:rFonts w:ascii="SimSun"/>
          <w:b/>
          <w:sz w:val="30"/>
          <w:szCs w:val="30"/>
        </w:rPr>
      </w:pPr>
    </w:p>
    <w:tbl>
      <w:tblPr>
        <w:tblW w:w="1062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6027"/>
        <w:gridCol w:w="408"/>
        <w:gridCol w:w="460"/>
        <w:gridCol w:w="380"/>
        <w:gridCol w:w="1694"/>
      </w:tblGrid>
      <w:tr w:rsidR="00D7376E" w:rsidTr="00435C0F">
        <w:trPr>
          <w:trHeight w:val="448"/>
          <w:jc w:val="center"/>
        </w:trPr>
        <w:tc>
          <w:tcPr>
            <w:tcW w:w="1651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日期</w:t>
            </w:r>
          </w:p>
        </w:tc>
        <w:tc>
          <w:tcPr>
            <w:tcW w:w="6027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行程安排</w:t>
            </w:r>
          </w:p>
        </w:tc>
        <w:tc>
          <w:tcPr>
            <w:tcW w:w="408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早</w:t>
            </w:r>
          </w:p>
        </w:tc>
        <w:tc>
          <w:tcPr>
            <w:tcW w:w="46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中</w:t>
            </w:r>
          </w:p>
        </w:tc>
        <w:tc>
          <w:tcPr>
            <w:tcW w:w="38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晚</w:t>
            </w:r>
          </w:p>
        </w:tc>
        <w:tc>
          <w:tcPr>
            <w:tcW w:w="1694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酒店</w:t>
            </w:r>
          </w:p>
        </w:tc>
      </w:tr>
      <w:tr w:rsidR="00D7376E" w:rsidTr="00435C0F">
        <w:trPr>
          <w:trHeight w:val="533"/>
          <w:jc w:val="center"/>
        </w:trPr>
        <w:tc>
          <w:tcPr>
            <w:tcW w:w="165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第一天</w:t>
            </w:r>
          </w:p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/>
                <w:b/>
                <w:sz w:val="22"/>
                <w:szCs w:val="28"/>
                <w:lang w:eastAsia="zh-TW"/>
              </w:rPr>
              <w:t>(5</w:t>
            </w: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月</w:t>
            </w:r>
            <w:r w:rsidRPr="00F51506">
              <w:rPr>
                <w:rFonts w:ascii="SimSun" w:eastAsia="新細明體"/>
                <w:b/>
                <w:sz w:val="22"/>
                <w:szCs w:val="28"/>
                <w:lang w:eastAsia="zh-TW"/>
              </w:rPr>
              <w:t>23</w:t>
            </w: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日</w:t>
            </w:r>
            <w:r w:rsidRPr="00F51506">
              <w:rPr>
                <w:rFonts w:ascii="SimSun" w:eastAsia="新細明體"/>
                <w:b/>
                <w:sz w:val="22"/>
                <w:szCs w:val="28"/>
                <w:lang w:eastAsia="zh-TW"/>
              </w:rPr>
              <w:t>)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rPr>
                <w:rFonts w:ascii="SimSun"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廣州白雲機場接機（航班時間待定），乘車前往廣州市區酒店入住；在暨南大學晚餐後，參加【</w:t>
            </w: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破冰活動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】，返酒店入住。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76E" w:rsidRDefault="00D7376E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D7376E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√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廣州</w:t>
            </w:r>
          </w:p>
        </w:tc>
      </w:tr>
      <w:tr w:rsidR="00D7376E" w:rsidTr="00435C0F">
        <w:trPr>
          <w:trHeight w:val="533"/>
          <w:jc w:val="center"/>
        </w:trPr>
        <w:tc>
          <w:tcPr>
            <w:tcW w:w="165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第二天</w:t>
            </w:r>
          </w:p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sz w:val="22"/>
                <w:szCs w:val="28"/>
              </w:rPr>
            </w:pPr>
            <w:r w:rsidRPr="00F51506">
              <w:rPr>
                <w:rFonts w:ascii="SimSun" w:eastAsia="新細明體"/>
                <w:b/>
                <w:sz w:val="22"/>
                <w:szCs w:val="28"/>
                <w:lang w:eastAsia="zh-TW"/>
              </w:rPr>
              <w:t>(5</w:t>
            </w: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月</w:t>
            </w:r>
            <w:r w:rsidRPr="00F51506">
              <w:rPr>
                <w:rFonts w:ascii="SimSun" w:eastAsia="新細明體"/>
                <w:b/>
                <w:sz w:val="22"/>
                <w:szCs w:val="28"/>
                <w:lang w:eastAsia="zh-TW"/>
              </w:rPr>
              <w:t>24</w:t>
            </w: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日</w:t>
            </w:r>
            <w:r w:rsidRPr="00F51506">
              <w:rPr>
                <w:rFonts w:ascii="SimSun" w:eastAsia="新細明體"/>
                <w:b/>
                <w:sz w:val="22"/>
                <w:szCs w:val="28"/>
                <w:lang w:eastAsia="zh-TW"/>
              </w:rPr>
              <w:t>)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F51506" w:rsidP="00435C0F">
            <w:pPr>
              <w:spacing w:line="360" w:lineRule="exact"/>
              <w:rPr>
                <w:rFonts w:ascii="SimSun"/>
                <w:sz w:val="22"/>
                <w:szCs w:val="28"/>
              </w:rPr>
            </w:pP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07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30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早餐</w:t>
            </w:r>
            <w:bookmarkStart w:id="0" w:name="_GoBack"/>
            <w:bookmarkEnd w:id="0"/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；</w:t>
            </w:r>
          </w:p>
          <w:p w:rsidR="00D7376E" w:rsidRDefault="00F51506" w:rsidP="00435C0F">
            <w:pPr>
              <w:spacing w:line="360" w:lineRule="exact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09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00-12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00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在暨南大學參加交流活動</w:t>
            </w: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；</w:t>
            </w:r>
          </w:p>
          <w:p w:rsidR="00D7376E" w:rsidRDefault="00F51506" w:rsidP="00435C0F">
            <w:pPr>
              <w:spacing w:line="360" w:lineRule="exact"/>
              <w:rPr>
                <w:rFonts w:ascii="SimSun"/>
                <w:sz w:val="22"/>
                <w:szCs w:val="28"/>
              </w:rPr>
            </w:pP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12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15-13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 xml:space="preserve">30 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午餐（暨南餐敘）；</w:t>
            </w:r>
          </w:p>
          <w:p w:rsidR="00D7376E" w:rsidRDefault="00F51506" w:rsidP="00435C0F">
            <w:pPr>
              <w:spacing w:line="360" w:lineRule="exact"/>
              <w:ind w:left="660" w:hangingChars="300" w:hanging="660"/>
              <w:rPr>
                <w:rFonts w:ascii="SimSun"/>
                <w:sz w:val="22"/>
                <w:szCs w:val="28"/>
              </w:rPr>
            </w:pP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14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30-15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30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參訪【</w:t>
            </w: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中山大學超級計算中心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】；</w:t>
            </w:r>
          </w:p>
          <w:p w:rsidR="00D7376E" w:rsidRDefault="00F51506" w:rsidP="00435C0F">
            <w:pPr>
              <w:spacing w:line="360" w:lineRule="exact"/>
              <w:ind w:left="660" w:hangingChars="300" w:hanging="660"/>
              <w:rPr>
                <w:rFonts w:ascii="SimSun"/>
                <w:sz w:val="22"/>
                <w:szCs w:val="28"/>
              </w:rPr>
            </w:pP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16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00-17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30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參訪【</w:t>
            </w: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眾創</w:t>
            </w:r>
            <w:r w:rsidRPr="00F51506">
              <w:rPr>
                <w:rFonts w:ascii="SimSun" w:eastAsia="新細明體"/>
                <w:b/>
                <w:sz w:val="22"/>
                <w:szCs w:val="28"/>
                <w:lang w:eastAsia="zh-TW"/>
              </w:rPr>
              <w:t>5</w:t>
            </w: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號空間】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；</w:t>
            </w:r>
          </w:p>
          <w:p w:rsidR="00D7376E" w:rsidRDefault="00F51506" w:rsidP="00435C0F">
            <w:pPr>
              <w:spacing w:line="360" w:lineRule="exact"/>
              <w:rPr>
                <w:rFonts w:ascii="SimSun"/>
                <w:sz w:val="22"/>
                <w:szCs w:val="28"/>
              </w:rPr>
            </w:pP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18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 xml:space="preserve">00  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晚餐；</w:t>
            </w:r>
          </w:p>
          <w:p w:rsidR="00D7376E" w:rsidRDefault="00F51506" w:rsidP="00435C0F">
            <w:pPr>
              <w:spacing w:line="360" w:lineRule="exact"/>
              <w:rPr>
                <w:rFonts w:ascii="SimSun"/>
                <w:sz w:val="22"/>
                <w:szCs w:val="28"/>
              </w:rPr>
            </w:pP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20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00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乘船進行【</w:t>
            </w: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珠江夜遊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】，後入住酒店。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√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D7376E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√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廣州</w:t>
            </w:r>
          </w:p>
        </w:tc>
      </w:tr>
      <w:tr w:rsidR="00D7376E" w:rsidTr="00435C0F">
        <w:trPr>
          <w:trHeight w:val="533"/>
          <w:jc w:val="center"/>
        </w:trPr>
        <w:tc>
          <w:tcPr>
            <w:tcW w:w="165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第三天</w:t>
            </w:r>
          </w:p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（</w:t>
            </w:r>
            <w:r w:rsidRPr="00F51506">
              <w:rPr>
                <w:rFonts w:ascii="SimSun" w:eastAsia="新細明體"/>
                <w:b/>
                <w:sz w:val="22"/>
                <w:szCs w:val="28"/>
                <w:lang w:eastAsia="zh-TW"/>
              </w:rPr>
              <w:t>5</w:t>
            </w: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月</w:t>
            </w:r>
            <w:r w:rsidRPr="00F51506">
              <w:rPr>
                <w:rFonts w:ascii="SimSun" w:eastAsia="新細明體"/>
                <w:b/>
                <w:sz w:val="22"/>
                <w:szCs w:val="28"/>
                <w:lang w:eastAsia="zh-TW"/>
              </w:rPr>
              <w:t>25</w:t>
            </w: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日）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F51506" w:rsidP="00435C0F">
            <w:pPr>
              <w:spacing w:line="360" w:lineRule="exact"/>
              <w:ind w:left="880" w:rightChars="15" w:right="31" w:hangingChars="400" w:hanging="880"/>
              <w:rPr>
                <w:rFonts w:ascii="SimSun"/>
                <w:sz w:val="22"/>
                <w:szCs w:val="28"/>
              </w:rPr>
            </w:pP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07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 xml:space="preserve">30 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早餐；</w:t>
            </w:r>
          </w:p>
          <w:p w:rsidR="00D7376E" w:rsidRDefault="00F51506" w:rsidP="00435C0F">
            <w:pPr>
              <w:spacing w:line="360" w:lineRule="exact"/>
              <w:ind w:left="880" w:rightChars="15" w:right="31" w:hangingChars="400" w:hanging="880"/>
              <w:rPr>
                <w:rFonts w:ascii="SimSun"/>
                <w:sz w:val="22"/>
                <w:szCs w:val="28"/>
              </w:rPr>
            </w:pP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08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30-09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45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參觀【</w:t>
            </w: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永慶坊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】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 xml:space="preserve"> 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；</w:t>
            </w:r>
          </w:p>
          <w:p w:rsidR="00D7376E" w:rsidRDefault="00F51506" w:rsidP="00435C0F">
            <w:pPr>
              <w:spacing w:line="360" w:lineRule="exact"/>
              <w:ind w:left="880" w:rightChars="15" w:right="31" w:hangingChars="400" w:hanging="880"/>
              <w:rPr>
                <w:rFonts w:ascii="SimSun"/>
                <w:sz w:val="22"/>
                <w:szCs w:val="28"/>
              </w:rPr>
            </w:pP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10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00-12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15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乘車前往深圳；</w:t>
            </w:r>
          </w:p>
          <w:p w:rsidR="00D7376E" w:rsidRDefault="00F51506" w:rsidP="00435C0F">
            <w:pPr>
              <w:spacing w:line="360" w:lineRule="exact"/>
              <w:ind w:left="880" w:rightChars="15" w:right="31" w:hangingChars="400" w:hanging="880"/>
              <w:rPr>
                <w:rFonts w:ascii="SimSun"/>
                <w:sz w:val="22"/>
                <w:szCs w:val="28"/>
              </w:rPr>
            </w:pP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12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30-13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45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午餐</w:t>
            </w:r>
          </w:p>
          <w:p w:rsidR="00D7376E" w:rsidRDefault="00F51506" w:rsidP="00435C0F">
            <w:pPr>
              <w:spacing w:line="360" w:lineRule="exact"/>
              <w:ind w:left="880" w:rightChars="15" w:right="31" w:hangingChars="400" w:hanging="880"/>
              <w:rPr>
                <w:rFonts w:ascii="SimSun"/>
                <w:sz w:val="22"/>
                <w:szCs w:val="28"/>
              </w:rPr>
            </w:pP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14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30-15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45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參訪</w:t>
            </w:r>
            <w:r w:rsidRPr="00F51506">
              <w:rPr>
                <w:rFonts w:ascii="SimSun" w:eastAsia="新細明體" w:hAnsi="SimSun" w:hint="eastAsia"/>
                <w:b/>
                <w:color w:val="000000"/>
                <w:sz w:val="24"/>
                <w:lang w:eastAsia="zh-TW"/>
              </w:rPr>
              <w:t>【</w:t>
            </w:r>
            <w:r w:rsidRPr="00F51506">
              <w:rPr>
                <w:rFonts w:eastAsia="新細明體" w:cs="Arial" w:hint="eastAsia"/>
                <w:b/>
                <w:sz w:val="22"/>
                <w:lang w:eastAsia="zh-TW"/>
              </w:rPr>
              <w:t>騰訊總部</w:t>
            </w:r>
            <w:r w:rsidRPr="00F51506">
              <w:rPr>
                <w:rFonts w:ascii="SimSun" w:eastAsia="新細明體" w:hAnsi="SimSun" w:hint="eastAsia"/>
                <w:b/>
                <w:color w:val="000000"/>
                <w:sz w:val="24"/>
                <w:lang w:eastAsia="zh-TW"/>
              </w:rPr>
              <w:t>】；</w:t>
            </w:r>
          </w:p>
          <w:p w:rsidR="00D7376E" w:rsidRPr="000037C0" w:rsidRDefault="00F51506" w:rsidP="00435C0F">
            <w:pPr>
              <w:spacing w:line="360" w:lineRule="exact"/>
              <w:ind w:rightChars="15" w:right="31"/>
              <w:rPr>
                <w:rFonts w:ascii="SimSun"/>
                <w:sz w:val="22"/>
                <w:szCs w:val="28"/>
              </w:rPr>
            </w:pP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16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30-17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45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參訪</w:t>
            </w:r>
            <w:r w:rsidRPr="00F51506">
              <w:rPr>
                <w:rFonts w:ascii="SimSun" w:eastAsia="新細明體" w:hAnsi="SimSun" w:hint="eastAsia"/>
                <w:b/>
                <w:color w:val="000000"/>
                <w:sz w:val="24"/>
                <w:lang w:eastAsia="zh-TW"/>
              </w:rPr>
              <w:t>【</w:t>
            </w:r>
            <w:r w:rsidRPr="00F51506">
              <w:rPr>
                <w:rFonts w:eastAsia="新細明體" w:cs="Arial" w:hint="eastAsia"/>
                <w:b/>
                <w:sz w:val="22"/>
                <w:lang w:eastAsia="zh-TW"/>
              </w:rPr>
              <w:t>深圳企業，待定</w:t>
            </w:r>
            <w:r w:rsidRPr="00F51506">
              <w:rPr>
                <w:rFonts w:ascii="SimSun" w:eastAsia="新細明體" w:hAnsi="SimSun" w:hint="eastAsia"/>
                <w:b/>
                <w:color w:val="000000"/>
                <w:sz w:val="24"/>
                <w:lang w:eastAsia="zh-TW"/>
              </w:rPr>
              <w:t>】；</w:t>
            </w:r>
          </w:p>
          <w:p w:rsidR="00D7376E" w:rsidRDefault="00F51506" w:rsidP="00435C0F">
            <w:pPr>
              <w:spacing w:line="360" w:lineRule="exact"/>
              <w:ind w:rightChars="15" w:right="31"/>
              <w:rPr>
                <w:rFonts w:ascii="SimSun"/>
                <w:sz w:val="22"/>
                <w:szCs w:val="28"/>
              </w:rPr>
            </w:pP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18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 xml:space="preserve">00 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晚餐；</w:t>
            </w:r>
          </w:p>
          <w:p w:rsidR="00D7376E" w:rsidRDefault="00F51506" w:rsidP="00435C0F">
            <w:pPr>
              <w:spacing w:line="360" w:lineRule="exact"/>
              <w:ind w:rightChars="15" w:right="31"/>
              <w:rPr>
                <w:rFonts w:ascii="SimSun"/>
                <w:sz w:val="22"/>
                <w:szCs w:val="28"/>
              </w:rPr>
            </w:pP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19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30-22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00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乘車返廣州，入住酒店。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√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√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√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廣州</w:t>
            </w:r>
          </w:p>
        </w:tc>
      </w:tr>
      <w:tr w:rsidR="00D7376E" w:rsidTr="00435C0F">
        <w:trPr>
          <w:trHeight w:val="533"/>
          <w:jc w:val="center"/>
        </w:trPr>
        <w:tc>
          <w:tcPr>
            <w:tcW w:w="165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第四天</w:t>
            </w:r>
          </w:p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（</w:t>
            </w:r>
            <w:r w:rsidRPr="00F51506">
              <w:rPr>
                <w:rFonts w:ascii="SimSun" w:eastAsia="新細明體"/>
                <w:b/>
                <w:sz w:val="22"/>
                <w:szCs w:val="28"/>
                <w:lang w:eastAsia="zh-TW"/>
              </w:rPr>
              <w:t>5</w:t>
            </w: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月</w:t>
            </w:r>
            <w:r w:rsidRPr="00F51506">
              <w:rPr>
                <w:rFonts w:ascii="SimSun" w:eastAsia="新細明體"/>
                <w:b/>
                <w:sz w:val="22"/>
                <w:szCs w:val="28"/>
                <w:lang w:eastAsia="zh-TW"/>
              </w:rPr>
              <w:t>26</w:t>
            </w: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日）</w:t>
            </w:r>
          </w:p>
        </w:tc>
        <w:tc>
          <w:tcPr>
            <w:tcW w:w="6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F51506" w:rsidP="00435C0F">
            <w:pPr>
              <w:spacing w:line="360" w:lineRule="exact"/>
              <w:ind w:left="880" w:rightChars="15" w:right="31" w:hangingChars="400" w:hanging="880"/>
              <w:rPr>
                <w:rFonts w:ascii="SimSun"/>
                <w:sz w:val="22"/>
                <w:szCs w:val="28"/>
              </w:rPr>
            </w:pP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>08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：</w:t>
            </w:r>
            <w:r w:rsidRPr="00F51506">
              <w:rPr>
                <w:rFonts w:ascii="SimSun" w:eastAsia="新細明體"/>
                <w:sz w:val="22"/>
                <w:szCs w:val="28"/>
                <w:lang w:eastAsia="zh-TW"/>
              </w:rPr>
              <w:t xml:space="preserve">00 </w:t>
            </w: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早餐；</w:t>
            </w:r>
          </w:p>
          <w:p w:rsidR="00D7376E" w:rsidRDefault="00F51506" w:rsidP="00435C0F">
            <w:pPr>
              <w:spacing w:line="360" w:lineRule="exact"/>
              <w:ind w:left="880" w:rightChars="15" w:right="31" w:hangingChars="400" w:hanging="880"/>
              <w:rPr>
                <w:rFonts w:ascii="SimSun"/>
                <w:szCs w:val="28"/>
              </w:rPr>
            </w:pPr>
            <w:r w:rsidRPr="00F51506">
              <w:rPr>
                <w:rFonts w:ascii="SimSun" w:eastAsia="新細明體" w:hint="eastAsia"/>
                <w:sz w:val="22"/>
                <w:szCs w:val="28"/>
                <w:lang w:eastAsia="zh-TW"/>
              </w:rPr>
              <w:t>根據航班時間安排送白雲機場。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F51506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  <w:r w:rsidRPr="00F51506">
              <w:rPr>
                <w:rFonts w:ascii="SimSun" w:eastAsia="新細明體" w:hint="eastAsia"/>
                <w:b/>
                <w:sz w:val="22"/>
                <w:szCs w:val="28"/>
                <w:lang w:eastAsia="zh-TW"/>
              </w:rPr>
              <w:t>√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D7376E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76E" w:rsidRDefault="00D7376E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D7376E" w:rsidRDefault="00D7376E" w:rsidP="00435C0F">
            <w:pPr>
              <w:spacing w:line="400" w:lineRule="exact"/>
              <w:jc w:val="center"/>
              <w:rPr>
                <w:rFonts w:ascii="SimSun"/>
                <w:b/>
                <w:sz w:val="22"/>
                <w:szCs w:val="28"/>
              </w:rPr>
            </w:pPr>
          </w:p>
        </w:tc>
      </w:tr>
    </w:tbl>
    <w:p w:rsidR="00D7376E" w:rsidRPr="00AE47E9" w:rsidRDefault="00D7376E" w:rsidP="00D7376E">
      <w:pPr>
        <w:widowControl/>
        <w:shd w:val="clear" w:color="auto" w:fill="FFFFFF"/>
        <w:spacing w:line="675" w:lineRule="atLeast"/>
        <w:jc w:val="center"/>
        <w:rPr>
          <w:rFonts w:ascii="SimSun" w:hAnsi="SimSun"/>
          <w:b/>
          <w:sz w:val="44"/>
          <w:szCs w:val="44"/>
          <w:shd w:val="clear" w:color="auto" w:fill="FFFFFF"/>
        </w:rPr>
      </w:pPr>
      <w:r>
        <w:rPr>
          <w:rFonts w:hint="eastAsia"/>
        </w:rPr>
        <w:t xml:space="preserve">      </w:t>
      </w:r>
    </w:p>
    <w:p w:rsidR="00E56D1F" w:rsidRDefault="00E56D1F"/>
    <w:sectPr w:rsidR="00E56D1F" w:rsidSect="00725B89">
      <w:pgSz w:w="11906" w:h="16838"/>
      <w:pgMar w:top="1440" w:right="849" w:bottom="1440" w:left="851" w:header="568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CF" w:rsidRDefault="001359CF" w:rsidP="00D7376E">
      <w:r>
        <w:separator/>
      </w:r>
    </w:p>
  </w:endnote>
  <w:endnote w:type="continuationSeparator" w:id="0">
    <w:p w:rsidR="001359CF" w:rsidRDefault="001359CF" w:rsidP="00D7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CF" w:rsidRDefault="001359CF" w:rsidP="00D7376E">
      <w:r>
        <w:separator/>
      </w:r>
    </w:p>
  </w:footnote>
  <w:footnote w:type="continuationSeparator" w:id="0">
    <w:p w:rsidR="001359CF" w:rsidRDefault="001359CF" w:rsidP="00D73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6E"/>
    <w:rsid w:val="00056F4A"/>
    <w:rsid w:val="001359CF"/>
    <w:rsid w:val="00473C2F"/>
    <w:rsid w:val="006050F5"/>
    <w:rsid w:val="00691DB7"/>
    <w:rsid w:val="00C17C51"/>
    <w:rsid w:val="00D7376E"/>
    <w:rsid w:val="00E56D1F"/>
    <w:rsid w:val="00F51506"/>
    <w:rsid w:val="00F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B73DD-15A7-4CE7-ADE3-632DF21C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6E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rsid w:val="00D7376E"/>
    <w:rPr>
      <w:sz w:val="18"/>
      <w:szCs w:val="18"/>
    </w:rPr>
  </w:style>
  <w:style w:type="character" w:customStyle="1" w:styleId="a5">
    <w:name w:val="頁尾 字元"/>
    <w:link w:val="a6"/>
    <w:rsid w:val="00D7376E"/>
    <w:rPr>
      <w:sz w:val="18"/>
      <w:szCs w:val="18"/>
    </w:rPr>
  </w:style>
  <w:style w:type="paragraph" w:styleId="a4">
    <w:name w:val="header"/>
    <w:basedOn w:val="a"/>
    <w:link w:val="a3"/>
    <w:rsid w:val="00D73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7376E"/>
    <w:rPr>
      <w:rFonts w:ascii="Calibri" w:eastAsia="SimSun" w:hAnsi="Calibri" w:cs="Times New Roman"/>
      <w:sz w:val="18"/>
      <w:szCs w:val="18"/>
    </w:rPr>
  </w:style>
  <w:style w:type="paragraph" w:styleId="a6">
    <w:name w:val="footer"/>
    <w:basedOn w:val="a"/>
    <w:link w:val="a5"/>
    <w:rsid w:val="00D737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D7376E"/>
    <w:rPr>
      <w:rFonts w:ascii="Calibri" w:eastAsia="SimSun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7376E"/>
    <w:rPr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376E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6456-F19D-46D7-A572-579AD5FA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丁瑶芳</dc:creator>
  <cp:lastModifiedBy>user</cp:lastModifiedBy>
  <cp:revision>2</cp:revision>
  <dcterms:created xsi:type="dcterms:W3CDTF">2019-04-03T08:19:00Z</dcterms:created>
  <dcterms:modified xsi:type="dcterms:W3CDTF">2019-04-03T08:54:00Z</dcterms:modified>
</cp:coreProperties>
</file>