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A05" w:rsidRDefault="00FB6A05" w:rsidP="00FB6A05">
      <w:pPr>
        <w:pStyle w:val="Web"/>
        <w:shd w:val="clear" w:color="auto" w:fill="FFFFFF"/>
        <w:spacing w:line="240" w:lineRule="atLeast"/>
        <w:ind w:right="1272"/>
        <w:jc w:val="center"/>
        <w:rPr>
          <w:rFonts w:ascii="Arial" w:hAnsi="Arial" w:cs="Arial"/>
          <w:color w:val="222222"/>
        </w:rPr>
      </w:pPr>
      <w:r>
        <w:rPr>
          <w:rStyle w:val="a3"/>
          <w:rFonts w:ascii="標楷體" w:eastAsia="標楷體" w:hAnsi="標楷體" w:cs="Arial" w:hint="eastAsia"/>
          <w:color w:val="222222"/>
        </w:rPr>
        <w:t>教育部</w:t>
      </w:r>
      <w:proofErr w:type="gramStart"/>
      <w:r>
        <w:rPr>
          <w:rStyle w:val="a3"/>
          <w:rFonts w:ascii="標楷體" w:eastAsia="標楷體" w:hAnsi="標楷體" w:cs="Arial" w:hint="eastAsia"/>
          <w:color w:val="222222"/>
        </w:rPr>
        <w:t>108</w:t>
      </w:r>
      <w:proofErr w:type="gramEnd"/>
      <w:r>
        <w:rPr>
          <w:rStyle w:val="a3"/>
          <w:rFonts w:ascii="標楷體" w:eastAsia="標楷體" w:hAnsi="標楷體" w:cs="Arial" w:hint="eastAsia"/>
          <w:color w:val="222222"/>
        </w:rPr>
        <w:t>年度大專學生登山安全訓練實施計畫</w:t>
      </w:r>
    </w:p>
    <w:p w:rsidR="00FB6A05" w:rsidRDefault="00FB6A05" w:rsidP="00FB6A05">
      <w:pPr>
        <w:pStyle w:val="Web"/>
        <w:shd w:val="clear" w:color="auto" w:fill="FFFFFF"/>
        <w:spacing w:line="240" w:lineRule="atLeast"/>
        <w:ind w:right="1272"/>
        <w:jc w:val="both"/>
        <w:rPr>
          <w:rFonts w:ascii="Arial" w:hAnsi="Arial" w:cs="Arial"/>
          <w:color w:val="222222"/>
        </w:rPr>
      </w:pPr>
      <w:r>
        <w:rPr>
          <w:rStyle w:val="a3"/>
          <w:rFonts w:ascii="標楷體" w:eastAsia="標楷體" w:hAnsi="標楷體" w:cs="Arial" w:hint="eastAsia"/>
          <w:color w:val="222222"/>
          <w:sz w:val="21"/>
          <w:szCs w:val="21"/>
        </w:rPr>
        <w:t>壹、目的：</w:t>
      </w:r>
    </w:p>
    <w:p w:rsidR="00FB6A05" w:rsidRDefault="00FB6A05" w:rsidP="00FB6A05">
      <w:pPr>
        <w:pStyle w:val="Web"/>
        <w:shd w:val="clear" w:color="auto" w:fill="FFFFFF"/>
        <w:spacing w:line="240" w:lineRule="atLeast"/>
        <w:ind w:right="1272"/>
        <w:jc w:val="both"/>
        <w:rPr>
          <w:rFonts w:ascii="Arial" w:hAnsi="Arial" w:cs="Arial"/>
          <w:color w:val="222222"/>
        </w:rPr>
      </w:pPr>
      <w:r>
        <w:rPr>
          <w:rFonts w:ascii="標楷體" w:eastAsia="標楷體" w:hAnsi="標楷體" w:cs="Arial" w:hint="eastAsia"/>
          <w:color w:val="222222"/>
          <w:sz w:val="21"/>
          <w:szCs w:val="21"/>
        </w:rPr>
        <w:t>    為提升大專學生山難預防與處理能力，</w:t>
      </w:r>
      <w:proofErr w:type="gramStart"/>
      <w:r>
        <w:rPr>
          <w:rFonts w:ascii="標楷體" w:eastAsia="標楷體" w:hAnsi="標楷體" w:cs="Arial" w:hint="eastAsia"/>
          <w:color w:val="222222"/>
          <w:sz w:val="21"/>
          <w:szCs w:val="21"/>
        </w:rPr>
        <w:t>俾</w:t>
      </w:r>
      <w:proofErr w:type="gramEnd"/>
      <w:r>
        <w:rPr>
          <w:rFonts w:ascii="標楷體" w:eastAsia="標楷體" w:hAnsi="標楷體" w:cs="Arial" w:hint="eastAsia"/>
          <w:color w:val="222222"/>
          <w:sz w:val="21"/>
          <w:szCs w:val="21"/>
        </w:rPr>
        <w:t>在山野發生意外事件時，能以正確的自救與求救技能即時處理，將損害減至最低程度，特辦理本次登山安全訓練。</w:t>
      </w:r>
    </w:p>
    <w:p w:rsidR="00FB6A05" w:rsidRDefault="00FB6A05" w:rsidP="00FB6A05">
      <w:pPr>
        <w:pStyle w:val="Web"/>
        <w:shd w:val="clear" w:color="auto" w:fill="FFFFFF"/>
        <w:spacing w:line="240" w:lineRule="atLeast"/>
        <w:ind w:right="1272"/>
        <w:jc w:val="both"/>
        <w:rPr>
          <w:rFonts w:ascii="Arial" w:hAnsi="Arial" w:cs="Arial"/>
          <w:color w:val="222222"/>
        </w:rPr>
      </w:pPr>
      <w:r>
        <w:rPr>
          <w:rStyle w:val="a3"/>
          <w:rFonts w:ascii="標楷體" w:eastAsia="標楷體" w:hAnsi="標楷體" w:cs="Arial" w:hint="eastAsia"/>
          <w:color w:val="222222"/>
          <w:sz w:val="21"/>
          <w:szCs w:val="21"/>
        </w:rPr>
        <w:t>貳、訓練目標：</w:t>
      </w:r>
    </w:p>
    <w:p w:rsidR="00FB6A05" w:rsidRDefault="00FB6A05" w:rsidP="00FB6A05">
      <w:pPr>
        <w:pStyle w:val="Web"/>
        <w:shd w:val="clear" w:color="auto" w:fill="FFFFFF"/>
        <w:spacing w:line="240" w:lineRule="atLeast"/>
        <w:ind w:right="1272"/>
        <w:jc w:val="both"/>
        <w:rPr>
          <w:rFonts w:ascii="Arial" w:hAnsi="Arial" w:cs="Arial"/>
          <w:color w:val="222222"/>
        </w:rPr>
      </w:pPr>
      <w:r>
        <w:rPr>
          <w:rFonts w:ascii="標楷體" w:eastAsia="標楷體" w:hAnsi="標楷體" w:cs="Arial" w:hint="eastAsia"/>
          <w:color w:val="222222"/>
          <w:sz w:val="21"/>
          <w:szCs w:val="21"/>
        </w:rPr>
        <w:t>  一、提升大專學生登山安全知能，培養山難預防與處理能力。</w:t>
      </w:r>
    </w:p>
    <w:p w:rsidR="00FB6A05" w:rsidRDefault="00FB6A05" w:rsidP="00FB6A05">
      <w:pPr>
        <w:pStyle w:val="Web"/>
        <w:shd w:val="clear" w:color="auto" w:fill="FFFFFF"/>
        <w:spacing w:line="240" w:lineRule="atLeast"/>
        <w:ind w:right="1272"/>
        <w:jc w:val="both"/>
        <w:rPr>
          <w:rFonts w:ascii="Arial" w:hAnsi="Arial" w:cs="Arial"/>
          <w:color w:val="222222"/>
        </w:rPr>
      </w:pPr>
      <w:r>
        <w:rPr>
          <w:rFonts w:ascii="標楷體" w:eastAsia="標楷體" w:hAnsi="標楷體" w:cs="Arial" w:hint="eastAsia"/>
          <w:color w:val="222222"/>
          <w:sz w:val="21"/>
          <w:szCs w:val="21"/>
        </w:rPr>
        <w:t>  二、降低大專學生山難傷亡事件。</w:t>
      </w:r>
    </w:p>
    <w:p w:rsidR="00FB6A05" w:rsidRDefault="00FB6A05" w:rsidP="00FB6A05">
      <w:pPr>
        <w:pStyle w:val="Web"/>
        <w:shd w:val="clear" w:color="auto" w:fill="FFFFFF"/>
        <w:spacing w:line="240" w:lineRule="atLeast"/>
        <w:ind w:right="1272"/>
        <w:jc w:val="both"/>
        <w:rPr>
          <w:rFonts w:ascii="Arial" w:hAnsi="Arial" w:cs="Arial"/>
          <w:color w:val="222222"/>
        </w:rPr>
      </w:pPr>
      <w:r>
        <w:rPr>
          <w:rStyle w:val="a3"/>
          <w:rFonts w:ascii="標楷體" w:eastAsia="標楷體" w:hAnsi="標楷體" w:cs="Arial" w:hint="eastAsia"/>
          <w:color w:val="222222"/>
          <w:sz w:val="21"/>
          <w:szCs w:val="21"/>
        </w:rPr>
        <w:t>參、實施方式：</w:t>
      </w:r>
    </w:p>
    <w:p w:rsidR="00FB6A05" w:rsidRDefault="00FB6A05" w:rsidP="00FB6A05">
      <w:pPr>
        <w:pStyle w:val="Web"/>
        <w:shd w:val="clear" w:color="auto" w:fill="FFFFFF"/>
        <w:spacing w:line="240" w:lineRule="atLeast"/>
        <w:ind w:right="1272"/>
        <w:jc w:val="both"/>
        <w:rPr>
          <w:rFonts w:ascii="Arial" w:hAnsi="Arial" w:cs="Arial"/>
          <w:color w:val="222222"/>
        </w:rPr>
      </w:pPr>
      <w:r>
        <w:rPr>
          <w:rFonts w:ascii="標楷體" w:eastAsia="標楷體" w:hAnsi="標楷體" w:cs="Arial" w:hint="eastAsia"/>
          <w:color w:val="222222"/>
          <w:sz w:val="21"/>
          <w:szCs w:val="21"/>
        </w:rPr>
        <w:t>  一、主辦單位：教育部。</w:t>
      </w:r>
    </w:p>
    <w:p w:rsidR="00FB6A05" w:rsidRDefault="00FB6A05" w:rsidP="00FB6A05">
      <w:pPr>
        <w:pStyle w:val="Web"/>
        <w:shd w:val="clear" w:color="auto" w:fill="FFFFFF"/>
        <w:spacing w:line="240" w:lineRule="atLeast"/>
        <w:ind w:right="1272"/>
        <w:jc w:val="both"/>
        <w:rPr>
          <w:rFonts w:ascii="Arial" w:hAnsi="Arial" w:cs="Arial"/>
          <w:color w:val="222222"/>
        </w:rPr>
      </w:pPr>
      <w:r>
        <w:rPr>
          <w:rFonts w:ascii="標楷體" w:eastAsia="標楷體" w:hAnsi="標楷體" w:cs="Arial" w:hint="eastAsia"/>
          <w:color w:val="222222"/>
          <w:sz w:val="21"/>
          <w:szCs w:val="21"/>
        </w:rPr>
        <w:t>  二、承辦單位：</w:t>
      </w:r>
      <w:proofErr w:type="gramStart"/>
      <w:r>
        <w:rPr>
          <w:rFonts w:ascii="標楷體" w:eastAsia="標楷體" w:hAnsi="標楷體" w:cs="Arial" w:hint="eastAsia"/>
          <w:color w:val="222222"/>
          <w:sz w:val="21"/>
          <w:szCs w:val="21"/>
        </w:rPr>
        <w:t>羌虎跨域</w:t>
      </w:r>
      <w:proofErr w:type="gramEnd"/>
      <w:r>
        <w:rPr>
          <w:rFonts w:ascii="標楷體" w:eastAsia="標楷體" w:hAnsi="標楷體" w:cs="Arial" w:hint="eastAsia"/>
          <w:color w:val="222222"/>
          <w:sz w:val="21"/>
          <w:szCs w:val="21"/>
        </w:rPr>
        <w:t>整合有限公司(得標廠商)。</w:t>
      </w:r>
    </w:p>
    <w:p w:rsidR="00FB6A05" w:rsidRDefault="00FB6A05" w:rsidP="00AC215F">
      <w:pPr>
        <w:pStyle w:val="Web"/>
        <w:shd w:val="clear" w:color="auto" w:fill="FFFFFF"/>
        <w:spacing w:beforeAutospacing="0" w:afterAutospacing="0" w:line="240" w:lineRule="atLeast"/>
        <w:ind w:right="1272" w:firstLineChars="100" w:firstLine="210"/>
        <w:jc w:val="both"/>
        <w:rPr>
          <w:rFonts w:ascii="Arial" w:hAnsi="Arial" w:cs="Arial"/>
          <w:color w:val="222222"/>
        </w:rPr>
      </w:pPr>
      <w:bookmarkStart w:id="0" w:name="_GoBack"/>
      <w:bookmarkEnd w:id="0"/>
      <w:r>
        <w:rPr>
          <w:rFonts w:ascii="標楷體" w:eastAsia="標楷體" w:hAnsi="標楷體" w:cs="Arial" w:hint="eastAsia"/>
          <w:color w:val="222222"/>
          <w:sz w:val="21"/>
          <w:szCs w:val="21"/>
        </w:rPr>
        <w:t>三、協辦單位：教育部國民及學前教育署、教育部宜蘭縣聯絡處、新北市教育局校園安全室。</w:t>
      </w:r>
    </w:p>
    <w:p w:rsidR="00FB6A05" w:rsidRDefault="00FB6A05" w:rsidP="00FB6A05">
      <w:pPr>
        <w:pStyle w:val="Web"/>
        <w:shd w:val="clear" w:color="auto" w:fill="FFFFFF"/>
        <w:spacing w:line="240" w:lineRule="atLeast"/>
        <w:ind w:right="1272"/>
        <w:jc w:val="both"/>
        <w:rPr>
          <w:rFonts w:ascii="Arial" w:hAnsi="Arial" w:cs="Arial"/>
          <w:color w:val="222222"/>
        </w:rPr>
      </w:pPr>
      <w:r>
        <w:rPr>
          <w:rFonts w:ascii="標楷體" w:eastAsia="標楷體" w:hAnsi="標楷體" w:cs="Arial" w:hint="eastAsia"/>
          <w:color w:val="222222"/>
          <w:sz w:val="21"/>
          <w:szCs w:val="21"/>
        </w:rPr>
        <w:t>  四、實施日期：</w:t>
      </w:r>
      <w:r>
        <w:rPr>
          <w:rFonts w:ascii="標楷體" w:eastAsia="標楷體" w:hAnsi="標楷體" w:cs="Arial" w:hint="eastAsia"/>
          <w:color w:val="222222"/>
          <w:sz w:val="21"/>
          <w:szCs w:val="21"/>
          <w:shd w:val="clear" w:color="auto" w:fill="FFFF00"/>
        </w:rPr>
        <w:t>108年7月1日(星期一)至7月5日(星期五)， 5天4夜。</w:t>
      </w:r>
    </w:p>
    <w:p w:rsidR="00FB6A05" w:rsidRDefault="00FB6A05" w:rsidP="00FB6A05">
      <w:pPr>
        <w:pStyle w:val="Web"/>
        <w:shd w:val="clear" w:color="auto" w:fill="FFFFFF"/>
        <w:spacing w:beforeAutospacing="0" w:afterAutospacing="0" w:line="240" w:lineRule="atLeast"/>
        <w:ind w:right="1272" w:firstLineChars="100" w:firstLine="210"/>
        <w:jc w:val="both"/>
        <w:rPr>
          <w:rFonts w:ascii="Arial" w:hAnsi="Arial" w:cs="Arial"/>
          <w:color w:val="222222"/>
        </w:rPr>
      </w:pPr>
      <w:r>
        <w:rPr>
          <w:rFonts w:ascii="標楷體" w:eastAsia="標楷體" w:hAnsi="標楷體" w:cs="Arial" w:hint="eastAsia"/>
          <w:color w:val="222222"/>
          <w:sz w:val="21"/>
          <w:szCs w:val="21"/>
        </w:rPr>
        <w:t>五、實施地點：國立宜蘭高級中學、勝光派出所周遭20公里範圍、舊南湖登山口與</w:t>
      </w:r>
      <w:proofErr w:type="gramStart"/>
      <w:r>
        <w:rPr>
          <w:rFonts w:ascii="標楷體" w:eastAsia="標楷體" w:hAnsi="標楷體" w:cs="Arial" w:hint="eastAsia"/>
          <w:color w:val="222222"/>
          <w:sz w:val="21"/>
          <w:szCs w:val="21"/>
        </w:rPr>
        <w:t>舊喀拉業</w:t>
      </w:r>
      <w:proofErr w:type="gramEnd"/>
      <w:r>
        <w:rPr>
          <w:rFonts w:ascii="標楷體" w:eastAsia="標楷體" w:hAnsi="標楷體" w:cs="Arial" w:hint="eastAsia"/>
          <w:color w:val="222222"/>
          <w:sz w:val="21"/>
          <w:szCs w:val="21"/>
        </w:rPr>
        <w:t>登山口周圍山區(南山村)。</w:t>
      </w:r>
    </w:p>
    <w:p w:rsidR="00FB6A05" w:rsidRDefault="00FB6A05" w:rsidP="00FB6A05">
      <w:pPr>
        <w:pStyle w:val="Web"/>
        <w:shd w:val="clear" w:color="auto" w:fill="FFFFFF"/>
        <w:spacing w:line="240" w:lineRule="atLeast"/>
        <w:ind w:right="1272"/>
        <w:jc w:val="both"/>
        <w:rPr>
          <w:rFonts w:ascii="Arial" w:hAnsi="Arial" w:cs="Arial"/>
          <w:color w:val="222222"/>
        </w:rPr>
      </w:pPr>
      <w:r>
        <w:rPr>
          <w:rFonts w:ascii="標楷體" w:eastAsia="標楷體" w:hAnsi="標楷體" w:cs="Arial" w:hint="eastAsia"/>
          <w:color w:val="222222"/>
          <w:sz w:val="21"/>
          <w:szCs w:val="21"/>
        </w:rPr>
        <w:t>  六、訓練對象及學員人數：</w:t>
      </w:r>
    </w:p>
    <w:p w:rsidR="00FB6A05" w:rsidRDefault="00FB6A05" w:rsidP="00FB6A05">
      <w:pPr>
        <w:pStyle w:val="Web"/>
        <w:shd w:val="clear" w:color="auto" w:fill="FFFFFF"/>
        <w:spacing w:line="240" w:lineRule="atLeast"/>
        <w:ind w:right="1272"/>
        <w:jc w:val="both"/>
        <w:rPr>
          <w:rFonts w:ascii="Arial" w:hAnsi="Arial" w:cs="Arial"/>
          <w:color w:val="222222"/>
        </w:rPr>
      </w:pPr>
      <w:r>
        <w:rPr>
          <w:rFonts w:ascii="標楷體" w:eastAsia="標楷體" w:hAnsi="標楷體" w:cs="Arial" w:hint="eastAsia"/>
          <w:color w:val="222222"/>
          <w:sz w:val="21"/>
          <w:szCs w:val="21"/>
        </w:rPr>
        <w:t>   (</w:t>
      </w:r>
      <w:proofErr w:type="gramStart"/>
      <w:r>
        <w:rPr>
          <w:rFonts w:ascii="標楷體" w:eastAsia="標楷體" w:hAnsi="標楷體" w:cs="Arial" w:hint="eastAsia"/>
          <w:color w:val="222222"/>
          <w:sz w:val="21"/>
          <w:szCs w:val="21"/>
        </w:rPr>
        <w:t>一</w:t>
      </w:r>
      <w:proofErr w:type="gramEnd"/>
      <w:r>
        <w:rPr>
          <w:rFonts w:ascii="標楷體" w:eastAsia="標楷體" w:hAnsi="標楷體" w:cs="Arial" w:hint="eastAsia"/>
          <w:color w:val="222222"/>
          <w:sz w:val="21"/>
          <w:szCs w:val="21"/>
        </w:rPr>
        <w:t>)對象：</w:t>
      </w:r>
    </w:p>
    <w:p w:rsidR="00FB6A05" w:rsidRDefault="00FB6A05" w:rsidP="00FB6A05">
      <w:pPr>
        <w:pStyle w:val="Web"/>
        <w:shd w:val="clear" w:color="auto" w:fill="FFFFFF"/>
        <w:spacing w:line="240" w:lineRule="atLeast"/>
        <w:ind w:right="1272" w:firstLine="480"/>
        <w:jc w:val="both"/>
        <w:rPr>
          <w:rFonts w:ascii="Arial" w:hAnsi="Arial" w:cs="Arial"/>
          <w:color w:val="222222"/>
        </w:rPr>
      </w:pPr>
      <w:r>
        <w:rPr>
          <w:rFonts w:ascii="標楷體" w:eastAsia="標楷體" w:hAnsi="標楷體" w:cs="Arial" w:hint="eastAsia"/>
          <w:color w:val="222222"/>
          <w:sz w:val="21"/>
          <w:szCs w:val="21"/>
        </w:rPr>
        <w:t>1.</w:t>
      </w:r>
      <w:r w:rsidRPr="00FB6A05">
        <w:rPr>
          <w:rFonts w:ascii="標楷體" w:eastAsia="標楷體" w:hAnsi="標楷體" w:cs="Arial" w:hint="eastAsia"/>
          <w:color w:val="FF0000"/>
          <w:sz w:val="21"/>
          <w:szCs w:val="21"/>
          <w:highlight w:val="yellow"/>
        </w:rPr>
        <w:t>各大專校院登山社團幹部及經常至山區從事研究、調查之學生計90人。</w:t>
      </w:r>
    </w:p>
    <w:p w:rsidR="00FB6A05" w:rsidRDefault="00FB6A05" w:rsidP="00FB6A05">
      <w:pPr>
        <w:pStyle w:val="Web"/>
        <w:shd w:val="clear" w:color="auto" w:fill="FFFFFF"/>
        <w:spacing w:beforeAutospacing="0" w:afterAutospacing="0" w:line="240" w:lineRule="atLeast"/>
        <w:ind w:right="1272" w:firstLine="480"/>
        <w:jc w:val="both"/>
        <w:rPr>
          <w:rFonts w:ascii="Arial" w:hAnsi="Arial" w:cs="Arial"/>
          <w:color w:val="222222"/>
        </w:rPr>
      </w:pPr>
      <w:r>
        <w:rPr>
          <w:rFonts w:ascii="標楷體" w:eastAsia="標楷體" w:hAnsi="標楷體" w:cs="Arial" w:hint="eastAsia"/>
          <w:color w:val="222222"/>
          <w:sz w:val="21"/>
          <w:szCs w:val="21"/>
        </w:rPr>
        <w:t>2.經推薦帶領學生從事山野活動教官、大專校院登山相關社團指導老師共計6人（報名人數若不足由學生遞補）。</w:t>
      </w:r>
    </w:p>
    <w:p w:rsidR="00FB6A05" w:rsidRDefault="00FB6A05" w:rsidP="00FB6A05">
      <w:pPr>
        <w:pStyle w:val="Web"/>
        <w:shd w:val="clear" w:color="auto" w:fill="FFFFFF"/>
        <w:spacing w:beforeAutospacing="0" w:afterAutospacing="0" w:line="240" w:lineRule="atLeast"/>
        <w:ind w:right="1272" w:firstLineChars="200" w:firstLine="420"/>
        <w:jc w:val="both"/>
        <w:rPr>
          <w:rFonts w:ascii="Arial" w:hAnsi="Arial" w:cs="Arial"/>
          <w:color w:val="222222"/>
        </w:rPr>
      </w:pPr>
      <w:r>
        <w:rPr>
          <w:rFonts w:ascii="標楷體" w:eastAsia="標楷體" w:hAnsi="標楷體" w:cs="Arial" w:hint="eastAsia"/>
          <w:color w:val="222222"/>
          <w:sz w:val="21"/>
          <w:szCs w:val="21"/>
        </w:rPr>
        <w:t>(二)人數：96人（參加人員均須具備基礎登山知識及登山經驗，且須自備行動糧、並由小隊共同準備炊具、爐具、過夜裝備等公裝）。</w:t>
      </w:r>
    </w:p>
    <w:p w:rsidR="00FB6A05" w:rsidRDefault="00FB6A05" w:rsidP="00FB6A05">
      <w:pPr>
        <w:pStyle w:val="Web"/>
        <w:shd w:val="clear" w:color="auto" w:fill="FFFFFF"/>
        <w:spacing w:line="240" w:lineRule="atLeast"/>
        <w:ind w:right="1272"/>
        <w:jc w:val="both"/>
        <w:rPr>
          <w:rFonts w:ascii="Arial" w:hAnsi="Arial" w:cs="Arial"/>
          <w:color w:val="222222"/>
        </w:rPr>
      </w:pPr>
      <w:r>
        <w:rPr>
          <w:rFonts w:ascii="標楷體" w:eastAsia="標楷體" w:hAnsi="標楷體" w:cs="Arial" w:hint="eastAsia"/>
          <w:color w:val="222222"/>
          <w:sz w:val="21"/>
          <w:szCs w:val="21"/>
        </w:rPr>
        <w:t>  七、訓練編組：</w:t>
      </w:r>
    </w:p>
    <w:p w:rsidR="00FB6A05" w:rsidRDefault="00FB6A05" w:rsidP="00FB6A05">
      <w:pPr>
        <w:pStyle w:val="Web"/>
        <w:shd w:val="clear" w:color="auto" w:fill="FFFFFF"/>
        <w:spacing w:beforeAutospacing="0" w:afterAutospacing="0" w:line="240" w:lineRule="atLeast"/>
        <w:ind w:right="1272" w:firstLineChars="200" w:firstLine="420"/>
        <w:jc w:val="both"/>
        <w:rPr>
          <w:rFonts w:ascii="Arial" w:hAnsi="Arial" w:cs="Arial"/>
          <w:color w:val="222222"/>
        </w:rPr>
      </w:pPr>
      <w:r>
        <w:rPr>
          <w:rFonts w:ascii="標楷體" w:eastAsia="標楷體" w:hAnsi="標楷體" w:cs="Arial" w:hint="eastAsia"/>
          <w:color w:val="222222"/>
          <w:sz w:val="21"/>
          <w:szCs w:val="21"/>
        </w:rPr>
        <w:lastRenderedPageBreak/>
        <w:t>(</w:t>
      </w:r>
      <w:proofErr w:type="gramStart"/>
      <w:r>
        <w:rPr>
          <w:rFonts w:ascii="標楷體" w:eastAsia="標楷體" w:hAnsi="標楷體" w:cs="Arial" w:hint="eastAsia"/>
          <w:color w:val="222222"/>
          <w:sz w:val="21"/>
          <w:szCs w:val="21"/>
        </w:rPr>
        <w:t>一</w:t>
      </w:r>
      <w:proofErr w:type="gramEnd"/>
      <w:r>
        <w:rPr>
          <w:rFonts w:ascii="標楷體" w:eastAsia="標楷體" w:hAnsi="標楷體" w:cs="Arial" w:hint="eastAsia"/>
          <w:color w:val="222222"/>
          <w:sz w:val="21"/>
          <w:szCs w:val="21"/>
        </w:rPr>
        <w:t>)學員編組：區分甲、乙組，各組另分4小隊，視報名學員人數，由承包商依學員能力妥適編組編隊。</w:t>
      </w:r>
    </w:p>
    <w:p w:rsidR="00FB6A05" w:rsidRDefault="00FB6A05" w:rsidP="00FB6A05">
      <w:pPr>
        <w:pStyle w:val="Web"/>
        <w:shd w:val="clear" w:color="auto" w:fill="FFFFFF"/>
        <w:spacing w:beforeAutospacing="0" w:afterAutospacing="0" w:line="240" w:lineRule="atLeast"/>
        <w:ind w:right="1272" w:firstLine="480"/>
        <w:jc w:val="both"/>
        <w:rPr>
          <w:rFonts w:ascii="Arial" w:hAnsi="Arial" w:cs="Arial"/>
          <w:color w:val="222222"/>
        </w:rPr>
      </w:pPr>
      <w:r>
        <w:rPr>
          <w:rFonts w:ascii="標楷體" w:eastAsia="標楷體" w:hAnsi="標楷體" w:cs="Arial" w:hint="eastAsia"/>
          <w:color w:val="222222"/>
          <w:sz w:val="21"/>
          <w:szCs w:val="21"/>
        </w:rPr>
        <w:t>1.甲組：曾任或現任登山社幹部且具基礎登山知識或高山登山經驗者，區分4隊。</w:t>
      </w:r>
    </w:p>
    <w:p w:rsidR="00FB6A05" w:rsidRDefault="00FB6A05" w:rsidP="00FB6A05">
      <w:pPr>
        <w:pStyle w:val="Web"/>
        <w:shd w:val="clear" w:color="auto" w:fill="FFFFFF"/>
        <w:spacing w:line="240" w:lineRule="atLeast"/>
        <w:ind w:right="1272"/>
        <w:jc w:val="both"/>
        <w:rPr>
          <w:rFonts w:ascii="Arial" w:hAnsi="Arial" w:cs="Arial"/>
          <w:color w:val="222222"/>
        </w:rPr>
      </w:pPr>
      <w:r>
        <w:rPr>
          <w:rFonts w:ascii="標楷體" w:eastAsia="標楷體" w:hAnsi="標楷體" w:cs="Arial" w:hint="eastAsia"/>
          <w:color w:val="222222"/>
          <w:sz w:val="21"/>
          <w:szCs w:val="21"/>
        </w:rPr>
        <w:t>     2.乙組：入門者，區分4隊。</w:t>
      </w:r>
    </w:p>
    <w:p w:rsidR="00FB6A05" w:rsidRDefault="00FB6A05" w:rsidP="00FB6A05">
      <w:pPr>
        <w:pStyle w:val="Web"/>
        <w:shd w:val="clear" w:color="auto" w:fill="FFFFFF"/>
        <w:spacing w:line="240" w:lineRule="atLeast"/>
        <w:ind w:right="1272" w:firstLineChars="200" w:firstLine="420"/>
        <w:jc w:val="both"/>
        <w:rPr>
          <w:rFonts w:ascii="Arial" w:hAnsi="Arial" w:cs="Arial"/>
          <w:color w:val="222222"/>
        </w:rPr>
      </w:pPr>
      <w:r>
        <w:rPr>
          <w:rFonts w:ascii="標楷體" w:eastAsia="標楷體" w:hAnsi="標楷體" w:cs="Arial" w:hint="eastAsia"/>
          <w:color w:val="222222"/>
          <w:sz w:val="21"/>
          <w:szCs w:val="21"/>
        </w:rPr>
        <w:t>(二)工作人員：每10位學員編配1員，合計9人。</w:t>
      </w:r>
    </w:p>
    <w:p w:rsidR="00FB6A05" w:rsidRDefault="00FB6A05" w:rsidP="00FB6A05">
      <w:pPr>
        <w:pStyle w:val="Web"/>
        <w:shd w:val="clear" w:color="auto" w:fill="FFFFFF"/>
        <w:spacing w:beforeAutospacing="0" w:afterAutospacing="0" w:line="240" w:lineRule="atLeast"/>
        <w:ind w:right="1272" w:firstLineChars="200" w:firstLine="420"/>
        <w:jc w:val="both"/>
        <w:rPr>
          <w:rFonts w:ascii="Arial" w:hAnsi="Arial" w:cs="Arial"/>
          <w:color w:val="222222"/>
        </w:rPr>
      </w:pPr>
      <w:r>
        <w:rPr>
          <w:rFonts w:ascii="標楷體" w:eastAsia="標楷體" w:hAnsi="標楷體" w:cs="Arial" w:hint="eastAsia"/>
          <w:color w:val="222222"/>
          <w:sz w:val="21"/>
          <w:szCs w:val="21"/>
        </w:rPr>
        <w:t>(三)總領隊1人及兩組領隊各1人，合計3人。(總領隊及副總領隊不得兼任小隊教練)</w:t>
      </w:r>
    </w:p>
    <w:p w:rsidR="00FB6A05" w:rsidRDefault="00FB6A05" w:rsidP="00FB6A05">
      <w:pPr>
        <w:pStyle w:val="Web"/>
        <w:shd w:val="clear" w:color="auto" w:fill="FFFFFF"/>
        <w:spacing w:beforeAutospacing="0" w:afterAutospacing="0" w:line="240" w:lineRule="atLeast"/>
        <w:ind w:right="1272" w:firstLineChars="200" w:firstLine="420"/>
        <w:jc w:val="both"/>
        <w:rPr>
          <w:rFonts w:ascii="Arial" w:hAnsi="Arial" w:cs="Arial"/>
          <w:color w:val="222222"/>
        </w:rPr>
      </w:pPr>
      <w:r>
        <w:rPr>
          <w:rFonts w:ascii="標楷體" w:eastAsia="標楷體" w:hAnsi="標楷體" w:cs="Arial" w:hint="eastAsia"/>
          <w:color w:val="222222"/>
          <w:sz w:val="21"/>
          <w:szCs w:val="21"/>
        </w:rPr>
        <w:t>(四)教練兼高山專業嚮導（專業顧問）各隊1人及預備教練1人(預備教練需具5年以上登山經驗，協同醫護人員緊急護送重大傷患下山醫療事宜)，合計9人。</w:t>
      </w:r>
    </w:p>
    <w:p w:rsidR="00FB6A05" w:rsidRDefault="00FB6A05" w:rsidP="00FB6A05">
      <w:pPr>
        <w:pStyle w:val="Web"/>
        <w:shd w:val="clear" w:color="auto" w:fill="FFFFFF"/>
        <w:spacing w:beforeAutospacing="0" w:afterAutospacing="0" w:line="240" w:lineRule="atLeast"/>
        <w:ind w:right="1272" w:firstLineChars="200" w:firstLine="420"/>
        <w:jc w:val="both"/>
        <w:rPr>
          <w:rFonts w:ascii="Arial" w:hAnsi="Arial" w:cs="Arial"/>
          <w:color w:val="222222"/>
        </w:rPr>
      </w:pPr>
      <w:r>
        <w:rPr>
          <w:rFonts w:ascii="標楷體" w:eastAsia="標楷體" w:hAnsi="標楷體" w:cs="Arial" w:hint="eastAsia"/>
          <w:color w:val="222222"/>
          <w:sz w:val="21"/>
          <w:szCs w:val="21"/>
        </w:rPr>
        <w:t>(五)醫護人員：2人具有3000公尺以上登山經驗之合格醫師。</w:t>
      </w:r>
    </w:p>
    <w:p w:rsidR="00FB6A05" w:rsidRDefault="00FB6A05" w:rsidP="00FB6A05">
      <w:pPr>
        <w:pStyle w:val="Web"/>
        <w:shd w:val="clear" w:color="auto" w:fill="FFFFFF"/>
        <w:spacing w:beforeAutospacing="0" w:afterAutospacing="0" w:line="240" w:lineRule="atLeast"/>
        <w:ind w:right="1272" w:firstLineChars="200" w:firstLine="420"/>
        <w:jc w:val="both"/>
        <w:rPr>
          <w:rFonts w:ascii="Arial" w:hAnsi="Arial" w:cs="Arial"/>
          <w:color w:val="222222"/>
        </w:rPr>
      </w:pPr>
      <w:r>
        <w:rPr>
          <w:rFonts w:ascii="標楷體" w:eastAsia="標楷體" w:hAnsi="標楷體" w:cs="Arial" w:hint="eastAsia"/>
          <w:color w:val="222222"/>
          <w:sz w:val="21"/>
          <w:szCs w:val="21"/>
        </w:rPr>
        <w:t>(六)督考</w:t>
      </w:r>
      <w:proofErr w:type="gramStart"/>
      <w:r>
        <w:rPr>
          <w:rFonts w:ascii="標楷體" w:eastAsia="標楷體" w:hAnsi="標楷體" w:cs="Arial" w:hint="eastAsia"/>
          <w:color w:val="222222"/>
          <w:sz w:val="21"/>
          <w:szCs w:val="21"/>
        </w:rPr>
        <w:t>鑑</w:t>
      </w:r>
      <w:proofErr w:type="gramEnd"/>
      <w:r>
        <w:rPr>
          <w:rFonts w:ascii="標楷體" w:eastAsia="標楷體" w:hAnsi="標楷體" w:cs="Arial" w:hint="eastAsia"/>
          <w:color w:val="222222"/>
          <w:sz w:val="21"/>
          <w:szCs w:val="21"/>
        </w:rPr>
        <w:t>測人員6人，由教育部指派。</w:t>
      </w:r>
    </w:p>
    <w:p w:rsidR="00FB6A05" w:rsidRDefault="00FB6A05" w:rsidP="00FB6A05">
      <w:pPr>
        <w:pStyle w:val="Web"/>
        <w:shd w:val="clear" w:color="auto" w:fill="FFFFFF"/>
        <w:spacing w:line="240" w:lineRule="atLeast"/>
        <w:ind w:right="1272"/>
        <w:jc w:val="both"/>
        <w:rPr>
          <w:rFonts w:ascii="Arial" w:hAnsi="Arial" w:cs="Arial"/>
          <w:color w:val="222222"/>
        </w:rPr>
      </w:pPr>
      <w:r>
        <w:rPr>
          <w:rFonts w:ascii="標楷體" w:eastAsia="標楷體" w:hAnsi="標楷體" w:cs="Arial" w:hint="eastAsia"/>
          <w:color w:val="222222"/>
          <w:sz w:val="21"/>
          <w:szCs w:val="21"/>
        </w:rPr>
        <w:t>  八、訓練內容：</w:t>
      </w:r>
    </w:p>
    <w:p w:rsidR="00FB6A05" w:rsidRDefault="00FB6A05" w:rsidP="00FB6A05">
      <w:pPr>
        <w:pStyle w:val="Web"/>
        <w:shd w:val="clear" w:color="auto" w:fill="FFFFFF"/>
        <w:spacing w:beforeAutospacing="0" w:afterAutospacing="0" w:line="240" w:lineRule="atLeast"/>
        <w:ind w:right="1272" w:firstLine="480"/>
        <w:jc w:val="both"/>
        <w:rPr>
          <w:rFonts w:ascii="Arial" w:hAnsi="Arial" w:cs="Arial"/>
          <w:color w:val="222222"/>
        </w:rPr>
      </w:pPr>
      <w:r>
        <w:rPr>
          <w:rFonts w:ascii="標楷體" w:eastAsia="標楷體" w:hAnsi="標楷體" w:cs="Arial" w:hint="eastAsia"/>
          <w:color w:val="222222"/>
          <w:sz w:val="21"/>
          <w:szCs w:val="21"/>
        </w:rPr>
        <w:t>(</w:t>
      </w:r>
      <w:proofErr w:type="gramStart"/>
      <w:r>
        <w:rPr>
          <w:rFonts w:ascii="標楷體" w:eastAsia="標楷體" w:hAnsi="標楷體" w:cs="Arial" w:hint="eastAsia"/>
          <w:color w:val="222222"/>
          <w:sz w:val="21"/>
          <w:szCs w:val="21"/>
        </w:rPr>
        <w:t>一</w:t>
      </w:r>
      <w:proofErr w:type="gramEnd"/>
      <w:r>
        <w:rPr>
          <w:rFonts w:ascii="標楷體" w:eastAsia="標楷體" w:hAnsi="標楷體" w:cs="Arial" w:hint="eastAsia"/>
          <w:color w:val="222222"/>
          <w:sz w:val="21"/>
          <w:szCs w:val="21"/>
        </w:rPr>
        <w:t>)核心訓練課程與共同課目：遇颱風時處置與避難、迷途處理、自救技術與求救方法、困難地形通過、</w:t>
      </w:r>
      <w:proofErr w:type="gramStart"/>
      <w:r>
        <w:rPr>
          <w:rFonts w:ascii="標楷體" w:eastAsia="標楷體" w:hAnsi="標楷體" w:cs="Arial" w:hint="eastAsia"/>
          <w:color w:val="222222"/>
          <w:sz w:val="21"/>
          <w:szCs w:val="21"/>
        </w:rPr>
        <w:t>滑落墜崖</w:t>
      </w:r>
      <w:proofErr w:type="gramEnd"/>
      <w:r>
        <w:rPr>
          <w:rFonts w:ascii="標楷體" w:eastAsia="標楷體" w:hAnsi="標楷體" w:cs="Arial" w:hint="eastAsia"/>
          <w:color w:val="222222"/>
          <w:sz w:val="21"/>
          <w:szCs w:val="21"/>
        </w:rPr>
        <w:t>之處置、緊急</w:t>
      </w:r>
      <w:proofErr w:type="gramStart"/>
      <w:r>
        <w:rPr>
          <w:rFonts w:ascii="標楷體" w:eastAsia="標楷體" w:hAnsi="標楷體" w:cs="Arial" w:hint="eastAsia"/>
          <w:color w:val="222222"/>
          <w:sz w:val="21"/>
          <w:szCs w:val="21"/>
        </w:rPr>
        <w:t>避難帳搭設</w:t>
      </w:r>
      <w:proofErr w:type="gramEnd"/>
      <w:r>
        <w:rPr>
          <w:rFonts w:ascii="標楷體" w:eastAsia="標楷體" w:hAnsi="標楷體" w:cs="Arial" w:hint="eastAsia"/>
          <w:color w:val="222222"/>
          <w:sz w:val="21"/>
          <w:szCs w:val="21"/>
        </w:rPr>
        <w:t>與營地選擇、野外常見傷害與救助、高山症發覺與緊急處理、高山症發覺與緊急處理、學生登山安全及緊急通報處理要領等。</w:t>
      </w:r>
    </w:p>
    <w:p w:rsidR="00FB6A05" w:rsidRDefault="00FB6A05" w:rsidP="00FB6A05">
      <w:pPr>
        <w:pStyle w:val="Web"/>
        <w:shd w:val="clear" w:color="auto" w:fill="FFFFFF"/>
        <w:spacing w:beforeAutospacing="0" w:afterAutospacing="0" w:line="240" w:lineRule="atLeast"/>
        <w:ind w:right="1272" w:firstLine="480"/>
        <w:jc w:val="both"/>
        <w:rPr>
          <w:rFonts w:ascii="Arial" w:hAnsi="Arial" w:cs="Arial"/>
          <w:color w:val="222222"/>
        </w:rPr>
      </w:pPr>
      <w:r>
        <w:rPr>
          <w:rFonts w:ascii="標楷體" w:eastAsia="標楷體" w:hAnsi="標楷體" w:cs="Arial" w:hint="eastAsia"/>
          <w:color w:val="222222"/>
          <w:sz w:val="21"/>
          <w:szCs w:val="21"/>
        </w:rPr>
        <w:t>(二)甲、乙組其他訓練課程：由得標廠商依學員登山能力與經驗，排定與登山安全及營隊管理有關課程。</w:t>
      </w:r>
    </w:p>
    <w:p w:rsidR="00FB6A05" w:rsidRDefault="00FB6A05" w:rsidP="00FB6A05">
      <w:pPr>
        <w:pStyle w:val="Web"/>
        <w:shd w:val="clear" w:color="auto" w:fill="FFFFFF"/>
        <w:spacing w:line="240" w:lineRule="atLeast"/>
        <w:ind w:right="1272" w:firstLine="480"/>
        <w:jc w:val="both"/>
        <w:rPr>
          <w:rFonts w:ascii="Arial" w:hAnsi="Arial" w:cs="Arial"/>
          <w:color w:val="222222"/>
        </w:rPr>
      </w:pPr>
      <w:r>
        <w:rPr>
          <w:rFonts w:ascii="標楷體" w:eastAsia="標楷體" w:hAnsi="標楷體" w:cs="Arial" w:hint="eastAsia"/>
          <w:color w:val="222222"/>
          <w:sz w:val="21"/>
          <w:szCs w:val="21"/>
        </w:rPr>
        <w:t>(三)綜合測驗：由教育部</w:t>
      </w:r>
      <w:proofErr w:type="gramStart"/>
      <w:r>
        <w:rPr>
          <w:rFonts w:ascii="標楷體" w:eastAsia="標楷體" w:hAnsi="標楷體" w:cs="Arial" w:hint="eastAsia"/>
          <w:color w:val="222222"/>
          <w:sz w:val="21"/>
          <w:szCs w:val="21"/>
        </w:rPr>
        <w:t>督考組配合</w:t>
      </w:r>
      <w:proofErr w:type="gramEnd"/>
      <w:r>
        <w:rPr>
          <w:rFonts w:ascii="標楷體" w:eastAsia="標楷體" w:hAnsi="標楷體" w:cs="Arial" w:hint="eastAsia"/>
          <w:color w:val="222222"/>
          <w:sz w:val="21"/>
          <w:szCs w:val="21"/>
        </w:rPr>
        <w:t>課程訓練施測，以驗證施訓成效。</w:t>
      </w:r>
    </w:p>
    <w:p w:rsidR="00FB6A05" w:rsidRDefault="00FB6A05" w:rsidP="00FB6A05">
      <w:pPr>
        <w:pStyle w:val="Web"/>
        <w:shd w:val="clear" w:color="auto" w:fill="FFFFFF"/>
        <w:spacing w:line="240" w:lineRule="atLeast"/>
        <w:ind w:right="1272"/>
        <w:jc w:val="both"/>
        <w:rPr>
          <w:rFonts w:ascii="Arial" w:hAnsi="Arial" w:cs="Arial"/>
          <w:color w:val="222222"/>
        </w:rPr>
      </w:pPr>
      <w:r>
        <w:rPr>
          <w:rStyle w:val="a3"/>
          <w:rFonts w:ascii="標楷體" w:eastAsia="標楷體" w:hAnsi="標楷體" w:cs="Arial" w:hint="eastAsia"/>
          <w:color w:val="222222"/>
          <w:sz w:val="21"/>
          <w:szCs w:val="21"/>
        </w:rPr>
        <w:t>肆、訓練流程：(如附件)</w:t>
      </w:r>
    </w:p>
    <w:p w:rsidR="00FB6A05" w:rsidRDefault="00FB6A05" w:rsidP="00FB6A05">
      <w:pPr>
        <w:pStyle w:val="Web"/>
        <w:shd w:val="clear" w:color="auto" w:fill="FFFFFF"/>
        <w:spacing w:line="240" w:lineRule="atLeast"/>
        <w:ind w:right="1272"/>
        <w:jc w:val="both"/>
        <w:rPr>
          <w:rFonts w:ascii="Arial" w:hAnsi="Arial" w:cs="Arial"/>
          <w:color w:val="222222"/>
        </w:rPr>
      </w:pPr>
      <w:r>
        <w:rPr>
          <w:rStyle w:val="a3"/>
          <w:rFonts w:ascii="標楷體" w:eastAsia="標楷體" w:hAnsi="標楷體" w:cs="Arial" w:hint="eastAsia"/>
          <w:color w:val="222222"/>
          <w:sz w:val="21"/>
          <w:szCs w:val="21"/>
        </w:rPr>
        <w:t>伍、一般規定：</w:t>
      </w:r>
    </w:p>
    <w:p w:rsidR="00FB6A05" w:rsidRDefault="00FB6A05" w:rsidP="00FB6A05">
      <w:pPr>
        <w:pStyle w:val="Web"/>
        <w:shd w:val="clear" w:color="auto" w:fill="FFFFFF"/>
        <w:spacing w:line="240" w:lineRule="atLeast"/>
        <w:ind w:right="1272"/>
        <w:jc w:val="both"/>
        <w:rPr>
          <w:rFonts w:ascii="Arial" w:hAnsi="Arial" w:cs="Arial"/>
          <w:color w:val="222222"/>
        </w:rPr>
      </w:pPr>
      <w:r>
        <w:rPr>
          <w:rFonts w:ascii="標楷體" w:eastAsia="標楷體" w:hAnsi="標楷體" w:cs="Arial" w:hint="eastAsia"/>
          <w:color w:val="222222"/>
          <w:sz w:val="21"/>
          <w:szCs w:val="21"/>
        </w:rPr>
        <w:t>  一、報名方式：</w:t>
      </w:r>
    </w:p>
    <w:p w:rsidR="00FB6A05" w:rsidRDefault="00FB6A05" w:rsidP="00FB6A05">
      <w:pPr>
        <w:pStyle w:val="Web"/>
        <w:shd w:val="clear" w:color="auto" w:fill="FFFFFF"/>
        <w:spacing w:beforeAutospacing="0" w:afterAutospacing="0" w:line="240" w:lineRule="atLeast"/>
        <w:ind w:left="866" w:right="1272"/>
        <w:jc w:val="both"/>
        <w:rPr>
          <w:rFonts w:ascii="Arial" w:hAnsi="Arial" w:cs="Arial"/>
          <w:color w:val="222222"/>
        </w:rPr>
      </w:pPr>
      <w:r>
        <w:rPr>
          <w:rFonts w:ascii="標楷體" w:eastAsia="標楷體" w:hAnsi="標楷體" w:cs="Arial" w:hint="eastAsia"/>
          <w:color w:val="222222"/>
          <w:sz w:val="21"/>
          <w:szCs w:val="21"/>
        </w:rPr>
        <w:t>   (</w:t>
      </w:r>
      <w:proofErr w:type="gramStart"/>
      <w:r>
        <w:rPr>
          <w:rFonts w:ascii="標楷體" w:eastAsia="標楷體" w:hAnsi="標楷體" w:cs="Arial" w:hint="eastAsia"/>
          <w:color w:val="222222"/>
          <w:sz w:val="21"/>
          <w:szCs w:val="21"/>
        </w:rPr>
        <w:t>一</w:t>
      </w:r>
      <w:proofErr w:type="gramEnd"/>
      <w:r>
        <w:rPr>
          <w:rFonts w:ascii="標楷體" w:eastAsia="標楷體" w:hAnsi="標楷體" w:cs="Arial" w:hint="eastAsia"/>
          <w:color w:val="222222"/>
          <w:sz w:val="21"/>
          <w:szCs w:val="21"/>
        </w:rPr>
        <w:t>)</w:t>
      </w:r>
      <w:r>
        <w:rPr>
          <w:rFonts w:ascii="標楷體" w:eastAsia="標楷體" w:hAnsi="標楷體" w:cs="Arial" w:hint="eastAsia"/>
          <w:color w:val="222222"/>
          <w:sz w:val="21"/>
          <w:szCs w:val="21"/>
          <w:shd w:val="clear" w:color="auto" w:fill="FFFF00"/>
        </w:rPr>
        <w:t>請有意願參加人員於108年3月18日至3月29日前，至教育部校安中心網站</w:t>
      </w:r>
      <w:hyperlink r:id="rId4" w:tgtFrame="_blank" w:history="1">
        <w:r>
          <w:rPr>
            <w:rStyle w:val="a4"/>
            <w:rFonts w:ascii="標楷體" w:eastAsia="標楷體" w:hAnsi="標楷體" w:cs="Arial" w:hint="eastAsia"/>
            <w:color w:val="1155CC"/>
            <w:sz w:val="21"/>
            <w:szCs w:val="21"/>
            <w:shd w:val="clear" w:color="auto" w:fill="FFFF00"/>
          </w:rPr>
          <w:t>http://csrc.edu.tw/</w:t>
        </w:r>
      </w:hyperlink>
      <w:r>
        <w:rPr>
          <w:rFonts w:ascii="標楷體" w:eastAsia="標楷體" w:hAnsi="標楷體" w:cs="Arial" w:hint="eastAsia"/>
          <w:color w:val="222222"/>
          <w:sz w:val="21"/>
          <w:szCs w:val="21"/>
          <w:shd w:val="clear" w:color="auto" w:fill="FFFF00"/>
        </w:rPr>
        <w:t>「研習活動」登山活動系統報名，並下載報名表(如附件一)，大專院校請送學校軍訓室或課外活動組/高中職教官請送直轄市或縣市聯絡處辦理初審。</w:t>
      </w:r>
    </w:p>
    <w:p w:rsidR="00FB6A05" w:rsidRDefault="00FB6A05" w:rsidP="00FB6A05">
      <w:pPr>
        <w:pStyle w:val="Web"/>
        <w:shd w:val="clear" w:color="auto" w:fill="FFFFFF"/>
        <w:spacing w:beforeAutospacing="0" w:afterAutospacing="0" w:line="240" w:lineRule="atLeast"/>
        <w:ind w:left="910" w:right="1272"/>
        <w:jc w:val="both"/>
        <w:rPr>
          <w:rFonts w:ascii="Arial" w:hAnsi="Arial" w:cs="Arial"/>
          <w:color w:val="222222"/>
        </w:rPr>
      </w:pPr>
      <w:r>
        <w:rPr>
          <w:rFonts w:ascii="標楷體" w:eastAsia="標楷體" w:hAnsi="標楷體" w:cs="Arial" w:hint="eastAsia"/>
          <w:color w:val="222222"/>
          <w:sz w:val="21"/>
          <w:szCs w:val="21"/>
        </w:rPr>
        <w:lastRenderedPageBreak/>
        <w:t>   (二)大專院校院軍訓室(課外活動組)/各直轄市及縣市聯絡處協助檢查報名表及自我檢核表是否完整、確實，於3月29日前以專函寄送教育部</w:t>
      </w:r>
      <w:proofErr w:type="gramStart"/>
      <w:r>
        <w:rPr>
          <w:rFonts w:ascii="標楷體" w:eastAsia="標楷體" w:hAnsi="標楷體" w:cs="Arial" w:hint="eastAsia"/>
          <w:color w:val="222222"/>
          <w:sz w:val="21"/>
          <w:szCs w:val="21"/>
        </w:rPr>
        <w:t>複</w:t>
      </w:r>
      <w:proofErr w:type="gramEnd"/>
      <w:r>
        <w:rPr>
          <w:rFonts w:ascii="標楷體" w:eastAsia="標楷體" w:hAnsi="標楷體" w:cs="Arial" w:hint="eastAsia"/>
          <w:color w:val="222222"/>
          <w:sz w:val="21"/>
          <w:szCs w:val="21"/>
        </w:rPr>
        <w:t>審，以郵戳為</w:t>
      </w:r>
      <w:proofErr w:type="gramStart"/>
      <w:r>
        <w:rPr>
          <w:rFonts w:ascii="標楷體" w:eastAsia="標楷體" w:hAnsi="標楷體" w:cs="Arial" w:hint="eastAsia"/>
          <w:color w:val="222222"/>
          <w:sz w:val="21"/>
          <w:szCs w:val="21"/>
        </w:rPr>
        <w:t>憑</w:t>
      </w:r>
      <w:proofErr w:type="gramEnd"/>
      <w:r>
        <w:rPr>
          <w:rFonts w:ascii="標楷體" w:eastAsia="標楷體" w:hAnsi="標楷體" w:cs="Arial" w:hint="eastAsia"/>
          <w:color w:val="222222"/>
          <w:sz w:val="21"/>
          <w:szCs w:val="21"/>
        </w:rPr>
        <w:t>。(</w:t>
      </w:r>
      <w:proofErr w:type="gramStart"/>
      <w:r>
        <w:rPr>
          <w:rFonts w:ascii="標楷體" w:eastAsia="標楷體" w:hAnsi="標楷體" w:cs="Arial" w:hint="eastAsia"/>
          <w:color w:val="222222"/>
          <w:sz w:val="21"/>
          <w:szCs w:val="21"/>
        </w:rPr>
        <w:t>免備文</w:t>
      </w:r>
      <w:proofErr w:type="gramEnd"/>
      <w:r>
        <w:rPr>
          <w:rFonts w:ascii="標楷體" w:eastAsia="標楷體" w:hAnsi="標楷體" w:cs="Arial" w:hint="eastAsia"/>
          <w:color w:val="222222"/>
          <w:sz w:val="21"/>
          <w:szCs w:val="21"/>
        </w:rPr>
        <w:t>，未經初審者，恕不受理，郵寄地址：臺北市忠孝東路1段172號4樓)。</w:t>
      </w:r>
    </w:p>
    <w:p w:rsidR="00FB6A05" w:rsidRDefault="00FB6A05" w:rsidP="00FB6A05">
      <w:pPr>
        <w:pStyle w:val="Web"/>
        <w:shd w:val="clear" w:color="auto" w:fill="FFFFFF"/>
        <w:spacing w:beforeAutospacing="0" w:afterAutospacing="0" w:line="240" w:lineRule="atLeast"/>
        <w:ind w:left="910" w:right="1272"/>
        <w:jc w:val="both"/>
        <w:rPr>
          <w:rFonts w:ascii="Arial" w:hAnsi="Arial" w:cs="Arial"/>
          <w:color w:val="222222"/>
        </w:rPr>
      </w:pPr>
      <w:r>
        <w:rPr>
          <w:rFonts w:ascii="標楷體" w:eastAsia="標楷體" w:hAnsi="標楷體" w:cs="Arial" w:hint="eastAsia"/>
          <w:color w:val="222222"/>
          <w:sz w:val="21"/>
          <w:szCs w:val="21"/>
        </w:rPr>
        <w:t>   (三)</w:t>
      </w:r>
      <w:r>
        <w:rPr>
          <w:rFonts w:ascii="標楷體" w:eastAsia="標楷體" w:hAnsi="標楷體" w:cs="Arial" w:hint="eastAsia"/>
          <w:color w:val="222222"/>
          <w:sz w:val="21"/>
          <w:szCs w:val="21"/>
          <w:shd w:val="clear" w:color="auto" w:fill="FFFF00"/>
        </w:rPr>
        <w:t>報名人數：考量訓後之傳承，大專院校每校至多陳報4名，各直轄市及縣市聯絡處(教官)至多陳報2名。</w:t>
      </w:r>
    </w:p>
    <w:p w:rsidR="00FB6A05" w:rsidRDefault="00FB6A05" w:rsidP="00FB6A05">
      <w:pPr>
        <w:pStyle w:val="Web"/>
        <w:shd w:val="clear" w:color="auto" w:fill="FFFFFF"/>
        <w:spacing w:beforeAutospacing="0" w:afterAutospacing="0" w:line="240" w:lineRule="atLeast"/>
        <w:ind w:left="867" w:right="1272"/>
        <w:jc w:val="both"/>
        <w:rPr>
          <w:rFonts w:ascii="Arial" w:hAnsi="Arial" w:cs="Arial"/>
          <w:color w:val="222222"/>
        </w:rPr>
      </w:pPr>
      <w:r>
        <w:rPr>
          <w:rFonts w:ascii="標楷體" w:eastAsia="標楷體" w:hAnsi="標楷體" w:cs="Arial" w:hint="eastAsia"/>
          <w:color w:val="222222"/>
          <w:sz w:val="21"/>
          <w:szCs w:val="21"/>
        </w:rPr>
        <w:t xml:space="preserve">  </w:t>
      </w:r>
      <w:r>
        <w:rPr>
          <w:rFonts w:ascii="標楷體" w:eastAsia="標楷體" w:hAnsi="標楷體" w:cs="Arial"/>
          <w:color w:val="222222"/>
          <w:sz w:val="21"/>
          <w:szCs w:val="21"/>
        </w:rPr>
        <w:t xml:space="preserve"> </w:t>
      </w:r>
      <w:r>
        <w:rPr>
          <w:rFonts w:ascii="標楷體" w:eastAsia="標楷體" w:hAnsi="標楷體" w:cs="Arial" w:hint="eastAsia"/>
          <w:color w:val="222222"/>
          <w:sz w:val="21"/>
          <w:szCs w:val="21"/>
        </w:rPr>
        <w:t>(四)</w:t>
      </w:r>
      <w:r>
        <w:rPr>
          <w:rFonts w:ascii="標楷體" w:eastAsia="標楷體" w:hAnsi="標楷體" w:cs="Arial" w:hint="eastAsia"/>
          <w:color w:val="222222"/>
          <w:sz w:val="21"/>
          <w:szCs w:val="21"/>
          <w:shd w:val="clear" w:color="auto" w:fill="FFFF00"/>
        </w:rPr>
        <w:t>本部會依報名人數、社團規模、訓後傳承等因素，</w:t>
      </w:r>
      <w:proofErr w:type="gramStart"/>
      <w:r>
        <w:rPr>
          <w:rFonts w:ascii="標楷體" w:eastAsia="標楷體" w:hAnsi="標楷體" w:cs="Arial" w:hint="eastAsia"/>
          <w:color w:val="222222"/>
          <w:sz w:val="21"/>
          <w:szCs w:val="21"/>
          <w:shd w:val="clear" w:color="auto" w:fill="FFFF00"/>
        </w:rPr>
        <w:t>核定送訓學員</w:t>
      </w:r>
      <w:proofErr w:type="gramEnd"/>
      <w:r>
        <w:rPr>
          <w:rFonts w:ascii="標楷體" w:eastAsia="標楷體" w:hAnsi="標楷體" w:cs="Arial" w:hint="eastAsia"/>
          <w:color w:val="222222"/>
          <w:sz w:val="21"/>
          <w:szCs w:val="21"/>
          <w:shd w:val="clear" w:color="auto" w:fill="FFFF00"/>
        </w:rPr>
        <w:t>，並於4月30日前將審查結果公佈</w:t>
      </w:r>
      <w:proofErr w:type="gramStart"/>
      <w:r>
        <w:rPr>
          <w:rFonts w:ascii="標楷體" w:eastAsia="標楷體" w:hAnsi="標楷體" w:cs="Arial" w:hint="eastAsia"/>
          <w:color w:val="222222"/>
          <w:sz w:val="21"/>
          <w:szCs w:val="21"/>
          <w:shd w:val="clear" w:color="auto" w:fill="FFFF00"/>
        </w:rPr>
        <w:t>於校安中心</w:t>
      </w:r>
      <w:proofErr w:type="gramEnd"/>
      <w:r>
        <w:rPr>
          <w:rFonts w:ascii="標楷體" w:eastAsia="標楷體" w:hAnsi="標楷體" w:cs="Arial" w:hint="eastAsia"/>
          <w:color w:val="222222"/>
          <w:sz w:val="21"/>
          <w:szCs w:val="21"/>
          <w:shd w:val="clear" w:color="auto" w:fill="FFFF00"/>
        </w:rPr>
        <w:t>網站。</w:t>
      </w:r>
    </w:p>
    <w:p w:rsidR="00FB6A05" w:rsidRDefault="00FB6A05" w:rsidP="00FB6A05">
      <w:pPr>
        <w:pStyle w:val="Web"/>
        <w:shd w:val="clear" w:color="auto" w:fill="FFFFFF"/>
        <w:spacing w:beforeAutospacing="0" w:afterAutospacing="0" w:line="240" w:lineRule="atLeast"/>
        <w:ind w:left="742" w:right="1272"/>
        <w:jc w:val="both"/>
        <w:rPr>
          <w:rFonts w:ascii="Arial" w:hAnsi="Arial" w:cs="Arial"/>
          <w:color w:val="222222"/>
        </w:rPr>
      </w:pPr>
      <w:r>
        <w:rPr>
          <w:rFonts w:ascii="標楷體" w:eastAsia="標楷體" w:hAnsi="標楷體" w:cs="Arial" w:hint="eastAsia"/>
          <w:color w:val="222222"/>
          <w:sz w:val="21"/>
          <w:szCs w:val="21"/>
        </w:rPr>
        <w:t>  二、訓練人員之裝備及攜帶物品，請依附件二所列項目，妥為準備，並於出發前由承包廠商之</w:t>
      </w:r>
      <w:proofErr w:type="gramStart"/>
      <w:r>
        <w:rPr>
          <w:rFonts w:ascii="標楷體" w:eastAsia="標楷體" w:hAnsi="標楷體" w:cs="Arial" w:hint="eastAsia"/>
          <w:color w:val="222222"/>
          <w:sz w:val="21"/>
          <w:szCs w:val="21"/>
        </w:rPr>
        <w:t>教練團逐項</w:t>
      </w:r>
      <w:proofErr w:type="gramEnd"/>
      <w:r>
        <w:rPr>
          <w:rFonts w:ascii="標楷體" w:eastAsia="標楷體" w:hAnsi="標楷體" w:cs="Arial" w:hint="eastAsia"/>
          <w:color w:val="222222"/>
          <w:sz w:val="21"/>
          <w:szCs w:val="21"/>
        </w:rPr>
        <w:t>檢查。</w:t>
      </w:r>
    </w:p>
    <w:p w:rsidR="00FB6A05" w:rsidRDefault="00FB6A05" w:rsidP="00FB6A05">
      <w:pPr>
        <w:pStyle w:val="Web"/>
        <w:shd w:val="clear" w:color="auto" w:fill="FFFFFF"/>
        <w:spacing w:beforeAutospacing="0" w:afterAutospacing="0" w:line="240" w:lineRule="atLeast"/>
        <w:ind w:left="713" w:right="1272"/>
        <w:jc w:val="both"/>
        <w:rPr>
          <w:rFonts w:ascii="Arial" w:hAnsi="Arial" w:cs="Arial"/>
          <w:color w:val="222222"/>
        </w:rPr>
      </w:pPr>
      <w:r>
        <w:rPr>
          <w:rFonts w:ascii="標楷體" w:eastAsia="標楷體" w:hAnsi="標楷體" w:cs="Arial" w:hint="eastAsia"/>
          <w:color w:val="222222"/>
          <w:sz w:val="21"/>
          <w:szCs w:val="21"/>
        </w:rPr>
        <w:t>  三、訓練場地及活動設計應注意安全性，活動期間由得標廠商統一辦理投保公共意外責任險、登山險或相關傷害保險。(保險</w:t>
      </w:r>
      <w:proofErr w:type="gramStart"/>
      <w:r>
        <w:rPr>
          <w:rFonts w:ascii="標楷體" w:eastAsia="標楷體" w:hAnsi="標楷體" w:cs="Arial" w:hint="eastAsia"/>
          <w:color w:val="222222"/>
          <w:sz w:val="21"/>
          <w:szCs w:val="21"/>
        </w:rPr>
        <w:t>起迄</w:t>
      </w:r>
      <w:proofErr w:type="gramEnd"/>
      <w:r>
        <w:rPr>
          <w:rFonts w:ascii="標楷體" w:eastAsia="標楷體" w:hAnsi="標楷體" w:cs="Arial" w:hint="eastAsia"/>
          <w:color w:val="222222"/>
          <w:sz w:val="21"/>
          <w:szCs w:val="21"/>
        </w:rPr>
        <w:t>時間：</w:t>
      </w:r>
      <w:proofErr w:type="gramStart"/>
      <w:r>
        <w:rPr>
          <w:rFonts w:ascii="標楷體" w:eastAsia="標楷體" w:hAnsi="標楷體" w:cs="Arial" w:hint="eastAsia"/>
          <w:color w:val="222222"/>
          <w:sz w:val="21"/>
          <w:szCs w:val="21"/>
        </w:rPr>
        <w:t>施訓報到</w:t>
      </w:r>
      <w:proofErr w:type="gramEnd"/>
      <w:r>
        <w:rPr>
          <w:rFonts w:ascii="標楷體" w:eastAsia="標楷體" w:hAnsi="標楷體" w:cs="Arial" w:hint="eastAsia"/>
          <w:color w:val="222222"/>
          <w:sz w:val="21"/>
          <w:szCs w:val="21"/>
        </w:rPr>
        <w:t>當日零時起至結訓當日24時止)。</w:t>
      </w:r>
    </w:p>
    <w:p w:rsidR="00FB6A05" w:rsidRDefault="00FB6A05" w:rsidP="00FB6A05">
      <w:pPr>
        <w:pStyle w:val="Web"/>
        <w:shd w:val="clear" w:color="auto" w:fill="FFFFFF"/>
        <w:spacing w:beforeAutospacing="0" w:afterAutospacing="0" w:line="240" w:lineRule="atLeast"/>
        <w:ind w:left="698" w:right="1272"/>
        <w:jc w:val="both"/>
        <w:rPr>
          <w:rFonts w:ascii="Arial" w:hAnsi="Arial" w:cs="Arial"/>
          <w:color w:val="222222"/>
        </w:rPr>
      </w:pPr>
      <w:r>
        <w:rPr>
          <w:rFonts w:ascii="標楷體" w:eastAsia="標楷體" w:hAnsi="標楷體" w:cs="Arial" w:hint="eastAsia"/>
          <w:color w:val="222222"/>
          <w:sz w:val="21"/>
          <w:szCs w:val="21"/>
        </w:rPr>
        <w:t>  四、研習全程必須自行背負裝備及行動糧，請參加人員依需要自行加強體能訓練。</w:t>
      </w:r>
    </w:p>
    <w:p w:rsidR="00FB6A05" w:rsidRDefault="00FB6A05" w:rsidP="00FB6A05">
      <w:pPr>
        <w:pStyle w:val="Web"/>
        <w:shd w:val="clear" w:color="auto" w:fill="FFFFFF"/>
        <w:spacing w:beforeAutospacing="0" w:afterAutospacing="0" w:line="240" w:lineRule="atLeast"/>
        <w:ind w:left="713" w:right="1272"/>
        <w:jc w:val="both"/>
        <w:rPr>
          <w:rFonts w:ascii="Arial" w:hAnsi="Arial" w:cs="Arial"/>
          <w:color w:val="222222"/>
        </w:rPr>
      </w:pPr>
      <w:r>
        <w:rPr>
          <w:rFonts w:ascii="標楷體" w:eastAsia="標楷體" w:hAnsi="標楷體" w:cs="Arial" w:hint="eastAsia"/>
          <w:color w:val="222222"/>
          <w:sz w:val="21"/>
          <w:szCs w:val="21"/>
        </w:rPr>
        <w:t>  五、請各校(初審單位)惠予參加學員公（差）假。對於本部核定、未</w:t>
      </w:r>
      <w:proofErr w:type="gramStart"/>
      <w:r>
        <w:rPr>
          <w:rFonts w:ascii="標楷體" w:eastAsia="標楷體" w:hAnsi="標楷體" w:cs="Arial" w:hint="eastAsia"/>
          <w:color w:val="222222"/>
          <w:sz w:val="21"/>
          <w:szCs w:val="21"/>
        </w:rPr>
        <w:t>參訓且</w:t>
      </w:r>
      <w:proofErr w:type="gramEnd"/>
      <w:r>
        <w:rPr>
          <w:rFonts w:ascii="標楷體" w:eastAsia="標楷體" w:hAnsi="標楷體" w:cs="Arial" w:hint="eastAsia"/>
          <w:color w:val="222222"/>
          <w:sz w:val="21"/>
          <w:szCs w:val="21"/>
        </w:rPr>
        <w:t>未報備學員，將管制下梯次該校（單位）員額，以</w:t>
      </w:r>
      <w:proofErr w:type="gramStart"/>
      <w:r>
        <w:rPr>
          <w:rFonts w:ascii="標楷體" w:eastAsia="標楷體" w:hAnsi="標楷體" w:cs="Arial" w:hint="eastAsia"/>
          <w:color w:val="222222"/>
          <w:sz w:val="21"/>
          <w:szCs w:val="21"/>
        </w:rPr>
        <w:t>避免訓額浪費</w:t>
      </w:r>
      <w:proofErr w:type="gramEnd"/>
      <w:r>
        <w:rPr>
          <w:rFonts w:ascii="標楷體" w:eastAsia="標楷體" w:hAnsi="標楷體" w:cs="Arial" w:hint="eastAsia"/>
          <w:color w:val="222222"/>
          <w:sz w:val="21"/>
          <w:szCs w:val="21"/>
        </w:rPr>
        <w:t>。</w:t>
      </w:r>
    </w:p>
    <w:p w:rsidR="00FB6A05" w:rsidRDefault="00FB6A05" w:rsidP="00FB6A05">
      <w:pPr>
        <w:pStyle w:val="Web"/>
        <w:shd w:val="clear" w:color="auto" w:fill="FFFFFF"/>
        <w:spacing w:line="240" w:lineRule="atLeast"/>
        <w:ind w:right="1272"/>
        <w:jc w:val="both"/>
        <w:rPr>
          <w:rFonts w:ascii="Arial" w:hAnsi="Arial" w:cs="Arial"/>
          <w:color w:val="222222"/>
        </w:rPr>
      </w:pPr>
      <w:r>
        <w:rPr>
          <w:rStyle w:val="a3"/>
          <w:rFonts w:ascii="標楷體" w:eastAsia="標楷體" w:hAnsi="標楷體" w:cs="Arial" w:hint="eastAsia"/>
          <w:color w:val="222222"/>
          <w:sz w:val="21"/>
          <w:szCs w:val="21"/>
        </w:rPr>
        <w:t>陸、應變措施：</w:t>
      </w:r>
    </w:p>
    <w:p w:rsidR="00FB6A05" w:rsidRDefault="00FB6A05" w:rsidP="00FB6A05">
      <w:pPr>
        <w:pStyle w:val="Web"/>
        <w:shd w:val="clear" w:color="auto" w:fill="FFFFFF"/>
        <w:spacing w:beforeAutospacing="0" w:afterAutospacing="0" w:line="240" w:lineRule="atLeast"/>
        <w:ind w:left="756" w:right="1272"/>
        <w:jc w:val="both"/>
        <w:rPr>
          <w:rFonts w:ascii="Arial" w:hAnsi="Arial" w:cs="Arial"/>
          <w:color w:val="222222"/>
        </w:rPr>
      </w:pPr>
      <w:r>
        <w:rPr>
          <w:rFonts w:ascii="標楷體" w:eastAsia="標楷體" w:hAnsi="標楷體" w:cs="Arial" w:hint="eastAsia"/>
          <w:color w:val="222222"/>
          <w:sz w:val="21"/>
          <w:szCs w:val="21"/>
        </w:rPr>
        <w:t>  一、報到日前3日，中央氣象局發佈颱風警報或獲知研習地點、步道崩塌(以下簡稱天然災害)，則</w:t>
      </w:r>
      <w:proofErr w:type="gramStart"/>
      <w:r>
        <w:rPr>
          <w:rFonts w:ascii="標楷體" w:eastAsia="標楷體" w:hAnsi="標楷體" w:cs="Arial" w:hint="eastAsia"/>
          <w:color w:val="222222"/>
          <w:sz w:val="21"/>
          <w:szCs w:val="21"/>
        </w:rPr>
        <w:t>由校安中心</w:t>
      </w:r>
      <w:proofErr w:type="gramEnd"/>
      <w:r>
        <w:rPr>
          <w:rFonts w:ascii="標楷體" w:eastAsia="標楷體" w:hAnsi="標楷體" w:cs="Arial" w:hint="eastAsia"/>
          <w:color w:val="222222"/>
          <w:sz w:val="21"/>
          <w:szCs w:val="21"/>
        </w:rPr>
        <w:t>網站公告研習活動延期訊息；報到後始獲知天然災害，活動改於適當地點實施，</w:t>
      </w:r>
      <w:proofErr w:type="gramStart"/>
      <w:r>
        <w:rPr>
          <w:rFonts w:ascii="標楷體" w:eastAsia="標楷體" w:hAnsi="標楷體" w:cs="Arial" w:hint="eastAsia"/>
          <w:color w:val="222222"/>
          <w:sz w:val="21"/>
          <w:szCs w:val="21"/>
        </w:rPr>
        <w:t>俟</w:t>
      </w:r>
      <w:proofErr w:type="gramEnd"/>
      <w:r>
        <w:rPr>
          <w:rFonts w:ascii="標楷體" w:eastAsia="標楷體" w:hAnsi="標楷體" w:cs="Arial" w:hint="eastAsia"/>
          <w:color w:val="222222"/>
          <w:sz w:val="21"/>
          <w:szCs w:val="21"/>
        </w:rPr>
        <w:t>天然災害解除後，再依交通狀況調整課程及研習活動地點。</w:t>
      </w:r>
    </w:p>
    <w:p w:rsidR="00FB6A05" w:rsidRDefault="00FB6A05" w:rsidP="00FB6A05">
      <w:pPr>
        <w:pStyle w:val="Web"/>
        <w:shd w:val="clear" w:color="auto" w:fill="FFFFFF"/>
        <w:spacing w:beforeAutospacing="0" w:afterAutospacing="0" w:line="240" w:lineRule="atLeast"/>
        <w:ind w:left="713" w:right="1272"/>
        <w:jc w:val="both"/>
        <w:rPr>
          <w:rFonts w:ascii="Arial" w:hAnsi="Arial" w:cs="Arial"/>
          <w:color w:val="222222"/>
        </w:rPr>
      </w:pPr>
      <w:r>
        <w:rPr>
          <w:rFonts w:ascii="標楷體" w:eastAsia="標楷體" w:hAnsi="標楷體" w:cs="Arial" w:hint="eastAsia"/>
          <w:color w:val="222222"/>
          <w:sz w:val="21"/>
          <w:szCs w:val="21"/>
        </w:rPr>
        <w:t>  二、報到當日，中央氣象局發佈天然災害，報到日順延1日，研習活動結束時間亦延後1日，若報到日順延2日以上，則研習活動縮減1日。</w:t>
      </w:r>
    </w:p>
    <w:p w:rsidR="00FB6A05" w:rsidRDefault="00FB6A05" w:rsidP="00FB6A05">
      <w:pPr>
        <w:pStyle w:val="Web"/>
        <w:shd w:val="clear" w:color="auto" w:fill="FFFFFF"/>
        <w:spacing w:beforeAutospacing="0" w:afterAutospacing="0" w:line="240" w:lineRule="atLeast"/>
        <w:ind w:left="713" w:right="1272"/>
        <w:jc w:val="both"/>
        <w:rPr>
          <w:rFonts w:ascii="Arial" w:hAnsi="Arial" w:cs="Arial"/>
          <w:color w:val="222222"/>
        </w:rPr>
      </w:pPr>
      <w:r>
        <w:rPr>
          <w:rFonts w:ascii="標楷體" w:eastAsia="標楷體" w:hAnsi="標楷體" w:cs="Arial" w:hint="eastAsia"/>
          <w:color w:val="222222"/>
          <w:sz w:val="21"/>
          <w:szCs w:val="21"/>
        </w:rPr>
        <w:t>  三、研習活動天候或環境狀況惡劣時，撤至訓練指揮所授課，</w:t>
      </w:r>
      <w:proofErr w:type="gramStart"/>
      <w:r>
        <w:rPr>
          <w:rFonts w:ascii="標楷體" w:eastAsia="標楷體" w:hAnsi="標楷體" w:cs="Arial" w:hint="eastAsia"/>
          <w:color w:val="222222"/>
          <w:sz w:val="21"/>
          <w:szCs w:val="21"/>
        </w:rPr>
        <w:t>由督考組</w:t>
      </w:r>
      <w:proofErr w:type="gramEnd"/>
      <w:r>
        <w:rPr>
          <w:rFonts w:ascii="標楷體" w:eastAsia="標楷體" w:hAnsi="標楷體" w:cs="Arial" w:hint="eastAsia"/>
          <w:color w:val="222222"/>
          <w:sz w:val="21"/>
          <w:szCs w:val="21"/>
        </w:rPr>
        <w:t>討論轉進或變更課程。</w:t>
      </w:r>
    </w:p>
    <w:p w:rsidR="00FB6A05" w:rsidRDefault="00FB6A05" w:rsidP="00FB6A05">
      <w:pPr>
        <w:pStyle w:val="Web"/>
        <w:shd w:val="clear" w:color="auto" w:fill="FFFFFF"/>
        <w:spacing w:line="240" w:lineRule="atLeast"/>
        <w:ind w:right="1272"/>
        <w:jc w:val="both"/>
        <w:rPr>
          <w:rFonts w:ascii="Arial" w:hAnsi="Arial" w:cs="Arial"/>
          <w:color w:val="222222"/>
        </w:rPr>
      </w:pPr>
      <w:r>
        <w:rPr>
          <w:rFonts w:ascii="標楷體" w:eastAsia="標楷體" w:hAnsi="標楷體" w:cs="Arial" w:hint="eastAsia"/>
          <w:color w:val="222222"/>
          <w:sz w:val="21"/>
          <w:szCs w:val="21"/>
        </w:rPr>
        <w:t>  四、遇其他天然災害或事故時，</w:t>
      </w:r>
      <w:proofErr w:type="gramStart"/>
      <w:r>
        <w:rPr>
          <w:rFonts w:ascii="標楷體" w:eastAsia="標楷體" w:hAnsi="標楷體" w:cs="Arial" w:hint="eastAsia"/>
          <w:color w:val="222222"/>
          <w:sz w:val="21"/>
          <w:szCs w:val="21"/>
        </w:rPr>
        <w:t>經校安中心</w:t>
      </w:r>
      <w:proofErr w:type="gramEnd"/>
      <w:r>
        <w:rPr>
          <w:rFonts w:ascii="標楷體" w:eastAsia="標楷體" w:hAnsi="標楷體" w:cs="Arial" w:hint="eastAsia"/>
          <w:color w:val="222222"/>
          <w:sz w:val="21"/>
          <w:szCs w:val="21"/>
        </w:rPr>
        <w:t>公告停止研習活動。</w:t>
      </w:r>
    </w:p>
    <w:p w:rsidR="00FB6A05" w:rsidRDefault="00FB6A05" w:rsidP="00FB6A05">
      <w:pPr>
        <w:pStyle w:val="Web"/>
        <w:shd w:val="clear" w:color="auto" w:fill="FFFFFF"/>
        <w:spacing w:line="240" w:lineRule="atLeast"/>
        <w:ind w:right="1272"/>
        <w:jc w:val="both"/>
        <w:rPr>
          <w:rFonts w:ascii="Arial" w:hAnsi="Arial" w:cs="Arial"/>
          <w:color w:val="222222"/>
        </w:rPr>
      </w:pPr>
      <w:proofErr w:type="gramStart"/>
      <w:r>
        <w:rPr>
          <w:rStyle w:val="a3"/>
          <w:rFonts w:ascii="標楷體" w:eastAsia="標楷體" w:hAnsi="標楷體" w:cs="Arial" w:hint="eastAsia"/>
          <w:color w:val="222222"/>
          <w:sz w:val="21"/>
          <w:szCs w:val="21"/>
        </w:rPr>
        <w:t>柒</w:t>
      </w:r>
      <w:proofErr w:type="gramEnd"/>
      <w:r>
        <w:rPr>
          <w:rStyle w:val="a3"/>
          <w:rFonts w:ascii="標楷體" w:eastAsia="標楷體" w:hAnsi="標楷體" w:cs="Arial" w:hint="eastAsia"/>
          <w:color w:val="222222"/>
          <w:sz w:val="21"/>
          <w:szCs w:val="21"/>
        </w:rPr>
        <w:t>、經費：本次經費由本部相關經費支應。</w:t>
      </w:r>
    </w:p>
    <w:p w:rsidR="00D94801" w:rsidRPr="00FB6A05" w:rsidRDefault="00FB6A05" w:rsidP="00FB6A05">
      <w:pPr>
        <w:pStyle w:val="Web"/>
        <w:shd w:val="clear" w:color="auto" w:fill="FFFFFF"/>
        <w:spacing w:line="240" w:lineRule="atLeast"/>
        <w:ind w:right="1272"/>
        <w:jc w:val="both"/>
      </w:pPr>
      <w:r>
        <w:rPr>
          <w:rStyle w:val="a3"/>
          <w:rFonts w:ascii="標楷體" w:eastAsia="標楷體" w:hAnsi="標楷體" w:cs="Arial" w:hint="eastAsia"/>
          <w:color w:val="222222"/>
          <w:sz w:val="21"/>
          <w:szCs w:val="21"/>
        </w:rPr>
        <w:t>捌、本計畫如有未盡事宜將另補充，並公告於</w:t>
      </w:r>
      <w:proofErr w:type="gramStart"/>
      <w:r>
        <w:rPr>
          <w:rStyle w:val="a3"/>
          <w:rFonts w:ascii="標楷體" w:eastAsia="標楷體" w:hAnsi="標楷體" w:cs="Arial" w:hint="eastAsia"/>
          <w:color w:val="222222"/>
          <w:sz w:val="21"/>
          <w:szCs w:val="21"/>
        </w:rPr>
        <w:t>本部校安中心</w:t>
      </w:r>
      <w:proofErr w:type="gramEnd"/>
      <w:r>
        <w:rPr>
          <w:rStyle w:val="a3"/>
          <w:rFonts w:ascii="標楷體" w:eastAsia="標楷體" w:hAnsi="標楷體" w:cs="Arial" w:hint="eastAsia"/>
          <w:color w:val="222222"/>
          <w:sz w:val="21"/>
          <w:szCs w:val="21"/>
        </w:rPr>
        <w:t>網站網頁。</w:t>
      </w:r>
    </w:p>
    <w:sectPr w:rsidR="00D94801" w:rsidRPr="00FB6A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05"/>
    <w:rsid w:val="00347494"/>
    <w:rsid w:val="006C6050"/>
    <w:rsid w:val="00AC215F"/>
    <w:rsid w:val="00AD79A2"/>
    <w:rsid w:val="00B96D4E"/>
    <w:rsid w:val="00C01AC3"/>
    <w:rsid w:val="00DF46CE"/>
    <w:rsid w:val="00FB6A05"/>
    <w:rsid w:val="00FD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E72A9"/>
  <w15:chartTrackingRefBased/>
  <w15:docId w15:val="{1CE8B107-31C5-4693-A42F-5B65C73D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標楷體" w:eastAsiaTheme="minorEastAsia" w:hAnsi="標楷體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B6A0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FB6A05"/>
    <w:rPr>
      <w:b/>
      <w:bCs/>
    </w:rPr>
  </w:style>
  <w:style w:type="character" w:styleId="a4">
    <w:name w:val="Hyperlink"/>
    <w:basedOn w:val="a0"/>
    <w:uiPriority w:val="99"/>
    <w:semiHidden/>
    <w:unhideWhenUsed/>
    <w:rsid w:val="00FB6A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5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src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BORISJU</dc:creator>
  <cp:keywords/>
  <dc:description/>
  <cp:lastModifiedBy>BORISJU</cp:lastModifiedBy>
  <cp:revision>2</cp:revision>
  <dcterms:created xsi:type="dcterms:W3CDTF">2019-03-07T07:25:00Z</dcterms:created>
  <dcterms:modified xsi:type="dcterms:W3CDTF">2019-03-07T07:52:00Z</dcterms:modified>
</cp:coreProperties>
</file>