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F2" w:rsidRPr="004814F0" w:rsidRDefault="00AF5602" w:rsidP="003F0038">
      <w:pPr>
        <w:tabs>
          <w:tab w:val="left" w:pos="851"/>
        </w:tabs>
        <w:jc w:val="center"/>
        <w:rPr>
          <w:rFonts w:ascii="標楷體" w:eastAsia="標楷體" w:hAnsi="標楷體" w:cs="Arial"/>
          <w:b/>
          <w:bCs/>
          <w:sz w:val="40"/>
          <w:szCs w:val="40"/>
        </w:rPr>
      </w:pPr>
      <w:r w:rsidRPr="004814F0">
        <w:rPr>
          <w:rFonts w:ascii="標楷體" w:eastAsia="標楷體" w:hAnsi="標楷體" w:cs="Arial"/>
          <w:b/>
          <w:bCs/>
          <w:sz w:val="40"/>
          <w:szCs w:val="40"/>
        </w:rPr>
        <w:t>web網頁版財產管理系統使用說明會</w:t>
      </w:r>
      <w:r w:rsidR="00241874" w:rsidRPr="004814F0">
        <w:rPr>
          <w:rFonts w:ascii="標楷體" w:eastAsia="標楷體" w:hAnsi="標楷體" w:hint="eastAsia"/>
          <w:b/>
          <w:sz w:val="40"/>
          <w:szCs w:val="40"/>
        </w:rPr>
        <w:t>會議</w:t>
      </w:r>
      <w:r w:rsidR="00F94D24" w:rsidRPr="004814F0">
        <w:rPr>
          <w:rFonts w:ascii="標楷體" w:eastAsia="標楷體" w:hAnsi="標楷體" w:hint="eastAsia"/>
          <w:b/>
          <w:sz w:val="40"/>
          <w:szCs w:val="40"/>
        </w:rPr>
        <w:t>紀</w:t>
      </w:r>
      <w:r w:rsidR="00241874" w:rsidRPr="004814F0">
        <w:rPr>
          <w:rFonts w:ascii="標楷體" w:eastAsia="標楷體" w:hAnsi="標楷體" w:hint="eastAsia"/>
          <w:b/>
          <w:sz w:val="40"/>
          <w:szCs w:val="40"/>
        </w:rPr>
        <w:t>錄</w:t>
      </w:r>
    </w:p>
    <w:p w:rsidR="00AF5602" w:rsidRPr="00D017F9" w:rsidRDefault="00AF5602" w:rsidP="00241874">
      <w:pPr>
        <w:ind w:leftChars="250" w:left="600"/>
        <w:jc w:val="right"/>
        <w:rPr>
          <w:rFonts w:ascii="標楷體" w:eastAsia="標楷體" w:hAnsi="標楷體"/>
          <w:sz w:val="20"/>
          <w:szCs w:val="20"/>
        </w:rPr>
      </w:pPr>
    </w:p>
    <w:p w:rsidR="00AF5602" w:rsidRDefault="00AF5602" w:rsidP="00AF5602">
      <w:pPr>
        <w:rPr>
          <w:rFonts w:ascii="標楷體" w:eastAsia="標楷體" w:hAnsi="標楷體"/>
          <w:sz w:val="28"/>
          <w:szCs w:val="28"/>
        </w:rPr>
      </w:pPr>
      <w:r w:rsidRPr="00AF5602">
        <w:rPr>
          <w:rFonts w:ascii="標楷體" w:eastAsia="標楷體" w:hAnsi="標楷體" w:hint="eastAsia"/>
          <w:sz w:val="28"/>
          <w:szCs w:val="28"/>
        </w:rPr>
        <w:t>一、時間：107年</w:t>
      </w:r>
      <w:r>
        <w:rPr>
          <w:rFonts w:ascii="標楷體" w:eastAsia="標楷體" w:hAnsi="標楷體" w:hint="eastAsia"/>
          <w:sz w:val="28"/>
          <w:szCs w:val="28"/>
        </w:rPr>
        <w:t>1月25日上午10時</w:t>
      </w:r>
    </w:p>
    <w:p w:rsidR="00AF5602" w:rsidRDefault="00AF5602" w:rsidP="00AF5602">
      <w:pPr>
        <w:rPr>
          <w:rFonts w:ascii="標楷體" w:eastAsia="標楷體" w:hAnsi="標楷體"/>
          <w:sz w:val="28"/>
          <w:szCs w:val="28"/>
        </w:rPr>
      </w:pPr>
      <w:r>
        <w:rPr>
          <w:rFonts w:ascii="標楷體" w:eastAsia="標楷體" w:hAnsi="標楷體" w:hint="eastAsia"/>
          <w:sz w:val="28"/>
          <w:szCs w:val="28"/>
        </w:rPr>
        <w:t>二、地點：行政大樓301簡報室</w:t>
      </w:r>
    </w:p>
    <w:p w:rsidR="003F0038" w:rsidRDefault="003F0038" w:rsidP="00AF5602">
      <w:pPr>
        <w:rPr>
          <w:rFonts w:ascii="標楷體" w:eastAsia="標楷體" w:hAnsi="標楷體"/>
          <w:sz w:val="28"/>
          <w:szCs w:val="28"/>
        </w:rPr>
      </w:pPr>
      <w:r>
        <w:rPr>
          <w:rFonts w:ascii="標楷體" w:eastAsia="標楷體" w:hAnsi="標楷體" w:hint="eastAsia"/>
          <w:sz w:val="28"/>
          <w:szCs w:val="28"/>
        </w:rPr>
        <w:t>三、主席：</w:t>
      </w:r>
      <w:r>
        <w:rPr>
          <w:rFonts w:ascii="標楷體" w:eastAsia="標楷體" w:hAnsi="標楷體"/>
          <w:sz w:val="28"/>
          <w:szCs w:val="28"/>
        </w:rPr>
        <w:t xml:space="preserve"> </w:t>
      </w:r>
      <w:r>
        <w:rPr>
          <w:rFonts w:ascii="標楷體" w:eastAsia="標楷體" w:hAnsi="標楷體" w:hint="eastAsia"/>
          <w:sz w:val="28"/>
          <w:szCs w:val="28"/>
        </w:rPr>
        <w:t>徐副校長輝明</w:t>
      </w:r>
      <w:r w:rsidR="00015852">
        <w:rPr>
          <w:rFonts w:ascii="標楷體" w:eastAsia="標楷體" w:hAnsi="標楷體" w:hint="eastAsia"/>
          <w:sz w:val="28"/>
          <w:szCs w:val="28"/>
        </w:rPr>
        <w:t xml:space="preserve">                                 </w:t>
      </w:r>
      <w:r w:rsidR="00015852" w:rsidRPr="004814F0">
        <w:rPr>
          <w:rFonts w:ascii="標楷體" w:eastAsia="標楷體" w:hAnsi="標楷體" w:hint="eastAsia"/>
          <w:szCs w:val="24"/>
        </w:rPr>
        <w:t>紀錄：陳婉婉</w:t>
      </w:r>
    </w:p>
    <w:p w:rsidR="00AF5602" w:rsidRDefault="00AF5602" w:rsidP="00AF5602">
      <w:pPr>
        <w:rPr>
          <w:rFonts w:ascii="標楷體" w:eastAsia="標楷體" w:hAnsi="標楷體"/>
          <w:sz w:val="28"/>
          <w:szCs w:val="28"/>
        </w:rPr>
      </w:pPr>
      <w:r>
        <w:rPr>
          <w:rFonts w:ascii="標楷體" w:eastAsia="標楷體" w:hAnsi="標楷體" w:hint="eastAsia"/>
          <w:sz w:val="28"/>
          <w:szCs w:val="28"/>
        </w:rPr>
        <w:t>三、出席人員：如簽到表</w:t>
      </w:r>
    </w:p>
    <w:p w:rsidR="00AF5602" w:rsidRDefault="00AF5602" w:rsidP="00AF5602">
      <w:pPr>
        <w:rPr>
          <w:rFonts w:ascii="標楷體" w:eastAsia="標楷體" w:hAnsi="標楷體"/>
          <w:sz w:val="28"/>
          <w:szCs w:val="28"/>
        </w:rPr>
      </w:pPr>
      <w:r>
        <w:rPr>
          <w:rFonts w:ascii="標楷體" w:eastAsia="標楷體" w:hAnsi="標楷體" w:hint="eastAsia"/>
          <w:sz w:val="28"/>
          <w:szCs w:val="28"/>
        </w:rPr>
        <w:t>四、主席致詞：</w:t>
      </w:r>
      <w:r w:rsidR="003F0038">
        <w:rPr>
          <w:rFonts w:ascii="標楷體" w:eastAsia="標楷體" w:hAnsi="標楷體" w:hint="eastAsia"/>
          <w:sz w:val="28"/>
          <w:szCs w:val="28"/>
        </w:rPr>
        <w:t>(略)</w:t>
      </w:r>
    </w:p>
    <w:p w:rsidR="00AF5602" w:rsidRDefault="00AF5602" w:rsidP="00AF5602">
      <w:pPr>
        <w:rPr>
          <w:rFonts w:ascii="標楷體" w:eastAsia="標楷體" w:hAnsi="標楷體"/>
          <w:sz w:val="28"/>
          <w:szCs w:val="28"/>
        </w:rPr>
      </w:pPr>
      <w:r>
        <w:rPr>
          <w:rFonts w:ascii="標楷體" w:eastAsia="標楷體" w:hAnsi="標楷體" w:hint="eastAsia"/>
          <w:sz w:val="28"/>
          <w:szCs w:val="28"/>
        </w:rPr>
        <w:t>五：簡報說明：</w:t>
      </w:r>
      <w:r w:rsidR="003F0038">
        <w:rPr>
          <w:rFonts w:ascii="標楷體" w:eastAsia="標楷體" w:hAnsi="標楷體" w:hint="eastAsia"/>
          <w:sz w:val="28"/>
          <w:szCs w:val="28"/>
        </w:rPr>
        <w:t>(略)</w:t>
      </w:r>
    </w:p>
    <w:p w:rsidR="00AF5602" w:rsidRDefault="00AF5602" w:rsidP="00AF5602">
      <w:pPr>
        <w:rPr>
          <w:rFonts w:ascii="標楷體" w:eastAsia="標楷體" w:hAnsi="標楷體"/>
          <w:sz w:val="28"/>
          <w:szCs w:val="28"/>
        </w:rPr>
      </w:pPr>
      <w:r>
        <w:rPr>
          <w:rFonts w:ascii="標楷體" w:eastAsia="標楷體" w:hAnsi="標楷體" w:hint="eastAsia"/>
          <w:sz w:val="28"/>
          <w:szCs w:val="28"/>
        </w:rPr>
        <w:t>六、建議事項及提問：</w:t>
      </w:r>
    </w:p>
    <w:p w:rsidR="003F0038" w:rsidRDefault="003F0038" w:rsidP="003F0038">
      <w:pPr>
        <w:pStyle w:val="a7"/>
        <w:ind w:leftChars="0" w:left="720" w:hangingChars="300" w:hanging="720"/>
        <w:rPr>
          <w:rFonts w:ascii="標楷體" w:eastAsia="標楷體" w:hAnsi="標楷體"/>
        </w:rPr>
      </w:pPr>
      <w:r>
        <w:rPr>
          <w:rFonts w:ascii="標楷體" w:eastAsia="標楷體" w:hAnsi="標楷體" w:hint="eastAsia"/>
        </w:rPr>
        <w:t>（一）</w:t>
      </w:r>
      <w:r w:rsidRPr="004814F0">
        <w:rPr>
          <w:rFonts w:ascii="標楷體" w:eastAsia="標楷體" w:hAnsi="標楷體" w:hint="eastAsia"/>
        </w:rPr>
        <w:t>系統開放保管人登錄財產增加單，以教學單位而言，財物</w:t>
      </w:r>
      <w:r w:rsidR="004814F0">
        <w:rPr>
          <w:rFonts w:ascii="標楷體" w:eastAsia="標楷體" w:hAnsi="標楷體" w:hint="eastAsia"/>
        </w:rPr>
        <w:t>請</w:t>
      </w:r>
      <w:r w:rsidRPr="004814F0">
        <w:rPr>
          <w:rFonts w:ascii="標楷體" w:eastAsia="標楷體" w:hAnsi="標楷體" w:hint="eastAsia"/>
        </w:rPr>
        <w:t>購</w:t>
      </w:r>
      <w:r w:rsidR="004814F0">
        <w:rPr>
          <w:rFonts w:ascii="標楷體" w:eastAsia="標楷體" w:hAnsi="標楷體" w:hint="eastAsia"/>
        </w:rPr>
        <w:t>多由</w:t>
      </w:r>
      <w:r w:rsidRPr="004814F0">
        <w:rPr>
          <w:rFonts w:ascii="標楷體" w:eastAsia="標楷體" w:hAnsi="標楷體" w:hint="eastAsia"/>
        </w:rPr>
        <w:t>系辦行政助理辦理，建議開放由</w:t>
      </w:r>
      <w:r w:rsidR="004814F0">
        <w:rPr>
          <w:rFonts w:ascii="標楷體" w:eastAsia="標楷體" w:hAnsi="標楷體" w:hint="eastAsia"/>
        </w:rPr>
        <w:t>請</w:t>
      </w:r>
      <w:r w:rsidRPr="004814F0">
        <w:rPr>
          <w:rFonts w:ascii="標楷體" w:eastAsia="標楷體" w:hAnsi="標楷體" w:hint="eastAsia"/>
        </w:rPr>
        <w:t>購人員登錄財產增加單，以符合實務操</w:t>
      </w:r>
      <w:r w:rsidR="00A21FC4" w:rsidRPr="004814F0">
        <w:rPr>
          <w:rFonts w:ascii="標楷體" w:eastAsia="標楷體" w:hAnsi="標楷體" w:hint="eastAsia"/>
        </w:rPr>
        <w:t>作</w:t>
      </w:r>
      <w:r w:rsidRPr="004814F0">
        <w:rPr>
          <w:rFonts w:ascii="標楷體" w:eastAsia="標楷體" w:hAnsi="標楷體" w:hint="eastAsia"/>
        </w:rPr>
        <w:t>。</w:t>
      </w:r>
    </w:p>
    <w:p w:rsidR="004D6D8F" w:rsidRPr="004D6D8F" w:rsidRDefault="004D6D8F" w:rsidP="004D6D8F">
      <w:pPr>
        <w:pStyle w:val="a7"/>
        <w:ind w:leftChars="0" w:left="720" w:hangingChars="300" w:hanging="720"/>
        <w:rPr>
          <w:rFonts w:ascii="標楷體" w:eastAsia="標楷體" w:hAnsi="標楷體"/>
        </w:rPr>
      </w:pPr>
      <w:r>
        <w:rPr>
          <w:rFonts w:ascii="標楷體" w:eastAsia="標楷體" w:hAnsi="標楷體" w:hint="eastAsia"/>
        </w:rPr>
        <w:t>（二）辦理</w:t>
      </w:r>
      <w:r w:rsidRPr="004D6D8F">
        <w:rPr>
          <w:rFonts w:ascii="標楷體" w:eastAsia="標楷體" w:hAnsi="標楷體" w:hint="eastAsia"/>
        </w:rPr>
        <w:t>核銷</w:t>
      </w:r>
      <w:r>
        <w:rPr>
          <w:rFonts w:ascii="標楷體" w:eastAsia="標楷體" w:hAnsi="標楷體" w:hint="eastAsia"/>
        </w:rPr>
        <w:t>時登錄增加單</w:t>
      </w:r>
      <w:r w:rsidRPr="004D6D8F">
        <w:rPr>
          <w:rFonts w:ascii="標楷體" w:eastAsia="標楷體" w:hAnsi="標楷體" w:hint="eastAsia"/>
        </w:rPr>
        <w:t>(依人員身分不同處理方式亦不同)：</w:t>
      </w:r>
    </w:p>
    <w:p w:rsidR="004D6D8F" w:rsidRPr="004D6D8F" w:rsidRDefault="004D6D8F" w:rsidP="004D6D8F">
      <w:pPr>
        <w:pStyle w:val="a7"/>
        <w:ind w:leftChars="300" w:left="1440" w:hangingChars="300" w:hanging="720"/>
        <w:rPr>
          <w:rFonts w:ascii="標楷體" w:eastAsia="標楷體" w:hAnsi="標楷體"/>
        </w:rPr>
      </w:pPr>
      <w:r w:rsidRPr="004D6D8F">
        <w:rPr>
          <w:rFonts w:ascii="標楷體" w:eastAsia="標楷體" w:hAnsi="標楷體" w:hint="eastAsia"/>
        </w:rPr>
        <w:t>1</w:t>
      </w:r>
      <w:r>
        <w:rPr>
          <w:rFonts w:ascii="標楷體" w:eastAsia="標楷體" w:hAnsi="標楷體" w:hint="eastAsia"/>
        </w:rPr>
        <w:t>.若由</w:t>
      </w:r>
      <w:r w:rsidRPr="004D6D8F">
        <w:rPr>
          <w:rFonts w:ascii="標楷體" w:eastAsia="標楷體" w:hAnsi="標楷體" w:hint="eastAsia"/>
        </w:rPr>
        <w:t>保管人或資料處理員辦理核銷，自行由系統確認是否已登載完畢。</w:t>
      </w:r>
    </w:p>
    <w:p w:rsidR="004D6D8F" w:rsidRPr="004D6D8F" w:rsidRDefault="004D6D8F" w:rsidP="004D6D8F">
      <w:pPr>
        <w:pStyle w:val="a7"/>
        <w:ind w:leftChars="300" w:left="960" w:hangingChars="100" w:hanging="240"/>
        <w:rPr>
          <w:rFonts w:ascii="標楷體" w:eastAsia="標楷體" w:hAnsi="標楷體"/>
        </w:rPr>
      </w:pPr>
      <w:r w:rsidRPr="004D6D8F">
        <w:rPr>
          <w:rFonts w:ascii="標楷體" w:eastAsia="標楷體" w:hAnsi="標楷體" w:hint="eastAsia"/>
        </w:rPr>
        <w:t>2.單位管理者辦理核銷，管理者可上網查詢保管人或資料處理員是否已登載或請保管人或資料處理員提供已登載資訊(如列印登載紀錄等)，若未登載，請其補辦後進行核銷。</w:t>
      </w:r>
      <w:bookmarkStart w:id="0" w:name="_GoBack"/>
      <w:bookmarkEnd w:id="0"/>
    </w:p>
    <w:p w:rsidR="004D6D8F" w:rsidRPr="003F0038" w:rsidRDefault="004D6D8F" w:rsidP="004D6D8F">
      <w:pPr>
        <w:pStyle w:val="a7"/>
        <w:ind w:leftChars="300" w:left="960" w:hangingChars="100" w:hanging="240"/>
        <w:rPr>
          <w:rFonts w:ascii="標楷體" w:eastAsia="標楷體" w:hAnsi="標楷體"/>
        </w:rPr>
      </w:pPr>
      <w:r w:rsidRPr="004D6D8F">
        <w:rPr>
          <w:rFonts w:ascii="標楷體" w:eastAsia="標楷體" w:hAnsi="標楷體" w:hint="eastAsia"/>
        </w:rPr>
        <w:t>3.非上列有系統權限者辦理核銷時，請保管人或資料處理員提供已登載資訊(如列印登載紀錄等)，以利核銷人員後續處理。</w:t>
      </w:r>
    </w:p>
    <w:p w:rsidR="003F0038" w:rsidRPr="003F0038" w:rsidRDefault="003F0038" w:rsidP="003F0038">
      <w:pPr>
        <w:pStyle w:val="a7"/>
        <w:ind w:leftChars="0" w:left="0"/>
        <w:rPr>
          <w:rFonts w:ascii="標楷體" w:eastAsia="標楷體" w:hAnsi="標楷體"/>
        </w:rPr>
      </w:pPr>
      <w:r>
        <w:rPr>
          <w:rFonts w:ascii="標楷體" w:eastAsia="標楷體" w:hAnsi="標楷體" w:hint="eastAsia"/>
        </w:rPr>
        <w:t>（</w:t>
      </w:r>
      <w:r w:rsidR="004D6D8F">
        <w:rPr>
          <w:rFonts w:ascii="標楷體" w:eastAsia="標楷體" w:hAnsi="標楷體" w:hint="eastAsia"/>
        </w:rPr>
        <w:t>三</w:t>
      </w:r>
      <w:r>
        <w:rPr>
          <w:rFonts w:ascii="標楷體" w:eastAsia="標楷體" w:hAnsi="標楷體" w:hint="eastAsia"/>
        </w:rPr>
        <w:t>）</w:t>
      </w:r>
      <w:r w:rsidRPr="003F0038">
        <w:rPr>
          <w:rFonts w:ascii="標楷體" w:eastAsia="標楷體" w:hAnsi="標楷體" w:hint="eastAsia"/>
        </w:rPr>
        <w:t>單位</w:t>
      </w:r>
      <w:r w:rsidR="000319D0" w:rsidRPr="007A1787">
        <w:rPr>
          <w:rFonts w:ascii="標楷體" w:eastAsia="標楷體" w:hAnsi="標楷體" w:hint="eastAsia"/>
        </w:rPr>
        <w:t>管理</w:t>
      </w:r>
      <w:r w:rsidR="00645F4B" w:rsidRPr="007A1787">
        <w:rPr>
          <w:rFonts w:ascii="標楷體" w:eastAsia="標楷體" w:hAnsi="標楷體" w:hint="eastAsia"/>
        </w:rPr>
        <w:t>者</w:t>
      </w:r>
      <w:r w:rsidRPr="003F0038">
        <w:rPr>
          <w:rFonts w:ascii="標楷體" w:eastAsia="標楷體" w:hAnsi="標楷體" w:hint="eastAsia"/>
        </w:rPr>
        <w:t>可否開放可登錄資料，協助系上所屬教師管理財物。</w:t>
      </w:r>
    </w:p>
    <w:p w:rsidR="003F0038" w:rsidRPr="003F0038" w:rsidRDefault="003F0038" w:rsidP="003F0038">
      <w:pPr>
        <w:ind w:left="720" w:hangingChars="300" w:hanging="720"/>
        <w:rPr>
          <w:rFonts w:ascii="標楷體" w:eastAsia="標楷體" w:hAnsi="標楷體"/>
        </w:rPr>
      </w:pPr>
      <w:r>
        <w:rPr>
          <w:rFonts w:ascii="標楷體" w:eastAsia="標楷體" w:hAnsi="標楷體" w:hint="eastAsia"/>
        </w:rPr>
        <w:t>（</w:t>
      </w:r>
      <w:r w:rsidR="004D6D8F">
        <w:rPr>
          <w:rFonts w:ascii="標楷體" w:eastAsia="標楷體" w:hAnsi="標楷體" w:hint="eastAsia"/>
        </w:rPr>
        <w:t>四</w:t>
      </w:r>
      <w:r>
        <w:rPr>
          <w:rFonts w:ascii="標楷體" w:eastAsia="標楷體" w:hAnsi="標楷體" w:hint="eastAsia"/>
        </w:rPr>
        <w:t>）</w:t>
      </w:r>
      <w:r w:rsidR="004814F0">
        <w:rPr>
          <w:rFonts w:ascii="標楷體" w:eastAsia="標楷體" w:hAnsi="標楷體" w:hint="eastAsia"/>
        </w:rPr>
        <w:t>請購</w:t>
      </w:r>
      <w:r w:rsidR="004C748C">
        <w:rPr>
          <w:rFonts w:ascii="標楷體" w:eastAsia="標楷體" w:hAnsi="標楷體" w:hint="eastAsia"/>
        </w:rPr>
        <w:t>財物</w:t>
      </w:r>
      <w:r w:rsidRPr="003F0038">
        <w:rPr>
          <w:rFonts w:ascii="標楷體" w:eastAsia="標楷體" w:hAnsi="標楷體" w:hint="eastAsia"/>
        </w:rPr>
        <w:t>經費</w:t>
      </w:r>
      <w:r w:rsidR="004814F0">
        <w:rPr>
          <w:rFonts w:ascii="標楷體" w:eastAsia="標楷體" w:hAnsi="標楷體" w:hint="eastAsia"/>
        </w:rPr>
        <w:t>來源</w:t>
      </w:r>
      <w:r w:rsidR="000B4EAB">
        <w:rPr>
          <w:rFonts w:ascii="標楷體" w:eastAsia="標楷體" w:hAnsi="標楷體" w:hint="eastAsia"/>
        </w:rPr>
        <w:t>分</w:t>
      </w:r>
      <w:r w:rsidR="004814F0">
        <w:rPr>
          <w:rFonts w:ascii="標楷體" w:eastAsia="標楷體" w:hAnsi="標楷體" w:hint="eastAsia"/>
        </w:rPr>
        <w:t>校務基金</w:t>
      </w:r>
      <w:r w:rsidRPr="003F0038">
        <w:rPr>
          <w:rFonts w:ascii="標楷體" w:eastAsia="標楷體" w:hAnsi="標楷體" w:hint="eastAsia"/>
        </w:rPr>
        <w:t>及</w:t>
      </w:r>
      <w:r w:rsidR="004814F0">
        <w:rPr>
          <w:rFonts w:ascii="標楷體" w:eastAsia="標楷體" w:hAnsi="標楷體" w:hint="eastAsia"/>
        </w:rPr>
        <w:t>計畫補助等</w:t>
      </w:r>
      <w:r w:rsidRPr="003F0038">
        <w:rPr>
          <w:rFonts w:ascii="標楷體" w:eastAsia="標楷體" w:hAnsi="標楷體" w:hint="eastAsia"/>
        </w:rPr>
        <w:t>，資料處理員由計畫主持人授權由計畫</w:t>
      </w:r>
      <w:r>
        <w:rPr>
          <w:rFonts w:ascii="標楷體" w:eastAsia="標楷體" w:hAnsi="標楷體" w:hint="eastAsia"/>
        </w:rPr>
        <w:t>助</w:t>
      </w:r>
      <w:r w:rsidRPr="003F0038">
        <w:rPr>
          <w:rFonts w:ascii="標楷體" w:eastAsia="標楷體" w:hAnsi="標楷體" w:hint="eastAsia"/>
        </w:rPr>
        <w:t>理代為處理，其授權範圍僅限於計畫</w:t>
      </w:r>
      <w:r w:rsidR="004814F0">
        <w:rPr>
          <w:rFonts w:ascii="標楷體" w:eastAsia="標楷體" w:hAnsi="標楷體" w:hint="eastAsia"/>
        </w:rPr>
        <w:t>補助</w:t>
      </w:r>
      <w:r w:rsidRPr="003F0038">
        <w:rPr>
          <w:rFonts w:ascii="標楷體" w:eastAsia="標楷體" w:hAnsi="標楷體" w:hint="eastAsia"/>
        </w:rPr>
        <w:t>購買之財物，若涉及</w:t>
      </w:r>
      <w:r w:rsidR="004814F0">
        <w:rPr>
          <w:rFonts w:ascii="標楷體" w:eastAsia="標楷體" w:hAnsi="標楷體" w:hint="eastAsia"/>
        </w:rPr>
        <w:t>校務基金</w:t>
      </w:r>
      <w:r w:rsidRPr="003F0038">
        <w:rPr>
          <w:rFonts w:ascii="標楷體" w:eastAsia="標楷體" w:hAnsi="標楷體" w:hint="eastAsia"/>
        </w:rPr>
        <w:t>請購大部份由系所助理代為輸入，若只授權一人代為處理其財產問題，恐造成授權範園不及之處。</w:t>
      </w:r>
    </w:p>
    <w:p w:rsidR="003F0038" w:rsidRPr="003F0038" w:rsidRDefault="003F0038" w:rsidP="003F0038">
      <w:pPr>
        <w:ind w:left="720" w:hangingChars="300" w:hanging="720"/>
        <w:rPr>
          <w:rFonts w:ascii="標楷體" w:eastAsia="標楷體" w:hAnsi="標楷體"/>
        </w:rPr>
      </w:pPr>
      <w:r>
        <w:rPr>
          <w:rFonts w:ascii="標楷體" w:eastAsia="標楷體" w:hAnsi="標楷體" w:hint="eastAsia"/>
        </w:rPr>
        <w:t>（</w:t>
      </w:r>
      <w:r w:rsidR="004D6D8F">
        <w:rPr>
          <w:rFonts w:ascii="標楷體" w:eastAsia="標楷體" w:hAnsi="標楷體" w:hint="eastAsia"/>
        </w:rPr>
        <w:t>五</w:t>
      </w:r>
      <w:r>
        <w:rPr>
          <w:rFonts w:ascii="標楷體" w:eastAsia="標楷體" w:hAnsi="標楷體" w:hint="eastAsia"/>
        </w:rPr>
        <w:t>）</w:t>
      </w:r>
      <w:r w:rsidRPr="003F0038">
        <w:rPr>
          <w:rFonts w:ascii="標楷體" w:eastAsia="標楷體" w:hAnsi="標楷體" w:hint="eastAsia"/>
        </w:rPr>
        <w:t>為落實無紙化，財產移動單只要移出及移入雙方核章即可，相較財產增加單、報廢單較為單純建議可先行試辦採線上簽核方式辦理。</w:t>
      </w:r>
    </w:p>
    <w:p w:rsidR="003F0038" w:rsidRPr="003F0038" w:rsidRDefault="003F0038" w:rsidP="003F0038">
      <w:pPr>
        <w:rPr>
          <w:rFonts w:ascii="標楷體" w:eastAsia="標楷體" w:hAnsi="標楷體"/>
        </w:rPr>
      </w:pPr>
      <w:r>
        <w:rPr>
          <w:rFonts w:ascii="標楷體" w:eastAsia="標楷體" w:hAnsi="標楷體" w:hint="eastAsia"/>
        </w:rPr>
        <w:t>（</w:t>
      </w:r>
      <w:r w:rsidR="004D6D8F">
        <w:rPr>
          <w:rFonts w:ascii="標楷體" w:eastAsia="標楷體" w:hAnsi="標楷體" w:hint="eastAsia"/>
        </w:rPr>
        <w:t>六</w:t>
      </w:r>
      <w:r>
        <w:rPr>
          <w:rFonts w:ascii="標楷體" w:eastAsia="標楷體" w:hAnsi="標楷體" w:hint="eastAsia"/>
        </w:rPr>
        <w:t>）</w:t>
      </w:r>
      <w:r w:rsidRPr="003F0038">
        <w:rPr>
          <w:rFonts w:ascii="標楷體" w:eastAsia="標楷體" w:hAnsi="標楷體" w:hint="eastAsia"/>
        </w:rPr>
        <w:t>建議與會計請購系統連結，避免重複輸入資料，以減輕行政作業。</w:t>
      </w:r>
    </w:p>
    <w:p w:rsidR="003F0038" w:rsidRPr="003F0038" w:rsidRDefault="003F0038" w:rsidP="00A21FC4">
      <w:pPr>
        <w:ind w:left="720" w:hangingChars="300" w:hanging="720"/>
        <w:rPr>
          <w:rFonts w:ascii="標楷體" w:eastAsia="標楷體" w:hAnsi="標楷體"/>
        </w:rPr>
      </w:pPr>
      <w:r>
        <w:rPr>
          <w:rFonts w:ascii="標楷體" w:eastAsia="標楷體" w:hAnsi="標楷體" w:hint="eastAsia"/>
        </w:rPr>
        <w:t>（</w:t>
      </w:r>
      <w:r w:rsidR="004D6D8F">
        <w:rPr>
          <w:rFonts w:ascii="標楷體" w:eastAsia="標楷體" w:hAnsi="標楷體" w:hint="eastAsia"/>
        </w:rPr>
        <w:t>七</w:t>
      </w:r>
      <w:r>
        <w:rPr>
          <w:rFonts w:ascii="標楷體" w:eastAsia="標楷體" w:hAnsi="標楷體" w:hint="eastAsia"/>
        </w:rPr>
        <w:t>）</w:t>
      </w:r>
      <w:r w:rsidRPr="003F0038">
        <w:rPr>
          <w:rFonts w:ascii="標楷體" w:eastAsia="標楷體" w:hAnsi="標楷體" w:hint="eastAsia"/>
        </w:rPr>
        <w:t>開辦初期建議由少數單位，如圖書館先行試辦，</w:t>
      </w:r>
      <w:r w:rsidR="000B4EAB">
        <w:rPr>
          <w:rFonts w:ascii="標楷體" w:eastAsia="標楷體" w:hAnsi="標楷體" w:hint="eastAsia"/>
        </w:rPr>
        <w:t>俟</w:t>
      </w:r>
      <w:r w:rsidRPr="003F0038">
        <w:rPr>
          <w:rFonts w:ascii="標楷體" w:eastAsia="標楷體" w:hAnsi="標楷體" w:hint="eastAsia"/>
        </w:rPr>
        <w:t>系統穩定後再開放其他單位使用。</w:t>
      </w:r>
    </w:p>
    <w:p w:rsidR="003F0038" w:rsidRPr="003F0038" w:rsidRDefault="003F0038" w:rsidP="00A21FC4">
      <w:pPr>
        <w:ind w:left="720" w:hangingChars="300" w:hanging="720"/>
        <w:rPr>
          <w:rFonts w:ascii="標楷體" w:eastAsia="標楷體" w:hAnsi="標楷體"/>
        </w:rPr>
      </w:pPr>
      <w:r>
        <w:rPr>
          <w:rFonts w:ascii="標楷體" w:eastAsia="標楷體" w:hAnsi="標楷體" w:hint="eastAsia"/>
        </w:rPr>
        <w:t>（</w:t>
      </w:r>
      <w:r w:rsidR="004D6D8F">
        <w:rPr>
          <w:rFonts w:ascii="標楷體" w:eastAsia="標楷體" w:hAnsi="標楷體" w:hint="eastAsia"/>
        </w:rPr>
        <w:t>八</w:t>
      </w:r>
      <w:r>
        <w:rPr>
          <w:rFonts w:ascii="標楷體" w:eastAsia="標楷體" w:hAnsi="標楷體" w:hint="eastAsia"/>
        </w:rPr>
        <w:t>）</w:t>
      </w:r>
      <w:r w:rsidR="000B4EAB">
        <w:rPr>
          <w:rFonts w:ascii="標楷體" w:eastAsia="標楷體" w:hAnsi="標楷體" w:hint="eastAsia"/>
        </w:rPr>
        <w:t>「</w:t>
      </w:r>
      <w:r w:rsidRPr="003F0038">
        <w:rPr>
          <w:rFonts w:ascii="標楷體" w:eastAsia="標楷體" w:hAnsi="標楷體" w:hint="eastAsia"/>
        </w:rPr>
        <w:t>存置地點</w:t>
      </w:r>
      <w:r w:rsidR="000B4EAB">
        <w:rPr>
          <w:rFonts w:ascii="標楷體" w:eastAsia="標楷體" w:hAnsi="標楷體" w:hint="eastAsia"/>
        </w:rPr>
        <w:t>」欄位若開放修改，恐被</w:t>
      </w:r>
      <w:r w:rsidRPr="003F0038">
        <w:rPr>
          <w:rFonts w:ascii="標楷體" w:eastAsia="標楷體" w:hAnsi="標楷體" w:hint="eastAsia"/>
        </w:rPr>
        <w:t>有心之保管人利用，作為推諉責任之工具，建議存置地點不能更改，另加一欄由保管人自行註記。</w:t>
      </w:r>
    </w:p>
    <w:p w:rsidR="003F0038" w:rsidRDefault="003F0038" w:rsidP="00A21FC4">
      <w:pPr>
        <w:rPr>
          <w:rFonts w:ascii="標楷體" w:eastAsia="標楷體" w:hAnsi="標楷體"/>
          <w:b/>
        </w:rPr>
      </w:pPr>
      <w:r>
        <w:rPr>
          <w:rFonts w:ascii="標楷體" w:eastAsia="標楷體" w:hAnsi="標楷體" w:hint="eastAsia"/>
        </w:rPr>
        <w:t>（</w:t>
      </w:r>
      <w:r w:rsidR="004D6D8F">
        <w:rPr>
          <w:rFonts w:ascii="標楷體" w:eastAsia="標楷體" w:hAnsi="標楷體" w:hint="eastAsia"/>
        </w:rPr>
        <w:t>九</w:t>
      </w:r>
      <w:r>
        <w:rPr>
          <w:rFonts w:ascii="標楷體" w:eastAsia="標楷體" w:hAnsi="標楷體" w:hint="eastAsia"/>
        </w:rPr>
        <w:t>）</w:t>
      </w:r>
      <w:r w:rsidRPr="003F0038">
        <w:rPr>
          <w:rFonts w:ascii="標楷體" w:eastAsia="標楷體" w:hAnsi="標楷體" w:hint="eastAsia"/>
        </w:rPr>
        <w:t>部份教師身兼數職，應如何授權</w:t>
      </w:r>
      <w:r w:rsidRPr="000E3B58">
        <w:rPr>
          <w:rFonts w:ascii="標楷體" w:eastAsia="標楷體" w:hAnsi="標楷體" w:hint="eastAsia"/>
          <w:b/>
        </w:rPr>
        <w:t>。</w:t>
      </w:r>
    </w:p>
    <w:p w:rsidR="000E3B58" w:rsidRDefault="000E3B58" w:rsidP="00A21FC4">
      <w:pPr>
        <w:rPr>
          <w:rFonts w:ascii="標楷體" w:eastAsia="標楷體" w:hAnsi="標楷體"/>
        </w:rPr>
      </w:pPr>
      <w:r w:rsidRPr="000E3B58">
        <w:rPr>
          <w:rFonts w:ascii="標楷體" w:eastAsia="標楷體" w:hAnsi="標楷體" w:hint="eastAsia"/>
        </w:rPr>
        <w:t>（十）保管人</w:t>
      </w:r>
      <w:r>
        <w:rPr>
          <w:rFonts w:ascii="標楷體" w:eastAsia="標楷體" w:hAnsi="標楷體" w:hint="eastAsia"/>
        </w:rPr>
        <w:t>可否逕予授權資料處理員，無須透過保管組，以簡化程序。</w:t>
      </w:r>
    </w:p>
    <w:p w:rsidR="000E3B58" w:rsidRDefault="000E3B58" w:rsidP="00FD137B">
      <w:pPr>
        <w:ind w:left="960" w:hangingChars="400" w:hanging="960"/>
        <w:rPr>
          <w:rFonts w:ascii="標楷體" w:eastAsia="標楷體" w:hAnsi="標楷體"/>
        </w:rPr>
      </w:pPr>
      <w:r>
        <w:rPr>
          <w:rFonts w:ascii="標楷體" w:eastAsia="標楷體" w:hAnsi="標楷體" w:hint="eastAsia"/>
        </w:rPr>
        <w:lastRenderedPageBreak/>
        <w:t>（十一）</w:t>
      </w:r>
      <w:r w:rsidR="00305C68">
        <w:rPr>
          <w:rFonts w:ascii="標楷體" w:eastAsia="標楷體" w:hAnsi="標楷體" w:hint="eastAsia"/>
        </w:rPr>
        <w:t>非消耗品之登帳與否似與購置金額有關，使用單位無法判定是否登帳？</w:t>
      </w:r>
    </w:p>
    <w:p w:rsidR="00F14A74" w:rsidRDefault="00F14A74" w:rsidP="00F14A74">
      <w:pPr>
        <w:ind w:left="840" w:hangingChars="350" w:hanging="840"/>
        <w:rPr>
          <w:rFonts w:ascii="標楷體" w:eastAsia="標楷體" w:hAnsi="標楷體"/>
        </w:rPr>
      </w:pPr>
      <w:r>
        <w:rPr>
          <w:rFonts w:ascii="標楷體" w:eastAsia="標楷體" w:hAnsi="標楷體" w:hint="eastAsia"/>
        </w:rPr>
        <w:t>（十二）資料異動時，系統可否通知保管人？</w:t>
      </w:r>
    </w:p>
    <w:p w:rsidR="00F14A74" w:rsidRPr="000E3B58" w:rsidRDefault="00F14A74" w:rsidP="00FD137B">
      <w:pPr>
        <w:ind w:left="960" w:hangingChars="400" w:hanging="960"/>
        <w:rPr>
          <w:rFonts w:ascii="標楷體" w:eastAsia="標楷體" w:hAnsi="標楷體"/>
        </w:rPr>
      </w:pPr>
      <w:r>
        <w:rPr>
          <w:rFonts w:ascii="標楷體" w:eastAsia="標楷體" w:hAnsi="標楷體" w:hint="eastAsia"/>
        </w:rPr>
        <w:t>（十三）</w:t>
      </w:r>
      <w:r w:rsidR="00815345">
        <w:rPr>
          <w:rFonts w:ascii="標楷體" w:eastAsia="標楷體" w:hAnsi="標楷體" w:hint="eastAsia"/>
        </w:rPr>
        <w:t>計畫所購置財</w:t>
      </w:r>
      <w:r w:rsidR="00B54FAE">
        <w:rPr>
          <w:rFonts w:ascii="標楷體" w:eastAsia="標楷體" w:hAnsi="標楷體" w:hint="eastAsia"/>
        </w:rPr>
        <w:t>物，</w:t>
      </w:r>
      <w:r>
        <w:rPr>
          <w:rFonts w:ascii="標楷體" w:eastAsia="標楷體" w:hAnsi="標楷體" w:hint="eastAsia"/>
        </w:rPr>
        <w:t>計畫助理</w:t>
      </w:r>
      <w:r w:rsidR="00B54FAE">
        <w:rPr>
          <w:rFonts w:ascii="標楷體" w:eastAsia="標楷體" w:hAnsi="標楷體" w:hint="eastAsia"/>
        </w:rPr>
        <w:t>可否擔任</w:t>
      </w:r>
      <w:r>
        <w:rPr>
          <w:rFonts w:ascii="標楷體" w:eastAsia="標楷體" w:hAnsi="標楷體" w:hint="eastAsia"/>
        </w:rPr>
        <w:t>保管</w:t>
      </w:r>
      <w:r w:rsidR="00B54FAE">
        <w:rPr>
          <w:rFonts w:ascii="標楷體" w:eastAsia="標楷體" w:hAnsi="標楷體" w:hint="eastAsia"/>
        </w:rPr>
        <w:t>人？</w:t>
      </w:r>
    </w:p>
    <w:p w:rsidR="003F0038" w:rsidRPr="003F0038" w:rsidRDefault="003F0038" w:rsidP="003F0038">
      <w:pPr>
        <w:ind w:leftChars="-50" w:left="-120"/>
        <w:rPr>
          <w:rFonts w:ascii="標楷體" w:eastAsia="標楷體" w:hAnsi="標楷體"/>
          <w:sz w:val="28"/>
          <w:szCs w:val="28"/>
        </w:rPr>
      </w:pPr>
      <w:r w:rsidRPr="003F0038">
        <w:rPr>
          <w:rFonts w:ascii="標楷體" w:eastAsia="標楷體" w:hAnsi="標楷體" w:hint="eastAsia"/>
          <w:sz w:val="28"/>
          <w:szCs w:val="28"/>
        </w:rPr>
        <w:t>七、決議：</w:t>
      </w:r>
    </w:p>
    <w:p w:rsidR="003F0038" w:rsidRPr="003F0038" w:rsidRDefault="00A21FC4" w:rsidP="00A21FC4">
      <w:pPr>
        <w:pStyle w:val="a7"/>
        <w:ind w:leftChars="0" w:left="720" w:hangingChars="300" w:hanging="720"/>
        <w:rPr>
          <w:rFonts w:ascii="標楷體" w:eastAsia="標楷體" w:hAnsi="標楷體"/>
        </w:rPr>
      </w:pPr>
      <w:r>
        <w:rPr>
          <w:rFonts w:ascii="標楷體" w:eastAsia="標楷體" w:hAnsi="標楷體" w:hint="eastAsia"/>
        </w:rPr>
        <w:t>（一）</w:t>
      </w:r>
      <w:r w:rsidR="003F0038" w:rsidRPr="003F0038">
        <w:rPr>
          <w:rFonts w:ascii="標楷體" w:eastAsia="標楷體" w:hAnsi="標楷體" w:hint="eastAsia"/>
        </w:rPr>
        <w:t>請將與會人員所提建議與意見，與系統廠商研議改善，在未改善前，不急著辦理教育訓練。</w:t>
      </w:r>
    </w:p>
    <w:p w:rsidR="003F0038" w:rsidRPr="00A21FC4" w:rsidRDefault="00A21FC4" w:rsidP="00A21FC4">
      <w:pPr>
        <w:pStyle w:val="a7"/>
        <w:ind w:leftChars="0" w:left="0"/>
        <w:rPr>
          <w:rFonts w:ascii="標楷體" w:eastAsia="標楷體" w:hAnsi="標楷體"/>
        </w:rPr>
      </w:pPr>
      <w:r>
        <w:rPr>
          <w:rFonts w:ascii="標楷體" w:eastAsia="標楷體" w:hAnsi="標楷體" w:hint="eastAsia"/>
        </w:rPr>
        <w:t>（二）</w:t>
      </w:r>
      <w:r w:rsidR="003F0038" w:rsidRPr="00A21FC4">
        <w:rPr>
          <w:rFonts w:ascii="標楷體" w:eastAsia="標楷體" w:hAnsi="標楷體" w:hint="eastAsia"/>
        </w:rPr>
        <w:t>請評估與主計室請購系統連結之可行性。</w:t>
      </w:r>
    </w:p>
    <w:p w:rsidR="00BB3682" w:rsidRDefault="00A21FC4" w:rsidP="00A21FC4">
      <w:pPr>
        <w:rPr>
          <w:rFonts w:ascii="標楷體" w:eastAsia="標楷體" w:hAnsi="標楷體"/>
        </w:rPr>
      </w:pPr>
      <w:r>
        <w:rPr>
          <w:rFonts w:ascii="標楷體" w:eastAsia="標楷體" w:hAnsi="標楷體" w:hint="eastAsia"/>
        </w:rPr>
        <w:t>（三）</w:t>
      </w:r>
      <w:r w:rsidR="003F0038" w:rsidRPr="00A21FC4">
        <w:rPr>
          <w:rFonts w:ascii="標楷體" w:eastAsia="標楷體" w:hAnsi="標楷體" w:hint="eastAsia"/>
        </w:rPr>
        <w:t>資料處理員之授權範圍與人數再與系統商討論改善。</w:t>
      </w:r>
    </w:p>
    <w:p w:rsidR="007F22F1" w:rsidRDefault="007F22F1" w:rsidP="00B54FAE">
      <w:pPr>
        <w:ind w:left="720" w:hangingChars="300" w:hanging="720"/>
        <w:rPr>
          <w:rFonts w:ascii="標楷體" w:eastAsia="標楷體" w:hAnsi="標楷體"/>
        </w:rPr>
      </w:pPr>
      <w:r>
        <w:rPr>
          <w:rFonts w:ascii="標楷體" w:eastAsia="標楷體" w:hAnsi="標楷體" w:hint="eastAsia"/>
        </w:rPr>
        <w:t>（四）</w:t>
      </w:r>
      <w:r w:rsidR="00305C68">
        <w:rPr>
          <w:rFonts w:ascii="標楷體" w:eastAsia="標楷體" w:hAnsi="標楷體" w:hint="eastAsia"/>
        </w:rPr>
        <w:t>購置金額</w:t>
      </w:r>
      <w:r>
        <w:rPr>
          <w:rFonts w:ascii="標楷體" w:eastAsia="標楷體" w:hAnsi="標楷體" w:hint="eastAsia"/>
        </w:rPr>
        <w:t>6000元至9999元之設備由使用單位填列非消耗品增加單，部分設備購置金額在3000元至5999元須登錄非消耗品之設備由保管組認列</w:t>
      </w:r>
      <w:r w:rsidR="00305C68">
        <w:rPr>
          <w:rFonts w:ascii="標楷體" w:eastAsia="標楷體" w:hAnsi="標楷體" w:hint="eastAsia"/>
        </w:rPr>
        <w:t>非消耗品</w:t>
      </w:r>
      <w:r>
        <w:rPr>
          <w:rFonts w:ascii="標楷體" w:eastAsia="標楷體" w:hAnsi="標楷體" w:hint="eastAsia"/>
        </w:rPr>
        <w:t>增加單。</w:t>
      </w:r>
    </w:p>
    <w:p w:rsidR="007F22F1" w:rsidRDefault="007F22F1" w:rsidP="00A21FC4">
      <w:pPr>
        <w:rPr>
          <w:rFonts w:ascii="標楷體" w:eastAsia="標楷體" w:hAnsi="標楷體"/>
        </w:rPr>
      </w:pPr>
      <w:r>
        <w:rPr>
          <w:rFonts w:ascii="標楷體" w:eastAsia="標楷體" w:hAnsi="標楷體" w:hint="eastAsia"/>
        </w:rPr>
        <w:t>（五）</w:t>
      </w:r>
      <w:r w:rsidR="00B54FAE">
        <w:rPr>
          <w:rFonts w:ascii="標楷體" w:eastAsia="標楷體" w:hAnsi="標楷體" w:hint="eastAsia"/>
        </w:rPr>
        <w:t>計畫所購置之財物由計畫主持人擔任保管人。</w:t>
      </w:r>
    </w:p>
    <w:p w:rsidR="00A21FC4" w:rsidRPr="00A21FC4" w:rsidRDefault="00A21FC4" w:rsidP="00A21FC4">
      <w:pPr>
        <w:rPr>
          <w:rFonts w:ascii="標楷體" w:eastAsia="標楷體" w:hAnsi="標楷體"/>
          <w:sz w:val="28"/>
          <w:szCs w:val="28"/>
        </w:rPr>
      </w:pPr>
      <w:r w:rsidRPr="00A21FC4">
        <w:rPr>
          <w:rFonts w:ascii="標楷體" w:eastAsia="標楷體" w:hAnsi="標楷體" w:hint="eastAsia"/>
          <w:sz w:val="28"/>
          <w:szCs w:val="28"/>
        </w:rPr>
        <w:t>八、散會</w:t>
      </w:r>
      <w:r w:rsidR="000B4EAB">
        <w:rPr>
          <w:rFonts w:ascii="標楷體" w:eastAsia="標楷體" w:hAnsi="標楷體" w:hint="eastAsia"/>
          <w:sz w:val="28"/>
          <w:szCs w:val="28"/>
        </w:rPr>
        <w:t>。</w:t>
      </w:r>
    </w:p>
    <w:sectPr w:rsidR="00A21FC4" w:rsidRPr="00A21FC4" w:rsidSect="00A21FC4">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CC" w:rsidRDefault="00C94FCC" w:rsidP="003F0038">
      <w:r>
        <w:separator/>
      </w:r>
    </w:p>
  </w:endnote>
  <w:endnote w:type="continuationSeparator" w:id="0">
    <w:p w:rsidR="00C94FCC" w:rsidRDefault="00C94FCC" w:rsidP="003F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CC" w:rsidRDefault="00C94FCC" w:rsidP="003F0038">
      <w:r>
        <w:separator/>
      </w:r>
    </w:p>
  </w:footnote>
  <w:footnote w:type="continuationSeparator" w:id="0">
    <w:p w:rsidR="00C94FCC" w:rsidRDefault="00C94FCC" w:rsidP="003F0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187D"/>
    <w:multiLevelType w:val="hybridMultilevel"/>
    <w:tmpl w:val="57908F9E"/>
    <w:lvl w:ilvl="0" w:tplc="4852D5F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02"/>
    <w:rsid w:val="00015852"/>
    <w:rsid w:val="000319D0"/>
    <w:rsid w:val="00071D1D"/>
    <w:rsid w:val="000A2A53"/>
    <w:rsid w:val="000B4EAB"/>
    <w:rsid w:val="000E3B58"/>
    <w:rsid w:val="002278F2"/>
    <w:rsid w:val="00241874"/>
    <w:rsid w:val="00260E87"/>
    <w:rsid w:val="002C0141"/>
    <w:rsid w:val="00305C68"/>
    <w:rsid w:val="0032320C"/>
    <w:rsid w:val="00341030"/>
    <w:rsid w:val="003F0038"/>
    <w:rsid w:val="004814F0"/>
    <w:rsid w:val="004C748C"/>
    <w:rsid w:val="004D6D8F"/>
    <w:rsid w:val="00645F4B"/>
    <w:rsid w:val="00794877"/>
    <w:rsid w:val="007A1787"/>
    <w:rsid w:val="007F22F1"/>
    <w:rsid w:val="00815345"/>
    <w:rsid w:val="0084042B"/>
    <w:rsid w:val="009869FE"/>
    <w:rsid w:val="00A04078"/>
    <w:rsid w:val="00A21FC4"/>
    <w:rsid w:val="00A52E9D"/>
    <w:rsid w:val="00AF5602"/>
    <w:rsid w:val="00B0502D"/>
    <w:rsid w:val="00B26863"/>
    <w:rsid w:val="00B54FAE"/>
    <w:rsid w:val="00BB3682"/>
    <w:rsid w:val="00C66ECA"/>
    <w:rsid w:val="00C94FCC"/>
    <w:rsid w:val="00D017F9"/>
    <w:rsid w:val="00F14A74"/>
    <w:rsid w:val="00F94D24"/>
    <w:rsid w:val="00FD1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581871-85BF-4107-A3D4-D5F706C4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038"/>
    <w:pPr>
      <w:tabs>
        <w:tab w:val="center" w:pos="4153"/>
        <w:tab w:val="right" w:pos="8306"/>
      </w:tabs>
      <w:snapToGrid w:val="0"/>
    </w:pPr>
    <w:rPr>
      <w:sz w:val="20"/>
      <w:szCs w:val="20"/>
    </w:rPr>
  </w:style>
  <w:style w:type="character" w:customStyle="1" w:styleId="a4">
    <w:name w:val="頁首 字元"/>
    <w:basedOn w:val="a0"/>
    <w:link w:val="a3"/>
    <w:uiPriority w:val="99"/>
    <w:rsid w:val="003F0038"/>
    <w:rPr>
      <w:sz w:val="20"/>
      <w:szCs w:val="20"/>
    </w:rPr>
  </w:style>
  <w:style w:type="paragraph" w:styleId="a5">
    <w:name w:val="footer"/>
    <w:basedOn w:val="a"/>
    <w:link w:val="a6"/>
    <w:uiPriority w:val="99"/>
    <w:unhideWhenUsed/>
    <w:rsid w:val="003F0038"/>
    <w:pPr>
      <w:tabs>
        <w:tab w:val="center" w:pos="4153"/>
        <w:tab w:val="right" w:pos="8306"/>
      </w:tabs>
      <w:snapToGrid w:val="0"/>
    </w:pPr>
    <w:rPr>
      <w:sz w:val="20"/>
      <w:szCs w:val="20"/>
    </w:rPr>
  </w:style>
  <w:style w:type="character" w:customStyle="1" w:styleId="a6">
    <w:name w:val="頁尾 字元"/>
    <w:basedOn w:val="a0"/>
    <w:link w:val="a5"/>
    <w:uiPriority w:val="99"/>
    <w:rsid w:val="003F0038"/>
    <w:rPr>
      <w:sz w:val="20"/>
      <w:szCs w:val="20"/>
    </w:rPr>
  </w:style>
  <w:style w:type="paragraph" w:styleId="a7">
    <w:name w:val="List Paragraph"/>
    <w:basedOn w:val="a"/>
    <w:uiPriority w:val="34"/>
    <w:qFormat/>
    <w:rsid w:val="003F00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13907">
      <w:bodyDiv w:val="1"/>
      <w:marLeft w:val="0"/>
      <w:marRight w:val="0"/>
      <w:marTop w:val="0"/>
      <w:marBottom w:val="0"/>
      <w:divBdr>
        <w:top w:val="none" w:sz="0" w:space="0" w:color="auto"/>
        <w:left w:val="none" w:sz="0" w:space="0" w:color="auto"/>
        <w:bottom w:val="none" w:sz="0" w:space="0" w:color="auto"/>
        <w:right w:val="none" w:sz="0" w:space="0" w:color="auto"/>
      </w:divBdr>
      <w:divsChild>
        <w:div w:id="1680697251">
          <w:marLeft w:val="0"/>
          <w:marRight w:val="0"/>
          <w:marTop w:val="0"/>
          <w:marBottom w:val="0"/>
          <w:divBdr>
            <w:top w:val="none" w:sz="0" w:space="0" w:color="auto"/>
            <w:left w:val="none" w:sz="0" w:space="0" w:color="auto"/>
            <w:bottom w:val="none" w:sz="0" w:space="0" w:color="auto"/>
            <w:right w:val="none" w:sz="0" w:space="0" w:color="auto"/>
          </w:divBdr>
          <w:divsChild>
            <w:div w:id="1342272309">
              <w:marLeft w:val="0"/>
              <w:marRight w:val="0"/>
              <w:marTop w:val="0"/>
              <w:marBottom w:val="0"/>
              <w:divBdr>
                <w:top w:val="none" w:sz="0" w:space="0" w:color="auto"/>
                <w:left w:val="none" w:sz="0" w:space="0" w:color="auto"/>
                <w:bottom w:val="none" w:sz="0" w:space="0" w:color="auto"/>
                <w:right w:val="none" w:sz="0" w:space="0" w:color="auto"/>
              </w:divBdr>
              <w:divsChild>
                <w:div w:id="250623495">
                  <w:marLeft w:val="0"/>
                  <w:marRight w:val="0"/>
                  <w:marTop w:val="0"/>
                  <w:marBottom w:val="0"/>
                  <w:divBdr>
                    <w:top w:val="none" w:sz="0" w:space="0" w:color="auto"/>
                    <w:left w:val="none" w:sz="0" w:space="0" w:color="auto"/>
                    <w:bottom w:val="none" w:sz="0" w:space="0" w:color="auto"/>
                    <w:right w:val="none" w:sz="0" w:space="0" w:color="auto"/>
                  </w:divBdr>
                  <w:divsChild>
                    <w:div w:id="1567958269">
                      <w:marLeft w:val="0"/>
                      <w:marRight w:val="0"/>
                      <w:marTop w:val="0"/>
                      <w:marBottom w:val="0"/>
                      <w:divBdr>
                        <w:top w:val="none" w:sz="0" w:space="0" w:color="auto"/>
                        <w:left w:val="none" w:sz="0" w:space="0" w:color="auto"/>
                        <w:bottom w:val="none" w:sz="0" w:space="0" w:color="auto"/>
                        <w:right w:val="none" w:sz="0" w:space="0" w:color="auto"/>
                      </w:divBdr>
                      <w:divsChild>
                        <w:div w:id="177741732">
                          <w:marLeft w:val="0"/>
                          <w:marRight w:val="0"/>
                          <w:marTop w:val="0"/>
                          <w:marBottom w:val="0"/>
                          <w:divBdr>
                            <w:top w:val="none" w:sz="0" w:space="0" w:color="auto"/>
                            <w:left w:val="none" w:sz="0" w:space="0" w:color="auto"/>
                            <w:bottom w:val="none" w:sz="0" w:space="0" w:color="auto"/>
                            <w:right w:val="none" w:sz="0" w:space="0" w:color="auto"/>
                          </w:divBdr>
                          <w:divsChild>
                            <w:div w:id="1209075502">
                              <w:marLeft w:val="0"/>
                              <w:marRight w:val="0"/>
                              <w:marTop w:val="0"/>
                              <w:marBottom w:val="0"/>
                              <w:divBdr>
                                <w:top w:val="none" w:sz="0" w:space="0" w:color="auto"/>
                                <w:left w:val="none" w:sz="0" w:space="0" w:color="auto"/>
                                <w:bottom w:val="none" w:sz="0" w:space="0" w:color="auto"/>
                                <w:right w:val="none" w:sz="0" w:space="0" w:color="auto"/>
                              </w:divBdr>
                              <w:divsChild>
                                <w:div w:id="1429276017">
                                  <w:marLeft w:val="0"/>
                                  <w:marRight w:val="0"/>
                                  <w:marTop w:val="0"/>
                                  <w:marBottom w:val="0"/>
                                  <w:divBdr>
                                    <w:top w:val="none" w:sz="0" w:space="0" w:color="auto"/>
                                    <w:left w:val="none" w:sz="0" w:space="0" w:color="auto"/>
                                    <w:bottom w:val="none" w:sz="0" w:space="0" w:color="auto"/>
                                    <w:right w:val="none" w:sz="0" w:space="0" w:color="auto"/>
                                  </w:divBdr>
                                  <w:divsChild>
                                    <w:div w:id="205486644">
                                      <w:marLeft w:val="0"/>
                                      <w:marRight w:val="0"/>
                                      <w:marTop w:val="0"/>
                                      <w:marBottom w:val="0"/>
                                      <w:divBdr>
                                        <w:top w:val="none" w:sz="0" w:space="0" w:color="auto"/>
                                        <w:left w:val="none" w:sz="0" w:space="0" w:color="auto"/>
                                        <w:bottom w:val="none" w:sz="0" w:space="0" w:color="auto"/>
                                        <w:right w:val="none" w:sz="0" w:space="0" w:color="auto"/>
                                      </w:divBdr>
                                      <w:divsChild>
                                        <w:div w:id="63726492">
                                          <w:marLeft w:val="0"/>
                                          <w:marRight w:val="0"/>
                                          <w:marTop w:val="0"/>
                                          <w:marBottom w:val="0"/>
                                          <w:divBdr>
                                            <w:top w:val="none" w:sz="0" w:space="0" w:color="auto"/>
                                            <w:left w:val="none" w:sz="0" w:space="0" w:color="auto"/>
                                            <w:bottom w:val="none" w:sz="0" w:space="0" w:color="auto"/>
                                            <w:right w:val="none" w:sz="0" w:space="0" w:color="auto"/>
                                          </w:divBdr>
                                          <w:divsChild>
                                            <w:div w:id="1248880684">
                                              <w:marLeft w:val="0"/>
                                              <w:marRight w:val="0"/>
                                              <w:marTop w:val="0"/>
                                              <w:marBottom w:val="0"/>
                                              <w:divBdr>
                                                <w:top w:val="none" w:sz="0" w:space="0" w:color="auto"/>
                                                <w:left w:val="none" w:sz="0" w:space="0" w:color="auto"/>
                                                <w:bottom w:val="none" w:sz="0" w:space="0" w:color="auto"/>
                                                <w:right w:val="none" w:sz="0" w:space="0" w:color="auto"/>
                                              </w:divBdr>
                                              <w:divsChild>
                                                <w:div w:id="1361126908">
                                                  <w:marLeft w:val="0"/>
                                                  <w:marRight w:val="0"/>
                                                  <w:marTop w:val="0"/>
                                                  <w:marBottom w:val="0"/>
                                                  <w:divBdr>
                                                    <w:top w:val="none" w:sz="0" w:space="0" w:color="auto"/>
                                                    <w:left w:val="none" w:sz="0" w:space="0" w:color="auto"/>
                                                    <w:bottom w:val="none" w:sz="0" w:space="0" w:color="auto"/>
                                                    <w:right w:val="none" w:sz="0" w:space="0" w:color="auto"/>
                                                  </w:divBdr>
                                                  <w:divsChild>
                                                    <w:div w:id="1175415671">
                                                      <w:marLeft w:val="0"/>
                                                      <w:marRight w:val="0"/>
                                                      <w:marTop w:val="0"/>
                                                      <w:marBottom w:val="0"/>
                                                      <w:divBdr>
                                                        <w:top w:val="none" w:sz="0" w:space="0" w:color="auto"/>
                                                        <w:left w:val="none" w:sz="0" w:space="0" w:color="auto"/>
                                                        <w:bottom w:val="none" w:sz="0" w:space="0" w:color="auto"/>
                                                        <w:right w:val="none" w:sz="0" w:space="0" w:color="auto"/>
                                                      </w:divBdr>
                                                      <w:divsChild>
                                                        <w:div w:id="716009308">
                                                          <w:marLeft w:val="0"/>
                                                          <w:marRight w:val="0"/>
                                                          <w:marTop w:val="0"/>
                                                          <w:marBottom w:val="0"/>
                                                          <w:divBdr>
                                                            <w:top w:val="none" w:sz="0" w:space="0" w:color="auto"/>
                                                            <w:left w:val="none" w:sz="0" w:space="0" w:color="auto"/>
                                                            <w:bottom w:val="none" w:sz="0" w:space="0" w:color="auto"/>
                                                            <w:right w:val="none" w:sz="0" w:space="0" w:color="auto"/>
                                                          </w:divBdr>
                                                          <w:divsChild>
                                                            <w:div w:id="307825923">
                                                              <w:marLeft w:val="0"/>
                                                              <w:marRight w:val="0"/>
                                                              <w:marTop w:val="0"/>
                                                              <w:marBottom w:val="0"/>
                                                              <w:divBdr>
                                                                <w:top w:val="none" w:sz="0" w:space="0" w:color="auto"/>
                                                                <w:left w:val="none" w:sz="0" w:space="0" w:color="auto"/>
                                                                <w:bottom w:val="none" w:sz="0" w:space="0" w:color="auto"/>
                                                                <w:right w:val="none" w:sz="0" w:space="0" w:color="auto"/>
                                                              </w:divBdr>
                                                              <w:divsChild>
                                                                <w:div w:id="375618229">
                                                                  <w:marLeft w:val="0"/>
                                                                  <w:marRight w:val="0"/>
                                                                  <w:marTop w:val="0"/>
                                                                  <w:marBottom w:val="0"/>
                                                                  <w:divBdr>
                                                                    <w:top w:val="none" w:sz="0" w:space="0" w:color="auto"/>
                                                                    <w:left w:val="none" w:sz="0" w:space="0" w:color="auto"/>
                                                                    <w:bottom w:val="none" w:sz="0" w:space="0" w:color="auto"/>
                                                                    <w:right w:val="none" w:sz="0" w:space="0" w:color="auto"/>
                                                                  </w:divBdr>
                                                                  <w:divsChild>
                                                                    <w:div w:id="393312248">
                                                                      <w:marLeft w:val="0"/>
                                                                      <w:marRight w:val="0"/>
                                                                      <w:marTop w:val="0"/>
                                                                      <w:marBottom w:val="0"/>
                                                                      <w:divBdr>
                                                                        <w:top w:val="none" w:sz="0" w:space="0" w:color="auto"/>
                                                                        <w:left w:val="none" w:sz="0" w:space="0" w:color="auto"/>
                                                                        <w:bottom w:val="none" w:sz="0" w:space="0" w:color="auto"/>
                                                                        <w:right w:val="none" w:sz="0" w:space="0" w:color="auto"/>
                                                                      </w:divBdr>
                                                                      <w:divsChild>
                                                                        <w:div w:id="2084984292">
                                                                          <w:marLeft w:val="0"/>
                                                                          <w:marRight w:val="0"/>
                                                                          <w:marTop w:val="0"/>
                                                                          <w:marBottom w:val="0"/>
                                                                          <w:divBdr>
                                                                            <w:top w:val="none" w:sz="0" w:space="0" w:color="auto"/>
                                                                            <w:left w:val="none" w:sz="0" w:space="0" w:color="auto"/>
                                                                            <w:bottom w:val="none" w:sz="0" w:space="0" w:color="auto"/>
                                                                            <w:right w:val="none" w:sz="0" w:space="0" w:color="auto"/>
                                                                          </w:divBdr>
                                                                          <w:divsChild>
                                                                            <w:div w:id="1060206170">
                                                                              <w:marLeft w:val="0"/>
                                                                              <w:marRight w:val="0"/>
                                                                              <w:marTop w:val="0"/>
                                                                              <w:marBottom w:val="0"/>
                                                                              <w:divBdr>
                                                                                <w:top w:val="none" w:sz="0" w:space="0" w:color="auto"/>
                                                                                <w:left w:val="none" w:sz="0" w:space="0" w:color="auto"/>
                                                                                <w:bottom w:val="none" w:sz="0" w:space="0" w:color="auto"/>
                                                                                <w:right w:val="none" w:sz="0" w:space="0" w:color="auto"/>
                                                                              </w:divBdr>
                                                                              <w:divsChild>
                                                                                <w:div w:id="1393967771">
                                                                                  <w:marLeft w:val="0"/>
                                                                                  <w:marRight w:val="0"/>
                                                                                  <w:marTop w:val="0"/>
                                                                                  <w:marBottom w:val="0"/>
                                                                                  <w:divBdr>
                                                                                    <w:top w:val="none" w:sz="0" w:space="0" w:color="auto"/>
                                                                                    <w:left w:val="none" w:sz="0" w:space="0" w:color="auto"/>
                                                                                    <w:bottom w:val="none" w:sz="0" w:space="0" w:color="auto"/>
                                                                                    <w:right w:val="none" w:sz="0" w:space="0" w:color="auto"/>
                                                                                  </w:divBdr>
                                                                                  <w:divsChild>
                                                                                    <w:div w:id="577594193">
                                                                                      <w:marLeft w:val="0"/>
                                                                                      <w:marRight w:val="0"/>
                                                                                      <w:marTop w:val="0"/>
                                                                                      <w:marBottom w:val="0"/>
                                                                                      <w:divBdr>
                                                                                        <w:top w:val="none" w:sz="0" w:space="0" w:color="auto"/>
                                                                                        <w:left w:val="none" w:sz="0" w:space="0" w:color="auto"/>
                                                                                        <w:bottom w:val="none" w:sz="0" w:space="0" w:color="auto"/>
                                                                                        <w:right w:val="none" w:sz="0" w:space="0" w:color="auto"/>
                                                                                      </w:divBdr>
                                                                                      <w:divsChild>
                                                                                        <w:div w:id="1511993345">
                                                                                          <w:marLeft w:val="0"/>
                                                                                          <w:marRight w:val="0"/>
                                                                                          <w:marTop w:val="0"/>
                                                                                          <w:marBottom w:val="0"/>
                                                                                          <w:divBdr>
                                                                                            <w:top w:val="none" w:sz="0" w:space="0" w:color="auto"/>
                                                                                            <w:left w:val="none" w:sz="0" w:space="0" w:color="auto"/>
                                                                                            <w:bottom w:val="none" w:sz="0" w:space="0" w:color="auto"/>
                                                                                            <w:right w:val="none" w:sz="0" w:space="0" w:color="auto"/>
                                                                                          </w:divBdr>
                                                                                          <w:divsChild>
                                                                                            <w:div w:id="237441568">
                                                                                              <w:marLeft w:val="0"/>
                                                                                              <w:marRight w:val="120"/>
                                                                                              <w:marTop w:val="0"/>
                                                                                              <w:marBottom w:val="150"/>
                                                                                              <w:divBdr>
                                                                                                <w:top w:val="single" w:sz="2" w:space="0" w:color="EFEFEF"/>
                                                                                                <w:left w:val="single" w:sz="6" w:space="0" w:color="EFEFEF"/>
                                                                                                <w:bottom w:val="single" w:sz="6" w:space="0" w:color="E2E2E2"/>
                                                                                                <w:right w:val="single" w:sz="6" w:space="0" w:color="EFEFEF"/>
                                                                                              </w:divBdr>
                                                                                              <w:divsChild>
                                                                                                <w:div w:id="789206149">
                                                                                                  <w:marLeft w:val="0"/>
                                                                                                  <w:marRight w:val="0"/>
                                                                                                  <w:marTop w:val="0"/>
                                                                                                  <w:marBottom w:val="0"/>
                                                                                                  <w:divBdr>
                                                                                                    <w:top w:val="none" w:sz="0" w:space="0" w:color="auto"/>
                                                                                                    <w:left w:val="none" w:sz="0" w:space="0" w:color="auto"/>
                                                                                                    <w:bottom w:val="none" w:sz="0" w:space="0" w:color="auto"/>
                                                                                                    <w:right w:val="none" w:sz="0" w:space="0" w:color="auto"/>
                                                                                                  </w:divBdr>
                                                                                                  <w:divsChild>
                                                                                                    <w:div w:id="1076129144">
                                                                                                      <w:marLeft w:val="0"/>
                                                                                                      <w:marRight w:val="0"/>
                                                                                                      <w:marTop w:val="0"/>
                                                                                                      <w:marBottom w:val="0"/>
                                                                                                      <w:divBdr>
                                                                                                        <w:top w:val="none" w:sz="0" w:space="0" w:color="auto"/>
                                                                                                        <w:left w:val="none" w:sz="0" w:space="0" w:color="auto"/>
                                                                                                        <w:bottom w:val="none" w:sz="0" w:space="0" w:color="auto"/>
                                                                                                        <w:right w:val="none" w:sz="0" w:space="0" w:color="auto"/>
                                                                                                      </w:divBdr>
                                                                                                      <w:divsChild>
                                                                                                        <w:div w:id="81873937">
                                                                                                          <w:marLeft w:val="0"/>
                                                                                                          <w:marRight w:val="0"/>
                                                                                                          <w:marTop w:val="0"/>
                                                                                                          <w:marBottom w:val="0"/>
                                                                                                          <w:divBdr>
                                                                                                            <w:top w:val="none" w:sz="0" w:space="0" w:color="auto"/>
                                                                                                            <w:left w:val="none" w:sz="0" w:space="0" w:color="auto"/>
                                                                                                            <w:bottom w:val="none" w:sz="0" w:space="0" w:color="auto"/>
                                                                                                            <w:right w:val="none" w:sz="0" w:space="0" w:color="auto"/>
                                                                                                          </w:divBdr>
                                                                                                          <w:divsChild>
                                                                                                            <w:div w:id="988289619">
                                                                                                              <w:marLeft w:val="0"/>
                                                                                                              <w:marRight w:val="0"/>
                                                                                                              <w:marTop w:val="0"/>
                                                                                                              <w:marBottom w:val="0"/>
                                                                                                              <w:divBdr>
                                                                                                                <w:top w:val="none" w:sz="0" w:space="0" w:color="auto"/>
                                                                                                                <w:left w:val="none" w:sz="0" w:space="0" w:color="auto"/>
                                                                                                                <w:bottom w:val="none" w:sz="0" w:space="0" w:color="auto"/>
                                                                                                                <w:right w:val="none" w:sz="0" w:space="0" w:color="auto"/>
                                                                                                              </w:divBdr>
                                                                                                              <w:divsChild>
                                                                                                                <w:div w:id="2023818005">
                                                                                                                  <w:marLeft w:val="0"/>
                                                                                                                  <w:marRight w:val="0"/>
                                                                                                                  <w:marTop w:val="0"/>
                                                                                                                  <w:marBottom w:val="0"/>
                                                                                                                  <w:divBdr>
                                                                                                                    <w:top w:val="none" w:sz="0" w:space="0" w:color="auto"/>
                                                                                                                    <w:left w:val="none" w:sz="0" w:space="0" w:color="auto"/>
                                                                                                                    <w:bottom w:val="none" w:sz="0" w:space="0" w:color="auto"/>
                                                                                                                    <w:right w:val="none" w:sz="0" w:space="0" w:color="auto"/>
                                                                                                                  </w:divBdr>
                                                                                                                  <w:divsChild>
                                                                                                                    <w:div w:id="15503398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9223397">
                                                                                                                          <w:marLeft w:val="225"/>
                                                                                                                          <w:marRight w:val="225"/>
                                                                                                                          <w:marTop w:val="75"/>
                                                                                                                          <w:marBottom w:val="75"/>
                                                                                                                          <w:divBdr>
                                                                                                                            <w:top w:val="none" w:sz="0" w:space="0" w:color="auto"/>
                                                                                                                            <w:left w:val="none" w:sz="0" w:space="0" w:color="auto"/>
                                                                                                                            <w:bottom w:val="none" w:sz="0" w:space="0" w:color="auto"/>
                                                                                                                            <w:right w:val="none" w:sz="0" w:space="0" w:color="auto"/>
                                                                                                                          </w:divBdr>
                                                                                                                          <w:divsChild>
                                                                                                                            <w:div w:id="1530097704">
                                                                                                                              <w:marLeft w:val="0"/>
                                                                                                                              <w:marRight w:val="0"/>
                                                                                                                              <w:marTop w:val="0"/>
                                                                                                                              <w:marBottom w:val="0"/>
                                                                                                                              <w:divBdr>
                                                                                                                                <w:top w:val="single" w:sz="6" w:space="0" w:color="auto"/>
                                                                                                                                <w:left w:val="single" w:sz="6" w:space="0" w:color="auto"/>
                                                                                                                                <w:bottom w:val="single" w:sz="6" w:space="0" w:color="auto"/>
                                                                                                                                <w:right w:val="single" w:sz="6" w:space="0" w:color="auto"/>
                                                                                                                              </w:divBdr>
                                                                                                                              <w:divsChild>
                                                                                                                                <w:div w:id="2058435711">
                                                                                                                                  <w:marLeft w:val="0"/>
                                                                                                                                  <w:marRight w:val="0"/>
                                                                                                                                  <w:marTop w:val="0"/>
                                                                                                                                  <w:marBottom w:val="0"/>
                                                                                                                                  <w:divBdr>
                                                                                                                                    <w:top w:val="none" w:sz="0" w:space="0" w:color="auto"/>
                                                                                                                                    <w:left w:val="none" w:sz="0" w:space="0" w:color="auto"/>
                                                                                                                                    <w:bottom w:val="none" w:sz="0" w:space="0" w:color="auto"/>
                                                                                                                                    <w:right w:val="none" w:sz="0" w:space="0" w:color="auto"/>
                                                                                                                                  </w:divBdr>
                                                                                                                                  <w:divsChild>
                                                                                                                                    <w:div w:id="18641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2018-02-22T08:58:00Z</dcterms:created>
  <dcterms:modified xsi:type="dcterms:W3CDTF">2018-03-12T09:43:00Z</dcterms:modified>
</cp:coreProperties>
</file>