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Pr="002F6FDE" w:rsidRDefault="00563FF8" w:rsidP="00563FF8">
      <w:pPr>
        <w:jc w:val="center"/>
        <w:rPr>
          <w:rFonts w:ascii="標楷體" w:eastAsia="標楷體" w:hAnsi="標楷體"/>
          <w:b/>
          <w:sz w:val="32"/>
        </w:rPr>
      </w:pPr>
      <w:r w:rsidRPr="002F6FDE">
        <w:rPr>
          <w:rFonts w:ascii="標楷體" w:eastAsia="標楷體" w:hAnsi="標楷體" w:hint="eastAsia"/>
          <w:b/>
          <w:sz w:val="32"/>
        </w:rPr>
        <w:t>課程摘要表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</w:t>
            </w:r>
            <w:r w:rsidRPr="002F6FD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578" w:type="pct"/>
            <w:vAlign w:val="center"/>
          </w:tcPr>
          <w:p w:rsidR="00D53D4C" w:rsidRPr="00DC7F37" w:rsidRDefault="008D7F57" w:rsidP="00DC7F37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網路設計與視覺化(</w:t>
            </w:r>
            <w:proofErr w:type="gramStart"/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一</w:t>
            </w:r>
            <w:proofErr w:type="gramEnd"/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): </w:t>
            </w:r>
            <w:r w:rsidR="00DC7F37">
              <w:rPr>
                <w:rFonts w:ascii="標楷體" w:eastAsia="標楷體" w:hAnsi="標楷體"/>
                <w:color w:val="222222"/>
                <w:shd w:val="clear" w:color="auto" w:fill="FFFFFF"/>
              </w:rPr>
              <w:br/>
            </w:r>
            <w:r w:rsidRPr="008D7F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新型態的車載平台簡介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945" w:type="pct"/>
            <w:vAlign w:val="center"/>
          </w:tcPr>
          <w:p w:rsidR="00D53D4C" w:rsidRPr="002F6FDE" w:rsidRDefault="00BA598F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8"/>
                <w:szCs w:val="24"/>
              </w:rPr>
              <w:t>陳昱光</w:t>
            </w:r>
          </w:p>
        </w:tc>
      </w:tr>
      <w:tr w:rsidR="00D53D4C" w:rsidRPr="002F6FDE" w:rsidTr="007F7CF7">
        <w:trPr>
          <w:trHeight w:val="7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授課日期</w:t>
            </w:r>
          </w:p>
        </w:tc>
        <w:tc>
          <w:tcPr>
            <w:tcW w:w="2578" w:type="pct"/>
            <w:vAlign w:val="center"/>
          </w:tcPr>
          <w:p w:rsidR="00D53D4C" w:rsidRPr="002F6FDE" w:rsidRDefault="00BA598F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Cs w:val="24"/>
              </w:rPr>
              <w:t>10</w:t>
            </w:r>
            <w:r w:rsidR="009D04CA">
              <w:rPr>
                <w:rFonts w:ascii="標楷體" w:eastAsia="標楷體" w:hAnsi="標楷體" w:hint="eastAsia"/>
                <w:szCs w:val="24"/>
              </w:rPr>
              <w:t>6</w:t>
            </w:r>
            <w:r w:rsidRPr="00BA598F">
              <w:rPr>
                <w:rFonts w:ascii="標楷體" w:eastAsia="標楷體" w:hAnsi="標楷體" w:hint="eastAsia"/>
                <w:szCs w:val="24"/>
              </w:rPr>
              <w:t>年 2月21日(星期二)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授課時段</w:t>
            </w:r>
          </w:p>
        </w:tc>
        <w:tc>
          <w:tcPr>
            <w:tcW w:w="945" w:type="pct"/>
            <w:vAlign w:val="center"/>
          </w:tcPr>
          <w:p w:rsidR="00D53D4C" w:rsidRPr="00BA598F" w:rsidRDefault="008D7F57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BA598F" w:rsidRPr="00BA598F">
              <w:rPr>
                <w:rFonts w:ascii="標楷體" w:eastAsia="標楷體" w:hAnsi="標楷體"/>
                <w:szCs w:val="24"/>
              </w:rPr>
              <w:t>:00</w:t>
            </w:r>
          </w:p>
        </w:tc>
      </w:tr>
      <w:tr w:rsidR="005470CE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5470CE" w:rsidRPr="002F6FDE" w:rsidRDefault="005470CE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4271" w:type="pct"/>
            <w:gridSpan w:val="3"/>
            <w:vAlign w:val="center"/>
          </w:tcPr>
          <w:p w:rsidR="005470CE" w:rsidRPr="00DB5FE6" w:rsidRDefault="005470CE" w:rsidP="00B9180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B5FE6">
              <w:rPr>
                <w:rFonts w:ascii="標楷體" w:eastAsia="標楷體" w:hAnsi="標楷體" w:hint="eastAsia"/>
                <w:szCs w:val="24"/>
              </w:rPr>
              <w:t>國立</w:t>
            </w:r>
            <w:r w:rsidR="00BA598F" w:rsidRPr="00BA598F">
              <w:rPr>
                <w:rFonts w:ascii="標楷體" w:eastAsia="標楷體" w:hAnsi="標楷體" w:hint="eastAsia"/>
                <w:szCs w:val="24"/>
              </w:rPr>
              <w:t>東華大學</w:t>
            </w:r>
            <w:r w:rsidR="00EE7205">
              <w:rPr>
                <w:rFonts w:ascii="標楷體" w:eastAsia="標楷體" w:hAnsi="標楷體" w:hint="eastAsia"/>
                <w:szCs w:val="24"/>
              </w:rPr>
              <w:t>壽豐校區</w:t>
            </w:r>
            <w:r w:rsidR="00AA2DA4">
              <w:rPr>
                <w:rFonts w:ascii="標楷體" w:eastAsia="標楷體" w:hAnsi="標楷體" w:hint="eastAsia"/>
                <w:szCs w:val="24"/>
              </w:rPr>
              <w:t>(管理學院</w:t>
            </w:r>
            <w:r w:rsidR="00BF01CB">
              <w:rPr>
                <w:rFonts w:ascii="標楷體" w:eastAsia="標楷體" w:hAnsi="標楷體" w:hint="eastAsia"/>
                <w:szCs w:val="24"/>
              </w:rPr>
              <w:t>C215</w:t>
            </w:r>
            <w:bookmarkStart w:id="0" w:name="_GoBack"/>
            <w:bookmarkEnd w:id="0"/>
            <w:r w:rsidR="00AA2DA4">
              <w:rPr>
                <w:rFonts w:ascii="標楷體" w:eastAsia="標楷體" w:hAnsi="標楷體" w:hint="eastAsia"/>
                <w:szCs w:val="24"/>
              </w:rPr>
              <w:t>)</w:t>
            </w:r>
            <w:r w:rsidR="00AA2DA4">
              <w:rPr>
                <w:rFonts w:ascii="標楷體" w:eastAsia="標楷體" w:hAnsi="標楷體"/>
                <w:szCs w:val="24"/>
              </w:rPr>
              <w:br/>
            </w:r>
            <w:r w:rsidR="00AA2DA4">
              <w:rPr>
                <w:rFonts w:ascii="標楷體" w:eastAsia="標楷體" w:hAnsi="標楷體" w:hint="eastAsia"/>
                <w:szCs w:val="24"/>
              </w:rPr>
              <w:t>花蓮縣壽豐鄉志學村大學路二段一號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講師經歷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斗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立科技有限公司產品經理</w:t>
            </w:r>
          </w:p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頂石雲端股份有限公司研發顧問</w:t>
            </w:r>
          </w:p>
          <w:p w:rsidR="00D53D4C" w:rsidRPr="002F6FDE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豪泰客運股份有限公司特助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課程簡介</w:t>
            </w:r>
          </w:p>
        </w:tc>
        <w:tc>
          <w:tcPr>
            <w:tcW w:w="4271" w:type="pct"/>
            <w:gridSpan w:val="3"/>
            <w:vAlign w:val="center"/>
          </w:tcPr>
          <w:p w:rsidR="00A17313" w:rsidRDefault="00DD3BB3" w:rsidP="00A17313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近年來，行動通訊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技術與雲端環境的進化越來越迅速，運輸業者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在公共運輸各項資訊規劃的思維往往和外在環境與應用脫節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  <w:r w:rsidR="00D36E7C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本中心擬借由相關課程輔導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學習</w:t>
            </w:r>
            <w:r w:rsidR="00D36E7C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與雲端系統</w:t>
            </w:r>
            <w:r w:rsidR="00D36E7C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的專業知識與背景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，以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提升強化相關業務承辦人或區域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運輸業者</w:t>
            </w:r>
            <w:r w:rsidR="00D36E7C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在資通訊技術方面的專業能力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</w:p>
          <w:p w:rsidR="005112EA" w:rsidRPr="002F6FDE" w:rsidRDefault="002F639F" w:rsidP="00A17313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結合雲端後，不僅有效提升行車效率與安全並以避免行車事故為主要目標，亦能運用到公共運輸系統與商用車隊管理；遠端診斷，在事故發生時可快速提升道路緊急救援、且平時更能應用於車輛維修保養、電子收費監控、與相關巨量資料分析。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4271" w:type="pct"/>
            <w:gridSpan w:val="3"/>
            <w:vAlign w:val="center"/>
          </w:tcPr>
          <w:p w:rsidR="008D7F57" w:rsidRPr="00DC7F37" w:rsidRDefault="008D7F57" w:rsidP="00DC7F37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DC7F3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外在行動通訊的進展與雲端環境;</w:t>
            </w:r>
          </w:p>
          <w:p w:rsidR="008D7F57" w:rsidRPr="00DC7F37" w:rsidRDefault="008D7F57" w:rsidP="00DC7F37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DC7F3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新型態車載的簡介。</w:t>
            </w:r>
          </w:p>
          <w:p w:rsidR="00D53D4C" w:rsidRPr="00BA598F" w:rsidRDefault="008D7F57" w:rsidP="000E77B6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8D7F57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※ 適合</w:t>
            </w:r>
            <w:r w:rsidR="00D36E7C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經營</w:t>
            </w:r>
            <w:r w:rsidRPr="008D7F57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運輸</w:t>
            </w:r>
            <w:r w:rsidR="00B76A72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的</w:t>
            </w:r>
            <w:r w:rsidR="00164970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相關</w:t>
            </w:r>
            <w:r w:rsidRPr="008D7F57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業者</w:t>
            </w:r>
          </w:p>
        </w:tc>
      </w:tr>
      <w:tr w:rsidR="00D53D4C" w:rsidRPr="002F6FDE" w:rsidTr="007F7CF7">
        <w:trPr>
          <w:trHeight w:val="55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73736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授課教材</w:t>
            </w:r>
          </w:p>
        </w:tc>
        <w:tc>
          <w:tcPr>
            <w:tcW w:w="4271" w:type="pct"/>
            <w:gridSpan w:val="3"/>
            <w:vAlign w:val="center"/>
          </w:tcPr>
          <w:p w:rsidR="006A209F" w:rsidRPr="002F6FDE" w:rsidRDefault="00D53D4C" w:rsidP="0073736D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F6FDE">
              <w:rPr>
                <w:rFonts w:ascii="標楷體" w:eastAsia="標楷體" w:hAnsi="標楷體" w:hint="eastAsia"/>
                <w:sz w:val="24"/>
                <w:szCs w:val="24"/>
              </w:rPr>
              <w:t>簡報</w:t>
            </w:r>
          </w:p>
          <w:p w:rsidR="00BB6C93" w:rsidRPr="002F6FDE" w:rsidRDefault="00BA598F" w:rsidP="0073736D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4"/>
                <w:szCs w:val="24"/>
              </w:rPr>
              <w:t>車載平台與雲端系統環境的展示</w:t>
            </w:r>
          </w:p>
        </w:tc>
      </w:tr>
    </w:tbl>
    <w:p w:rsidR="003334A3" w:rsidRPr="002F6FDE" w:rsidRDefault="003334A3" w:rsidP="00563FF8">
      <w:pPr>
        <w:spacing w:line="360" w:lineRule="auto"/>
        <w:rPr>
          <w:rFonts w:ascii="標楷體" w:eastAsia="標楷體" w:hAnsi="標楷體" w:cs="Times New Roman"/>
          <w:sz w:val="32"/>
        </w:rPr>
      </w:pPr>
    </w:p>
    <w:sectPr w:rsidR="003334A3" w:rsidRPr="002F6FDE" w:rsidSect="00FD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EC" w:rsidRDefault="002D51EC" w:rsidP="00D53D4C">
      <w:r>
        <w:separator/>
      </w:r>
    </w:p>
  </w:endnote>
  <w:endnote w:type="continuationSeparator" w:id="0">
    <w:p w:rsidR="002D51EC" w:rsidRDefault="002D51EC" w:rsidP="00D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EC" w:rsidRDefault="002D51EC" w:rsidP="00D53D4C">
      <w:r>
        <w:separator/>
      </w:r>
    </w:p>
  </w:footnote>
  <w:footnote w:type="continuationSeparator" w:id="0">
    <w:p w:rsidR="002D51EC" w:rsidRDefault="002D51EC" w:rsidP="00D5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CF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47480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14AD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A66D6"/>
    <w:multiLevelType w:val="hybridMultilevel"/>
    <w:tmpl w:val="6A189440"/>
    <w:lvl w:ilvl="0" w:tplc="4DD6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50D44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12943"/>
    <w:multiLevelType w:val="hybridMultilevel"/>
    <w:tmpl w:val="5CB86354"/>
    <w:lvl w:ilvl="0" w:tplc="FF9455D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23DF5"/>
    <w:multiLevelType w:val="hybridMultilevel"/>
    <w:tmpl w:val="DEECAFE0"/>
    <w:lvl w:ilvl="0" w:tplc="BBD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E6EBA"/>
    <w:multiLevelType w:val="hybridMultilevel"/>
    <w:tmpl w:val="7D7EB3FC"/>
    <w:lvl w:ilvl="0" w:tplc="F30E2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90A33"/>
    <w:multiLevelType w:val="hybridMultilevel"/>
    <w:tmpl w:val="F7DA155E"/>
    <w:lvl w:ilvl="0" w:tplc="4704E90C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5"/>
    <w:rsid w:val="0006147E"/>
    <w:rsid w:val="000E77B6"/>
    <w:rsid w:val="000F464E"/>
    <w:rsid w:val="001106CE"/>
    <w:rsid w:val="00134410"/>
    <w:rsid w:val="00164970"/>
    <w:rsid w:val="00175838"/>
    <w:rsid w:val="00195B90"/>
    <w:rsid w:val="001A6F9A"/>
    <w:rsid w:val="001B12D8"/>
    <w:rsid w:val="001E0BF4"/>
    <w:rsid w:val="002021F7"/>
    <w:rsid w:val="00284BE9"/>
    <w:rsid w:val="002A79D4"/>
    <w:rsid w:val="002B1A1F"/>
    <w:rsid w:val="002D51EC"/>
    <w:rsid w:val="002E7D9A"/>
    <w:rsid w:val="002F639F"/>
    <w:rsid w:val="002F6FDE"/>
    <w:rsid w:val="003334A3"/>
    <w:rsid w:val="003572FB"/>
    <w:rsid w:val="00383B96"/>
    <w:rsid w:val="00430B85"/>
    <w:rsid w:val="004523DD"/>
    <w:rsid w:val="005112EA"/>
    <w:rsid w:val="005258E7"/>
    <w:rsid w:val="005470CE"/>
    <w:rsid w:val="005530FD"/>
    <w:rsid w:val="00556ECD"/>
    <w:rsid w:val="00563FF8"/>
    <w:rsid w:val="005B0EC6"/>
    <w:rsid w:val="006A209F"/>
    <w:rsid w:val="006C4CD8"/>
    <w:rsid w:val="00713232"/>
    <w:rsid w:val="00724A8E"/>
    <w:rsid w:val="0073736D"/>
    <w:rsid w:val="00742EB6"/>
    <w:rsid w:val="00774DCA"/>
    <w:rsid w:val="00794FBE"/>
    <w:rsid w:val="007A0B16"/>
    <w:rsid w:val="007F6338"/>
    <w:rsid w:val="007F7CF7"/>
    <w:rsid w:val="00816633"/>
    <w:rsid w:val="00824BC0"/>
    <w:rsid w:val="00845B9B"/>
    <w:rsid w:val="008A37CF"/>
    <w:rsid w:val="008A5EDD"/>
    <w:rsid w:val="008D7F57"/>
    <w:rsid w:val="008F1B0B"/>
    <w:rsid w:val="008F3364"/>
    <w:rsid w:val="00984D51"/>
    <w:rsid w:val="0098793B"/>
    <w:rsid w:val="009D04CA"/>
    <w:rsid w:val="009F59EC"/>
    <w:rsid w:val="00A03245"/>
    <w:rsid w:val="00A17313"/>
    <w:rsid w:val="00A644BF"/>
    <w:rsid w:val="00A85B37"/>
    <w:rsid w:val="00AA2DA4"/>
    <w:rsid w:val="00B06AFA"/>
    <w:rsid w:val="00B27348"/>
    <w:rsid w:val="00B76A72"/>
    <w:rsid w:val="00B9180A"/>
    <w:rsid w:val="00BA598F"/>
    <w:rsid w:val="00BB6C93"/>
    <w:rsid w:val="00BF01CB"/>
    <w:rsid w:val="00C35120"/>
    <w:rsid w:val="00C51E60"/>
    <w:rsid w:val="00CD1A6A"/>
    <w:rsid w:val="00D36795"/>
    <w:rsid w:val="00D36E7C"/>
    <w:rsid w:val="00D53D4C"/>
    <w:rsid w:val="00DC7F37"/>
    <w:rsid w:val="00DD3BB3"/>
    <w:rsid w:val="00E112D1"/>
    <w:rsid w:val="00E23653"/>
    <w:rsid w:val="00E72E9D"/>
    <w:rsid w:val="00E74830"/>
    <w:rsid w:val="00EE7205"/>
    <w:rsid w:val="00F43D53"/>
    <w:rsid w:val="00F75272"/>
    <w:rsid w:val="00F83925"/>
    <w:rsid w:val="00FD73AF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  <w:style w:type="paragraph" w:styleId="a9">
    <w:name w:val="Balloon Text"/>
    <w:basedOn w:val="a"/>
    <w:link w:val="aa"/>
    <w:uiPriority w:val="99"/>
    <w:semiHidden/>
    <w:unhideWhenUsed/>
    <w:rsid w:val="008D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F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  <w:style w:type="paragraph" w:styleId="a9">
    <w:name w:val="Balloon Text"/>
    <w:basedOn w:val="a"/>
    <w:link w:val="aa"/>
    <w:uiPriority w:val="99"/>
    <w:semiHidden/>
    <w:unhideWhenUsed/>
    <w:rsid w:val="008D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D6AC-9A6C-4E72-A387-99E580D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yjli0513</dc:creator>
  <cp:lastModifiedBy>Agnes Lu</cp:lastModifiedBy>
  <cp:revision>19</cp:revision>
  <dcterms:created xsi:type="dcterms:W3CDTF">2017-01-12T16:53:00Z</dcterms:created>
  <dcterms:modified xsi:type="dcterms:W3CDTF">2017-02-13T07:47:00Z</dcterms:modified>
</cp:coreProperties>
</file>