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40" w:rsidRPr="004E771C" w:rsidRDefault="008E1640" w:rsidP="008E1640">
      <w:pPr>
        <w:jc w:val="center"/>
        <w:rPr>
          <w:rFonts w:ascii="標楷體" w:eastAsia="標楷體" w:hAnsi="標楷體" w:cs="微軟正黑體"/>
          <w:b/>
          <w:smallCaps/>
          <w:color w:val="404040"/>
          <w:sz w:val="16"/>
          <w:szCs w:val="16"/>
        </w:rPr>
      </w:pPr>
      <w:r w:rsidRPr="005C2488">
        <w:rPr>
          <w:rFonts w:ascii="標楷體" w:eastAsia="標楷體" w:hAnsi="標楷體" w:cs="微軟正黑體"/>
          <w:b/>
          <w:smallCaps/>
          <w:color w:val="404040"/>
          <w:sz w:val="28"/>
          <w:szCs w:val="28"/>
        </w:rPr>
        <w:t>國立東華大學10</w:t>
      </w:r>
      <w:r>
        <w:rPr>
          <w:rFonts w:ascii="標楷體" w:eastAsia="標楷體" w:hAnsi="標楷體" w:cs="微軟正黑體" w:hint="eastAsia"/>
          <w:b/>
          <w:smallCaps/>
          <w:color w:val="404040"/>
          <w:sz w:val="28"/>
          <w:szCs w:val="28"/>
        </w:rPr>
        <w:t>6</w:t>
      </w:r>
      <w:r w:rsidRPr="005C2488">
        <w:rPr>
          <w:rFonts w:ascii="標楷體" w:eastAsia="標楷體" w:hAnsi="標楷體" w:cs="微軟正黑體"/>
          <w:b/>
          <w:smallCaps/>
          <w:color w:val="404040"/>
          <w:sz w:val="28"/>
          <w:szCs w:val="28"/>
        </w:rPr>
        <w:t>學年度</w:t>
      </w:r>
      <w:r w:rsidRPr="005C2488">
        <w:rPr>
          <w:rFonts w:ascii="標楷體" w:eastAsia="標楷體" w:hAnsi="標楷體" w:cs="微軟正黑體" w:hint="eastAsia"/>
          <w:b/>
          <w:smallCaps/>
          <w:color w:val="404040"/>
          <w:sz w:val="28"/>
          <w:szCs w:val="28"/>
        </w:rPr>
        <w:t>新生入學指導活動</w:t>
      </w:r>
    </w:p>
    <w:p w:rsidR="008E1640" w:rsidRPr="005C2488" w:rsidRDefault="008E1640" w:rsidP="008E164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/>
          <w:b/>
          <w:smallCaps/>
          <w:color w:val="404040"/>
          <w:sz w:val="28"/>
          <w:szCs w:val="28"/>
        </w:rPr>
        <w:t>第</w:t>
      </w:r>
      <w:r>
        <w:rPr>
          <w:rFonts w:ascii="標楷體" w:eastAsia="標楷體" w:hAnsi="標楷體" w:cs="微軟正黑體" w:hint="eastAsia"/>
          <w:b/>
          <w:smallCaps/>
          <w:color w:val="404040"/>
          <w:sz w:val="28"/>
          <w:szCs w:val="28"/>
        </w:rPr>
        <w:t>五</w:t>
      </w:r>
      <w:proofErr w:type="gramStart"/>
      <w:r>
        <w:rPr>
          <w:rFonts w:ascii="標楷體" w:eastAsia="標楷體" w:hAnsi="標楷體" w:cs="微軟正黑體"/>
          <w:b/>
          <w:smallCaps/>
          <w:color w:val="404040"/>
          <w:sz w:val="28"/>
          <w:szCs w:val="28"/>
        </w:rPr>
        <w:t>屆新航之舟</w:t>
      </w:r>
      <w:proofErr w:type="gramEnd"/>
      <w:r>
        <w:rPr>
          <w:rFonts w:ascii="標楷體" w:eastAsia="標楷體" w:hAnsi="標楷體" w:cs="微軟正黑體" w:hint="eastAsia"/>
          <w:b/>
          <w:smallCaps/>
          <w:color w:val="404040"/>
          <w:sz w:val="28"/>
          <w:szCs w:val="28"/>
        </w:rPr>
        <w:t>行政團隊</w:t>
      </w:r>
      <w:r w:rsidRPr="005C2488">
        <w:rPr>
          <w:rFonts w:ascii="標楷體" w:eastAsia="標楷體" w:hAnsi="標楷體" w:cs="微軟正黑體"/>
          <w:b/>
          <w:smallCaps/>
          <w:color w:val="404040"/>
          <w:sz w:val="28"/>
          <w:szCs w:val="28"/>
        </w:rPr>
        <w:t>招募報名表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9"/>
        <w:gridCol w:w="331"/>
        <w:gridCol w:w="1212"/>
        <w:gridCol w:w="131"/>
        <w:gridCol w:w="20"/>
        <w:gridCol w:w="240"/>
        <w:gridCol w:w="806"/>
        <w:gridCol w:w="1214"/>
        <w:gridCol w:w="356"/>
        <w:gridCol w:w="447"/>
        <w:gridCol w:w="402"/>
        <w:gridCol w:w="227"/>
        <w:gridCol w:w="982"/>
        <w:gridCol w:w="1215"/>
      </w:tblGrid>
      <w:tr w:rsidR="008E1640" w:rsidTr="008E1640">
        <w:trPr>
          <w:trHeight w:val="589"/>
          <w:jc w:val="center"/>
        </w:trPr>
        <w:tc>
          <w:tcPr>
            <w:tcW w:w="551" w:type="pct"/>
            <w:shd w:val="clear" w:color="auto" w:fill="BFBFBF"/>
            <w:vAlign w:val="center"/>
          </w:tcPr>
          <w:p w:rsidR="008E1640" w:rsidRDefault="008E1640" w:rsidP="008C0B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姓名</w:t>
            </w:r>
          </w:p>
        </w:tc>
        <w:tc>
          <w:tcPr>
            <w:tcW w:w="982" w:type="pct"/>
            <w:gridSpan w:val="3"/>
            <w:vAlign w:val="center"/>
          </w:tcPr>
          <w:p w:rsidR="008E1640" w:rsidRDefault="008E1640" w:rsidP="008C0B28">
            <w:pPr>
              <w:spacing w:line="360" w:lineRule="auto"/>
              <w:jc w:val="both"/>
            </w:pPr>
          </w:p>
        </w:tc>
        <w:tc>
          <w:tcPr>
            <w:tcW w:w="626" w:type="pct"/>
            <w:gridSpan w:val="3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8E1640" w:rsidRDefault="008E1640" w:rsidP="008C0B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性別</w:t>
            </w:r>
          </w:p>
        </w:tc>
        <w:tc>
          <w:tcPr>
            <w:tcW w:w="1552" w:type="pct"/>
            <w:gridSpan w:val="5"/>
            <w:tcBorders>
              <w:right w:val="single" w:sz="4" w:space="0" w:color="000000"/>
            </w:tcBorders>
            <w:vAlign w:val="center"/>
          </w:tcPr>
          <w:p w:rsidR="008E1640" w:rsidRDefault="008E1640" w:rsidP="008C0B28">
            <w:pPr>
              <w:spacing w:line="360" w:lineRule="auto"/>
              <w:ind w:left="360"/>
              <w:jc w:val="both"/>
            </w:pPr>
            <w:r>
              <w:rPr>
                <w:rFonts w:ascii="標楷體" w:eastAsia="標楷體" w:hAnsi="標楷體" w:cs="標楷體"/>
                <w:b/>
                <w:szCs w:val="24"/>
              </w:rPr>
              <w:t>□男    □ 女</w:t>
            </w:r>
          </w:p>
        </w:tc>
        <w:tc>
          <w:tcPr>
            <w:tcW w:w="1289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8E1640" w:rsidRDefault="008E1640" w:rsidP="008C0B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(請貼近照)</w:t>
            </w:r>
          </w:p>
        </w:tc>
      </w:tr>
      <w:tr w:rsidR="008E1640" w:rsidTr="008E1640">
        <w:trPr>
          <w:trHeight w:val="611"/>
          <w:jc w:val="center"/>
        </w:trPr>
        <w:tc>
          <w:tcPr>
            <w:tcW w:w="551" w:type="pct"/>
            <w:shd w:val="clear" w:color="auto" w:fill="BFBFBF"/>
            <w:vAlign w:val="center"/>
          </w:tcPr>
          <w:p w:rsidR="008E1640" w:rsidRDefault="008E1640" w:rsidP="008C0B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學號</w:t>
            </w:r>
          </w:p>
        </w:tc>
        <w:tc>
          <w:tcPr>
            <w:tcW w:w="982" w:type="pct"/>
            <w:gridSpan w:val="3"/>
            <w:vAlign w:val="center"/>
          </w:tcPr>
          <w:p w:rsidR="008E1640" w:rsidRPr="00E06471" w:rsidRDefault="008E1640" w:rsidP="008C0B28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626" w:type="pct"/>
            <w:gridSpan w:val="3"/>
            <w:shd w:val="clear" w:color="auto" w:fill="BFBFBF"/>
            <w:vAlign w:val="center"/>
          </w:tcPr>
          <w:p w:rsidR="008E1640" w:rsidRPr="00E06471" w:rsidRDefault="008E1640" w:rsidP="008C0B28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系級</w:t>
            </w:r>
          </w:p>
        </w:tc>
        <w:tc>
          <w:tcPr>
            <w:tcW w:w="1552" w:type="pct"/>
            <w:gridSpan w:val="5"/>
            <w:tcBorders>
              <w:right w:val="single" w:sz="4" w:space="0" w:color="000000"/>
            </w:tcBorders>
            <w:vAlign w:val="center"/>
          </w:tcPr>
          <w:p w:rsidR="008E1640" w:rsidRPr="00E06471" w:rsidRDefault="008E1640" w:rsidP="008C0B28">
            <w:pPr>
              <w:spacing w:line="720" w:lineRule="auto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289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E1640" w:rsidRDefault="008E1640" w:rsidP="008C0B28">
            <w:pPr>
              <w:spacing w:line="360" w:lineRule="auto"/>
              <w:jc w:val="both"/>
            </w:pPr>
          </w:p>
        </w:tc>
      </w:tr>
      <w:tr w:rsidR="008E1640" w:rsidTr="008E1640">
        <w:trPr>
          <w:trHeight w:val="40"/>
          <w:jc w:val="center"/>
        </w:trPr>
        <w:tc>
          <w:tcPr>
            <w:tcW w:w="551" w:type="pct"/>
            <w:shd w:val="clear" w:color="auto" w:fill="BFBFBF"/>
            <w:vAlign w:val="center"/>
          </w:tcPr>
          <w:p w:rsidR="008E1640" w:rsidRDefault="008E1640" w:rsidP="008C0B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電話</w:t>
            </w:r>
          </w:p>
        </w:tc>
        <w:tc>
          <w:tcPr>
            <w:tcW w:w="982" w:type="pct"/>
            <w:gridSpan w:val="3"/>
            <w:vAlign w:val="center"/>
          </w:tcPr>
          <w:p w:rsidR="008E1640" w:rsidRDefault="008E1640" w:rsidP="008C0B28">
            <w:pPr>
              <w:spacing w:line="360" w:lineRule="auto"/>
              <w:jc w:val="both"/>
            </w:pPr>
          </w:p>
        </w:tc>
        <w:tc>
          <w:tcPr>
            <w:tcW w:w="626" w:type="pct"/>
            <w:gridSpan w:val="3"/>
            <w:shd w:val="clear" w:color="auto" w:fill="BFBFBF"/>
            <w:vAlign w:val="center"/>
          </w:tcPr>
          <w:p w:rsidR="008E1640" w:rsidRDefault="008E1640" w:rsidP="008C0B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FB帳號</w:t>
            </w:r>
          </w:p>
        </w:tc>
        <w:tc>
          <w:tcPr>
            <w:tcW w:w="1552" w:type="pct"/>
            <w:gridSpan w:val="5"/>
            <w:tcBorders>
              <w:right w:val="single" w:sz="4" w:space="0" w:color="000000"/>
            </w:tcBorders>
            <w:vAlign w:val="center"/>
          </w:tcPr>
          <w:p w:rsidR="008E1640" w:rsidRDefault="008E1640" w:rsidP="008C0B28">
            <w:pPr>
              <w:spacing w:line="360" w:lineRule="auto"/>
              <w:jc w:val="both"/>
            </w:pPr>
          </w:p>
        </w:tc>
        <w:tc>
          <w:tcPr>
            <w:tcW w:w="1289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E1640" w:rsidRDefault="008E1640" w:rsidP="008C0B28">
            <w:pPr>
              <w:spacing w:line="360" w:lineRule="auto"/>
              <w:jc w:val="both"/>
            </w:pPr>
          </w:p>
        </w:tc>
      </w:tr>
      <w:tr w:rsidR="008E1640" w:rsidTr="008E1640">
        <w:trPr>
          <w:trHeight w:val="40"/>
          <w:jc w:val="center"/>
        </w:trPr>
        <w:tc>
          <w:tcPr>
            <w:tcW w:w="551" w:type="pct"/>
            <w:shd w:val="clear" w:color="auto" w:fill="BFBFBF"/>
            <w:vAlign w:val="center"/>
          </w:tcPr>
          <w:p w:rsidR="008E1640" w:rsidRDefault="008E1640" w:rsidP="008C0B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E-mail</w:t>
            </w:r>
          </w:p>
        </w:tc>
        <w:tc>
          <w:tcPr>
            <w:tcW w:w="3160" w:type="pct"/>
            <w:gridSpan w:val="11"/>
            <w:tcBorders>
              <w:right w:val="single" w:sz="4" w:space="0" w:color="000000"/>
            </w:tcBorders>
            <w:vAlign w:val="center"/>
          </w:tcPr>
          <w:p w:rsidR="008E1640" w:rsidRDefault="008E1640" w:rsidP="008C0B28">
            <w:pPr>
              <w:spacing w:line="360" w:lineRule="auto"/>
              <w:jc w:val="both"/>
            </w:pPr>
          </w:p>
        </w:tc>
        <w:tc>
          <w:tcPr>
            <w:tcW w:w="1289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E1640" w:rsidRDefault="008E1640" w:rsidP="008C0B28">
            <w:pPr>
              <w:spacing w:line="360" w:lineRule="auto"/>
              <w:jc w:val="both"/>
            </w:pPr>
          </w:p>
        </w:tc>
      </w:tr>
      <w:tr w:rsidR="008E1640" w:rsidTr="008C0B28">
        <w:trPr>
          <w:trHeight w:val="40"/>
          <w:jc w:val="center"/>
        </w:trPr>
        <w:tc>
          <w:tcPr>
            <w:tcW w:w="5000" w:type="pct"/>
            <w:gridSpan w:val="1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8E1640" w:rsidRDefault="008E1640" w:rsidP="008C0B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可參加面試時間(可複選)</w:t>
            </w:r>
          </w:p>
        </w:tc>
      </w:tr>
      <w:tr w:rsidR="008E1640" w:rsidTr="008E1640">
        <w:trPr>
          <w:trHeight w:val="454"/>
          <w:jc w:val="center"/>
        </w:trPr>
        <w:tc>
          <w:tcPr>
            <w:tcW w:w="1686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color w:val="FF0000"/>
                <w:sz w:val="20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11/12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(六)9:00-10:30</w:t>
            </w:r>
          </w:p>
        </w:tc>
        <w:tc>
          <w:tcPr>
            <w:tcW w:w="165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color w:val="FF0000"/>
                <w:sz w:val="20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11/12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(六)10:30-12:00</w:t>
            </w:r>
          </w:p>
        </w:tc>
        <w:tc>
          <w:tcPr>
            <w:tcW w:w="1658" w:type="pct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color w:val="FF0000"/>
                <w:sz w:val="20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11/12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(六)13:00-14:30</w:t>
            </w:r>
          </w:p>
        </w:tc>
      </w:tr>
      <w:tr w:rsidR="008E1640" w:rsidTr="008E1640">
        <w:trPr>
          <w:trHeight w:val="454"/>
          <w:jc w:val="center"/>
        </w:trPr>
        <w:tc>
          <w:tcPr>
            <w:tcW w:w="1686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11/12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 xml:space="preserve"> 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(六)14:30-16:00</w:t>
            </w: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11/12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 xml:space="preserve"> 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(六)17:00-18:30</w:t>
            </w:r>
          </w:p>
        </w:tc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11/12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 xml:space="preserve"> 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(六)18:30-20:00</w:t>
            </w:r>
          </w:p>
        </w:tc>
      </w:tr>
      <w:tr w:rsidR="008E1640" w:rsidTr="008E1640">
        <w:trPr>
          <w:trHeight w:val="454"/>
          <w:jc w:val="center"/>
        </w:trPr>
        <w:tc>
          <w:tcPr>
            <w:tcW w:w="1686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color w:val="FF0000"/>
                <w:sz w:val="20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11/13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日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)9:00-10:30</w:t>
            </w: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color w:val="FF0000"/>
                <w:sz w:val="20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11/13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日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)10:30-12:00</w:t>
            </w:r>
          </w:p>
        </w:tc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color w:val="FF0000"/>
                <w:sz w:val="20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1/13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日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)13:00-14:30</w:t>
            </w:r>
          </w:p>
        </w:tc>
      </w:tr>
      <w:tr w:rsidR="008E1640" w:rsidTr="008E1640">
        <w:trPr>
          <w:trHeight w:val="454"/>
          <w:jc w:val="center"/>
        </w:trPr>
        <w:tc>
          <w:tcPr>
            <w:tcW w:w="1686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color w:val="FF0000"/>
                <w:sz w:val="20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11/13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日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)14:30-16:00</w:t>
            </w: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11/13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日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)17:00-18:30</w:t>
            </w:r>
          </w:p>
        </w:tc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E1640" w:rsidRPr="0033581D" w:rsidRDefault="008E1640" w:rsidP="008C0B28">
            <w:pPr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</w:pPr>
            <w:r w:rsidRPr="0033581D">
              <w:rPr>
                <w:rFonts w:ascii="標楷體" w:eastAsia="標楷體" w:hAnsi="標楷體" w:cs="標楷體"/>
                <w:b/>
                <w:color w:val="FF000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11/13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日</w:t>
            </w:r>
            <w:r w:rsidRPr="0033581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4"/>
              </w:rPr>
              <w:t>)18:30-20:00</w:t>
            </w:r>
          </w:p>
        </w:tc>
      </w:tr>
      <w:tr w:rsidR="008E1640" w:rsidTr="008C0B28">
        <w:trPr>
          <w:trHeight w:val="576"/>
          <w:jc w:val="center"/>
        </w:trPr>
        <w:tc>
          <w:tcPr>
            <w:tcW w:w="5000" w:type="pct"/>
            <w:gridSpan w:val="14"/>
            <w:shd w:val="clear" w:color="auto" w:fill="BFBFBF"/>
          </w:tcPr>
          <w:p w:rsidR="008E1640" w:rsidRDefault="008E1640" w:rsidP="008C0B28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szCs w:val="24"/>
              </w:rPr>
              <w:t>加入新航之舟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行政團隊</w:t>
            </w:r>
            <w:r>
              <w:rPr>
                <w:rFonts w:ascii="標楷體" w:eastAsia="標楷體" w:hAnsi="標楷體" w:cs="標楷體"/>
                <w:b/>
                <w:szCs w:val="24"/>
              </w:rPr>
              <w:t>的動機</w:t>
            </w:r>
          </w:p>
        </w:tc>
      </w:tr>
      <w:tr w:rsidR="008E1640" w:rsidTr="008C0B28">
        <w:trPr>
          <w:trHeight w:val="2542"/>
          <w:jc w:val="center"/>
        </w:trPr>
        <w:tc>
          <w:tcPr>
            <w:tcW w:w="5000" w:type="pct"/>
            <w:gridSpan w:val="14"/>
            <w:tcBorders>
              <w:bottom w:val="single" w:sz="4" w:space="0" w:color="000000"/>
            </w:tcBorders>
          </w:tcPr>
          <w:p w:rsidR="008E1640" w:rsidRPr="00E65DFA" w:rsidRDefault="008E1640" w:rsidP="008C0B28">
            <w:pPr>
              <w:spacing w:line="360" w:lineRule="auto"/>
            </w:pPr>
          </w:p>
        </w:tc>
      </w:tr>
      <w:tr w:rsidR="008E1640" w:rsidTr="008C0B28">
        <w:trPr>
          <w:trHeight w:val="40"/>
          <w:jc w:val="center"/>
        </w:trPr>
        <w:tc>
          <w:tcPr>
            <w:tcW w:w="5000" w:type="pct"/>
            <w:gridSpan w:val="14"/>
            <w:shd w:val="clear" w:color="auto" w:fill="BFBFBF"/>
          </w:tcPr>
          <w:p w:rsidR="008E1640" w:rsidRDefault="008E1640" w:rsidP="008C0B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您對於新生入學活動的期望與想法</w:t>
            </w:r>
          </w:p>
        </w:tc>
      </w:tr>
      <w:tr w:rsidR="008E1640" w:rsidTr="008C0B28">
        <w:trPr>
          <w:trHeight w:val="1982"/>
          <w:jc w:val="center"/>
        </w:trPr>
        <w:tc>
          <w:tcPr>
            <w:tcW w:w="5000" w:type="pct"/>
            <w:gridSpan w:val="14"/>
          </w:tcPr>
          <w:p w:rsidR="008E1640" w:rsidRDefault="008E1640" w:rsidP="008C0B28">
            <w:pPr>
              <w:spacing w:line="360" w:lineRule="auto"/>
            </w:pPr>
          </w:p>
          <w:p w:rsidR="008E1640" w:rsidRDefault="008E1640" w:rsidP="008C0B28">
            <w:pPr>
              <w:spacing w:line="360" w:lineRule="auto"/>
            </w:pPr>
          </w:p>
          <w:p w:rsidR="008E1640" w:rsidRDefault="008E1640" w:rsidP="008C0B28">
            <w:pPr>
              <w:spacing w:line="360" w:lineRule="auto"/>
            </w:pPr>
          </w:p>
          <w:p w:rsidR="008E1640" w:rsidRDefault="008E1640" w:rsidP="008C0B28">
            <w:pPr>
              <w:spacing w:line="360" w:lineRule="auto"/>
            </w:pPr>
          </w:p>
          <w:p w:rsidR="008E1640" w:rsidRDefault="008E1640" w:rsidP="008C0B28">
            <w:pPr>
              <w:spacing w:line="360" w:lineRule="auto"/>
            </w:pPr>
          </w:p>
        </w:tc>
      </w:tr>
      <w:tr w:rsidR="008E1640" w:rsidTr="008C0B28">
        <w:trPr>
          <w:trHeight w:val="80"/>
          <w:jc w:val="center"/>
        </w:trPr>
        <w:tc>
          <w:tcPr>
            <w:tcW w:w="5000" w:type="pct"/>
            <w:gridSpan w:val="14"/>
            <w:shd w:val="clear" w:color="auto" w:fill="BFBFBF"/>
          </w:tcPr>
          <w:p w:rsidR="008E1640" w:rsidRDefault="008E1640" w:rsidP="008C0B28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高中職及大學階段參與社團活動經歷</w:t>
            </w:r>
          </w:p>
          <w:p w:rsidR="008E1640" w:rsidRDefault="008E1640" w:rsidP="008C0B28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(請寫社團名稱、曾擔任的幹部/活動職稱、舉辦/參加的活動，並條列式說明)</w:t>
            </w:r>
          </w:p>
        </w:tc>
      </w:tr>
      <w:tr w:rsidR="008E1640" w:rsidTr="008C0B28">
        <w:trPr>
          <w:trHeight w:val="2983"/>
          <w:jc w:val="center"/>
        </w:trPr>
        <w:tc>
          <w:tcPr>
            <w:tcW w:w="5000" w:type="pct"/>
            <w:gridSpan w:val="14"/>
          </w:tcPr>
          <w:p w:rsidR="008E1640" w:rsidRDefault="008E1640" w:rsidP="008C0B28"/>
        </w:tc>
      </w:tr>
      <w:tr w:rsidR="008E1640" w:rsidTr="008C0B28">
        <w:trPr>
          <w:trHeight w:val="720"/>
          <w:jc w:val="center"/>
        </w:trPr>
        <w:tc>
          <w:tcPr>
            <w:tcW w:w="5000" w:type="pct"/>
            <w:gridSpan w:val="14"/>
            <w:shd w:val="clear" w:color="auto" w:fill="A6A6A6"/>
          </w:tcPr>
          <w:p w:rsidR="008E1640" w:rsidRDefault="008E1640" w:rsidP="008C0B28">
            <w:r>
              <w:rPr>
                <w:rFonts w:ascii="標楷體" w:eastAsia="標楷體" w:hAnsi="標楷體" w:cs="標楷體"/>
                <w:b/>
                <w:szCs w:val="24"/>
              </w:rPr>
              <w:t>請您於下列各空白處依志願填入想錄取的組別（1最想--------最不想7）</w:t>
            </w:r>
          </w:p>
          <w:p w:rsidR="008E1640" w:rsidRDefault="008E1640" w:rsidP="008C0B28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組別有：秘書組、課程組、總務組、</w:t>
            </w:r>
            <w:proofErr w:type="gramStart"/>
            <w:r>
              <w:rPr>
                <w:rFonts w:ascii="標楷體" w:eastAsia="標楷體" w:hAnsi="標楷體" w:cs="標楷體"/>
                <w:b/>
                <w:szCs w:val="24"/>
              </w:rPr>
              <w:t>美宣組</w:t>
            </w:r>
            <w:proofErr w:type="gramEnd"/>
            <w:r>
              <w:rPr>
                <w:rFonts w:ascii="標楷體" w:eastAsia="標楷體" w:hAnsi="標楷體" w:cs="標楷體"/>
                <w:b/>
                <w:szCs w:val="24"/>
              </w:rPr>
              <w:t>、生活組、器材組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Cs w:val="24"/>
              </w:rPr>
              <w:t>總副監</w:t>
            </w:r>
            <w:proofErr w:type="gramEnd"/>
            <w:r>
              <w:rPr>
                <w:rFonts w:ascii="標楷體" w:eastAsia="標楷體" w:hAnsi="標楷體" w:cs="標楷體"/>
                <w:b/>
                <w:szCs w:val="24"/>
              </w:rPr>
              <w:t>。</w:t>
            </w:r>
          </w:p>
        </w:tc>
      </w:tr>
      <w:tr w:rsidR="008E1640" w:rsidTr="008E1640">
        <w:trPr>
          <w:trHeight w:val="376"/>
          <w:jc w:val="center"/>
        </w:trPr>
        <w:tc>
          <w:tcPr>
            <w:tcW w:w="745" w:type="pct"/>
            <w:gridSpan w:val="2"/>
            <w:tcBorders>
              <w:right w:val="single" w:sz="4" w:space="0" w:color="000000"/>
            </w:tcBorders>
          </w:tcPr>
          <w:p w:rsidR="008E1640" w:rsidRDefault="008E1640" w:rsidP="008C0B28">
            <w:r>
              <w:rPr>
                <w:rFonts w:ascii="標楷體" w:eastAsia="標楷體" w:hAnsi="標楷體" w:cs="標楷體"/>
                <w:b/>
                <w:szCs w:val="24"/>
              </w:rPr>
              <w:t>1.</w:t>
            </w:r>
          </w:p>
        </w:tc>
        <w:tc>
          <w:tcPr>
            <w:tcW w:w="711" w:type="pct"/>
            <w:tcBorders>
              <w:left w:val="single" w:sz="4" w:space="0" w:color="000000"/>
              <w:right w:val="single" w:sz="4" w:space="0" w:color="000000"/>
            </w:tcBorders>
          </w:tcPr>
          <w:p w:rsidR="008E1640" w:rsidRDefault="008E1640" w:rsidP="008C0B28">
            <w:r>
              <w:rPr>
                <w:rFonts w:ascii="標楷體" w:eastAsia="標楷體" w:hAnsi="標楷體" w:cs="標楷體"/>
                <w:b/>
                <w:szCs w:val="24"/>
              </w:rPr>
              <w:t>2.</w:t>
            </w:r>
          </w:p>
        </w:tc>
        <w:tc>
          <w:tcPr>
            <w:tcW w:w="70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E1640" w:rsidRDefault="008E1640" w:rsidP="008C0B28">
            <w:r>
              <w:rPr>
                <w:rFonts w:ascii="標楷體" w:eastAsia="標楷體" w:hAnsi="標楷體" w:cs="標楷體"/>
                <w:b/>
                <w:szCs w:val="24"/>
              </w:rPr>
              <w:t>3.</w:t>
            </w:r>
          </w:p>
        </w:tc>
        <w:tc>
          <w:tcPr>
            <w:tcW w:w="712" w:type="pct"/>
            <w:tcBorders>
              <w:left w:val="single" w:sz="4" w:space="0" w:color="000000"/>
              <w:right w:val="single" w:sz="4" w:space="0" w:color="000000"/>
            </w:tcBorders>
          </w:tcPr>
          <w:p w:rsidR="008E1640" w:rsidRDefault="008E1640" w:rsidP="008C0B28">
            <w:r>
              <w:rPr>
                <w:rFonts w:ascii="標楷體" w:eastAsia="標楷體" w:hAnsi="標楷體" w:cs="標楷體"/>
                <w:b/>
                <w:szCs w:val="24"/>
              </w:rPr>
              <w:t>4.</w:t>
            </w: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640" w:rsidRDefault="008E1640" w:rsidP="008C0B28">
            <w:r>
              <w:rPr>
                <w:rFonts w:ascii="標楷體" w:eastAsia="標楷體" w:hAnsi="標楷體" w:cs="標楷體"/>
                <w:b/>
                <w:szCs w:val="24"/>
              </w:rPr>
              <w:t>5.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640" w:rsidRDefault="008E1640" w:rsidP="008C0B28">
            <w:r>
              <w:rPr>
                <w:rFonts w:ascii="標楷體" w:eastAsia="標楷體" w:hAnsi="標楷體" w:cs="標楷體"/>
                <w:b/>
                <w:szCs w:val="24"/>
              </w:rPr>
              <w:t>6.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</w:tcBorders>
          </w:tcPr>
          <w:p w:rsidR="008E1640" w:rsidRDefault="008E1640" w:rsidP="008C0B28">
            <w:r>
              <w:rPr>
                <w:rFonts w:ascii="標楷體" w:eastAsia="標楷體" w:hAnsi="標楷體" w:cs="標楷體"/>
                <w:b/>
                <w:szCs w:val="24"/>
              </w:rPr>
              <w:t>7.</w:t>
            </w:r>
          </w:p>
        </w:tc>
      </w:tr>
      <w:tr w:rsidR="008E1640" w:rsidTr="008C0B28">
        <w:trPr>
          <w:trHeight w:val="140"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E1640" w:rsidRDefault="008E1640" w:rsidP="008C0B28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請勾選以下適合形容你的個人特質(複選)</w:t>
            </w:r>
          </w:p>
        </w:tc>
      </w:tr>
      <w:tr w:rsidR="008E1640" w:rsidTr="008E1640">
        <w:trPr>
          <w:trHeight w:val="1940"/>
          <w:jc w:val="center"/>
        </w:trPr>
        <w:tc>
          <w:tcPr>
            <w:tcW w:w="1545" w:type="pct"/>
            <w:gridSpan w:val="5"/>
          </w:tcPr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1.做作的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2.能幹的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3.小心謹慎的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4.靈巧精明的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5.平凡的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6.有信心的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7.保守的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8.傳統的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9.</w:t>
            </w:r>
            <w:proofErr w:type="gramStart"/>
            <w:r w:rsidRPr="00382F33">
              <w:rPr>
                <w:rFonts w:ascii="標楷體" w:eastAsia="標楷體" w:hAnsi="標楷體" w:cs="標楷體"/>
                <w:b/>
                <w:szCs w:val="24"/>
              </w:rPr>
              <w:t>不滿足</w:t>
            </w:r>
            <w:proofErr w:type="gramEnd"/>
            <w:r w:rsidRPr="00382F33">
              <w:rPr>
                <w:rFonts w:ascii="標楷體" w:eastAsia="標楷體" w:hAnsi="標楷體" w:cs="標楷體"/>
                <w:b/>
                <w:szCs w:val="24"/>
              </w:rPr>
              <w:t>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10.自我中心的</w:t>
            </w:r>
          </w:p>
        </w:tc>
        <w:tc>
          <w:tcPr>
            <w:tcW w:w="1535" w:type="pct"/>
            <w:gridSpan w:val="4"/>
          </w:tcPr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11.誠實的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12.幽默的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13.個人主義的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14.不拘形式的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15.有洞察力的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16.智力高的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17.興趣狹窄的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18.興趣廣泛的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19.有發明能力的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20.有禮貌的</w:t>
            </w:r>
          </w:p>
        </w:tc>
        <w:tc>
          <w:tcPr>
            <w:tcW w:w="1919" w:type="pct"/>
            <w:gridSpan w:val="5"/>
          </w:tcPr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21.有見解的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22.深思的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23.</w:t>
            </w:r>
            <w:proofErr w:type="gramStart"/>
            <w:r w:rsidRPr="00382F33">
              <w:rPr>
                <w:rFonts w:ascii="標楷體" w:eastAsia="標楷體" w:hAnsi="標楷體" w:cs="標楷體"/>
                <w:b/>
                <w:szCs w:val="24"/>
              </w:rPr>
              <w:t>機智多謀的</w:t>
            </w:r>
            <w:proofErr w:type="gramEnd"/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24.自信的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25.性感的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26.誠摯的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27.勢利的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28.順從的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29.多疑的</w:t>
            </w:r>
          </w:p>
          <w:p w:rsidR="008E1640" w:rsidRPr="00382F33" w:rsidRDefault="008E1640" w:rsidP="008E1640">
            <w:pPr>
              <w:numPr>
                <w:ilvl w:val="0"/>
                <w:numId w:val="1"/>
              </w:numPr>
              <w:ind w:hanging="480"/>
              <w:rPr>
                <w:b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Cs w:val="24"/>
              </w:rPr>
              <w:t>30.</w:t>
            </w:r>
            <w:proofErr w:type="gramStart"/>
            <w:r w:rsidRPr="00382F33">
              <w:rPr>
                <w:rFonts w:ascii="標楷體" w:eastAsia="標楷體" w:hAnsi="標楷體" w:cs="標楷體"/>
                <w:b/>
                <w:szCs w:val="24"/>
              </w:rPr>
              <w:t>不</w:t>
            </w:r>
            <w:proofErr w:type="gramEnd"/>
            <w:r w:rsidRPr="00382F33">
              <w:rPr>
                <w:rFonts w:ascii="標楷體" w:eastAsia="標楷體" w:hAnsi="標楷體" w:cs="標楷體"/>
                <w:b/>
                <w:szCs w:val="24"/>
              </w:rPr>
              <w:t>附會習俗的</w:t>
            </w:r>
          </w:p>
        </w:tc>
      </w:tr>
      <w:tr w:rsidR="008E1640" w:rsidTr="008C0B28">
        <w:trPr>
          <w:trHeight w:val="420"/>
          <w:jc w:val="center"/>
        </w:trPr>
        <w:tc>
          <w:tcPr>
            <w:tcW w:w="5000" w:type="pct"/>
            <w:gridSpan w:val="14"/>
            <w:shd w:val="clear" w:color="auto" w:fill="A6A6A6"/>
          </w:tcPr>
          <w:p w:rsidR="008E1640" w:rsidRDefault="008E1640" w:rsidP="008C0B28">
            <w:pPr>
              <w:ind w:left="480"/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請問你從何項管道得知新航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行政團隊</w:t>
            </w:r>
            <w:r>
              <w:rPr>
                <w:rFonts w:ascii="標楷體" w:eastAsia="標楷體" w:hAnsi="標楷體" w:cs="標楷體"/>
                <w:b/>
                <w:szCs w:val="24"/>
              </w:rPr>
              <w:t>召募資訊?(可複選)</w:t>
            </w:r>
          </w:p>
        </w:tc>
      </w:tr>
      <w:tr w:rsidR="008E1640" w:rsidTr="008C0B28">
        <w:trPr>
          <w:trHeight w:val="2160"/>
          <w:jc w:val="center"/>
        </w:trPr>
        <w:tc>
          <w:tcPr>
            <w:tcW w:w="5000" w:type="pct"/>
            <w:gridSpan w:val="14"/>
          </w:tcPr>
          <w:p w:rsidR="008E1640" w:rsidRDefault="008E1640" w:rsidP="008E1640">
            <w:pPr>
              <w:numPr>
                <w:ilvl w:val="0"/>
                <w:numId w:val="1"/>
              </w:numPr>
              <w:ind w:hanging="480"/>
              <w:rPr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FB粉絲專頁</w:t>
            </w:r>
          </w:p>
          <w:p w:rsidR="008E1640" w:rsidRDefault="008E1640" w:rsidP="008E1640">
            <w:pPr>
              <w:numPr>
                <w:ilvl w:val="0"/>
                <w:numId w:val="1"/>
              </w:numPr>
              <w:ind w:hanging="480"/>
              <w:rPr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東華首頁</w:t>
            </w:r>
          </w:p>
          <w:p w:rsidR="008E1640" w:rsidRDefault="008E1640" w:rsidP="008E1640">
            <w:pPr>
              <w:numPr>
                <w:ilvl w:val="0"/>
                <w:numId w:val="1"/>
              </w:numPr>
              <w:ind w:hanging="480"/>
              <w:rPr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海報</w:t>
            </w:r>
          </w:p>
          <w:p w:rsidR="008E1640" w:rsidRDefault="008E1640" w:rsidP="008E1640">
            <w:pPr>
              <w:numPr>
                <w:ilvl w:val="0"/>
                <w:numId w:val="1"/>
              </w:numPr>
              <w:ind w:hanging="480"/>
              <w:rPr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朋友介紹、分享</w:t>
            </w:r>
          </w:p>
          <w:p w:rsidR="008E1640" w:rsidRDefault="008E1640" w:rsidP="008E1640">
            <w:pPr>
              <w:numPr>
                <w:ilvl w:val="0"/>
                <w:numId w:val="1"/>
              </w:numPr>
              <w:ind w:hanging="480"/>
              <w:rPr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小文宣</w:t>
            </w:r>
          </w:p>
          <w:p w:rsidR="008E1640" w:rsidRPr="00C178A4" w:rsidRDefault="008E1640" w:rsidP="008E1640">
            <w:pPr>
              <w:numPr>
                <w:ilvl w:val="0"/>
                <w:numId w:val="1"/>
              </w:numPr>
              <w:ind w:hanging="480"/>
              <w:rPr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宣傳影片</w:t>
            </w:r>
          </w:p>
          <w:p w:rsidR="008E1640" w:rsidRPr="00E06471" w:rsidRDefault="008E1640" w:rsidP="008E1640">
            <w:pPr>
              <w:numPr>
                <w:ilvl w:val="0"/>
                <w:numId w:val="1"/>
              </w:numPr>
              <w:ind w:hanging="480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各定點宣傳</w:t>
            </w:r>
          </w:p>
        </w:tc>
      </w:tr>
    </w:tbl>
    <w:p w:rsidR="0065635E" w:rsidRPr="008E1640" w:rsidRDefault="0065635E" w:rsidP="008E1640">
      <w:pPr>
        <w:widowControl/>
        <w:rPr>
          <w:rFonts w:ascii="標楷體" w:eastAsia="標楷體" w:hAnsi="標楷體" w:cs="微軟正黑體"/>
          <w:b/>
          <w:smallCaps/>
          <w:color w:val="404040"/>
          <w:sz w:val="28"/>
          <w:szCs w:val="28"/>
        </w:rPr>
      </w:pPr>
    </w:p>
    <w:sectPr w:rsidR="0065635E" w:rsidRPr="008E16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22EC"/>
    <w:multiLevelType w:val="multilevel"/>
    <w:tmpl w:val="F9C22DD8"/>
    <w:lvl w:ilvl="0">
      <w:start w:val="1"/>
      <w:numFmt w:val="bullet"/>
      <w:lvlText w:val="□"/>
      <w:lvlJc w:val="left"/>
      <w:pPr>
        <w:ind w:left="48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0"/>
    <w:rsid w:val="0065635E"/>
    <w:rsid w:val="008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2016-10-10T20:17:00Z</dcterms:created>
  <dcterms:modified xsi:type="dcterms:W3CDTF">2016-10-10T20:19:00Z</dcterms:modified>
</cp:coreProperties>
</file>