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3" w:rsidRPr="000E3195" w:rsidRDefault="00585328" w:rsidP="008C5952">
      <w:pPr>
        <w:jc w:val="center"/>
        <w:rPr>
          <w:rFonts w:asciiTheme="minorEastAsia" w:hAnsiTheme="minorEastAsia"/>
          <w:sz w:val="33"/>
          <w:szCs w:val="33"/>
        </w:rPr>
      </w:pPr>
      <w:r w:rsidRPr="000E3195">
        <w:rPr>
          <w:rFonts w:asciiTheme="minorEastAsia" w:hAnsiTheme="minorEastAsia" w:hint="eastAsia"/>
          <w:sz w:val="33"/>
          <w:szCs w:val="33"/>
        </w:rPr>
        <w:t>２０１６</w:t>
      </w:r>
      <w:r w:rsidR="00E20B5C" w:rsidRPr="000E3195">
        <w:rPr>
          <w:rFonts w:asciiTheme="minorEastAsia" w:hAnsiTheme="minorEastAsia" w:hint="eastAsia"/>
          <w:sz w:val="33"/>
          <w:szCs w:val="33"/>
        </w:rPr>
        <w:t>「美好生活，幸福家居」藝</w:t>
      </w:r>
      <w:proofErr w:type="gramStart"/>
      <w:r w:rsidR="00E20B5C" w:rsidRPr="000E3195">
        <w:rPr>
          <w:rFonts w:asciiTheme="minorEastAsia" w:hAnsiTheme="minorEastAsia" w:hint="eastAsia"/>
          <w:sz w:val="33"/>
          <w:szCs w:val="33"/>
        </w:rPr>
        <w:t>饗</w:t>
      </w:r>
      <w:proofErr w:type="gramEnd"/>
      <w:r w:rsidR="00D43D19" w:rsidRPr="000E3195">
        <w:rPr>
          <w:rFonts w:asciiTheme="minorEastAsia" w:hAnsiTheme="minorEastAsia" w:hint="eastAsia"/>
          <w:sz w:val="33"/>
          <w:szCs w:val="33"/>
        </w:rPr>
        <w:t>市集攤位報名</w:t>
      </w:r>
      <w:r w:rsidR="00E20B5C" w:rsidRPr="000E3195">
        <w:rPr>
          <w:rFonts w:asciiTheme="minorEastAsia" w:hAnsiTheme="minorEastAsia" w:hint="eastAsia"/>
          <w:sz w:val="33"/>
          <w:szCs w:val="33"/>
        </w:rPr>
        <w:t>辦法</w:t>
      </w:r>
    </w:p>
    <w:p w:rsidR="00446910" w:rsidRPr="000E3195" w:rsidRDefault="00C641C2" w:rsidP="00446910">
      <w:pPr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一、主旨：</w:t>
      </w:r>
    </w:p>
    <w:p w:rsidR="00C641C2" w:rsidRPr="000E3195" w:rsidRDefault="00446910" w:rsidP="00C641C2">
      <w:pPr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「藝</w:t>
      </w:r>
      <w:proofErr w:type="gramStart"/>
      <w:r w:rsidRPr="000E3195">
        <w:rPr>
          <w:rFonts w:asciiTheme="minorEastAsia" w:hAnsiTheme="minorEastAsia" w:hint="eastAsia"/>
          <w:sz w:val="26"/>
          <w:szCs w:val="26"/>
        </w:rPr>
        <w:t>饗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」</w:t>
      </w:r>
      <w:r w:rsidR="00C641C2" w:rsidRPr="000E3195">
        <w:rPr>
          <w:rFonts w:asciiTheme="minorEastAsia" w:hAnsiTheme="minorEastAsia" w:hint="eastAsia"/>
          <w:sz w:val="26"/>
          <w:szCs w:val="26"/>
        </w:rPr>
        <w:t>為國立東華大學藝術創意產業學系一年一度的盛會，藉由感官和藝術作品的相互呼應，交織出一場人文藝術與花蓮在地的美學饗宴。今年以「美好生活，幸福家居」為主題，邀請充滿創意的朋友</w:t>
      </w:r>
      <w:proofErr w:type="gramStart"/>
      <w:r w:rsidR="00C641C2" w:rsidRPr="000E3195">
        <w:rPr>
          <w:rFonts w:asciiTheme="minorEastAsia" w:hAnsiTheme="minorEastAsia" w:hint="eastAsia"/>
          <w:sz w:val="26"/>
          <w:szCs w:val="26"/>
        </w:rPr>
        <w:t>一</w:t>
      </w:r>
      <w:proofErr w:type="gramEnd"/>
      <w:r w:rsidR="00C641C2" w:rsidRPr="000E3195">
        <w:rPr>
          <w:rFonts w:asciiTheme="minorEastAsia" w:hAnsiTheme="minorEastAsia" w:hint="eastAsia"/>
          <w:sz w:val="26"/>
          <w:szCs w:val="26"/>
        </w:rPr>
        <w:t>起來擺攤！</w:t>
      </w:r>
    </w:p>
    <w:p w:rsidR="008C5952" w:rsidRPr="000E3195" w:rsidRDefault="008C5952" w:rsidP="00C641C2">
      <w:pPr>
        <w:rPr>
          <w:rFonts w:asciiTheme="minorEastAsia" w:hAnsiTheme="minorEastAsia"/>
          <w:sz w:val="26"/>
          <w:szCs w:val="26"/>
        </w:rPr>
      </w:pPr>
    </w:p>
    <w:p w:rsidR="00C641C2" w:rsidRPr="000E3195" w:rsidRDefault="00C641C2" w:rsidP="00C641C2">
      <w:pPr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二、活動注意事項：</w:t>
      </w:r>
    </w:p>
    <w:p w:rsidR="003A4472" w:rsidRPr="000E3195" w:rsidRDefault="003A4472" w:rsidP="00C641C2">
      <w:pPr>
        <w:pStyle w:val="a7"/>
        <w:numPr>
          <w:ilvl w:val="0"/>
          <w:numId w:val="18"/>
        </w:numPr>
        <w:ind w:leftChars="0"/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市集主題：美好生活，幸福家居</w:t>
      </w:r>
    </w:p>
    <w:p w:rsidR="00C641C2" w:rsidRPr="000E3195" w:rsidRDefault="00D44BEB" w:rsidP="00C641C2">
      <w:pPr>
        <w:pStyle w:val="a7"/>
        <w:numPr>
          <w:ilvl w:val="0"/>
          <w:numId w:val="18"/>
        </w:numPr>
        <w:ind w:leftChars="0"/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市集時間：２０１６年</w:t>
      </w:r>
      <w:proofErr w:type="gramStart"/>
      <w:r w:rsidRPr="000E3195">
        <w:rPr>
          <w:rFonts w:asciiTheme="minorEastAsia" w:hAnsiTheme="minorEastAsia" w:hint="eastAsia"/>
          <w:sz w:val="26"/>
          <w:szCs w:val="26"/>
        </w:rPr>
        <w:t>５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月１４日（六）１１時－１７</w:t>
      </w:r>
      <w:r w:rsidR="00C641C2" w:rsidRPr="000E3195">
        <w:rPr>
          <w:rFonts w:asciiTheme="minorEastAsia" w:hAnsiTheme="minorEastAsia" w:hint="eastAsia"/>
          <w:sz w:val="26"/>
          <w:szCs w:val="26"/>
        </w:rPr>
        <w:t>時</w:t>
      </w:r>
    </w:p>
    <w:p w:rsidR="00C641C2" w:rsidRPr="000E3195" w:rsidRDefault="00C641C2" w:rsidP="00C641C2">
      <w:pPr>
        <w:pStyle w:val="a7"/>
        <w:numPr>
          <w:ilvl w:val="0"/>
          <w:numId w:val="18"/>
        </w:numPr>
        <w:ind w:leftChars="0"/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報到時間：２０１６年</w:t>
      </w:r>
      <w:proofErr w:type="gramStart"/>
      <w:r w:rsidRPr="000E3195">
        <w:rPr>
          <w:rFonts w:asciiTheme="minorEastAsia" w:hAnsiTheme="minorEastAsia" w:hint="eastAsia"/>
          <w:sz w:val="26"/>
          <w:szCs w:val="26"/>
        </w:rPr>
        <w:t>５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月１４日（六）</w:t>
      </w:r>
      <w:r w:rsidR="00D44BEB" w:rsidRPr="000E3195">
        <w:rPr>
          <w:rFonts w:asciiTheme="minorEastAsia" w:hAnsiTheme="minorEastAsia" w:hint="eastAsia"/>
          <w:sz w:val="26"/>
          <w:szCs w:val="26"/>
        </w:rPr>
        <w:t>９</w:t>
      </w:r>
      <w:r w:rsidRPr="000E3195">
        <w:rPr>
          <w:rFonts w:asciiTheme="minorEastAsia" w:hAnsiTheme="minorEastAsia" w:hint="eastAsia"/>
          <w:sz w:val="26"/>
          <w:szCs w:val="26"/>
        </w:rPr>
        <w:t>時</w:t>
      </w:r>
      <w:r w:rsidR="00D44BEB" w:rsidRPr="000E3195">
        <w:rPr>
          <w:rFonts w:asciiTheme="minorEastAsia" w:hAnsiTheme="minorEastAsia" w:hint="eastAsia"/>
          <w:sz w:val="26"/>
          <w:szCs w:val="26"/>
        </w:rPr>
        <w:t>３０分</w:t>
      </w:r>
      <w:r w:rsidRPr="000E3195">
        <w:rPr>
          <w:rFonts w:asciiTheme="minorEastAsia" w:hAnsiTheme="minorEastAsia" w:hint="eastAsia"/>
          <w:sz w:val="26"/>
          <w:szCs w:val="26"/>
        </w:rPr>
        <w:t>－</w:t>
      </w:r>
      <w:r w:rsidR="00D44BEB" w:rsidRPr="000E3195">
        <w:rPr>
          <w:rFonts w:asciiTheme="minorEastAsia" w:hAnsiTheme="minorEastAsia" w:hint="eastAsia"/>
          <w:sz w:val="26"/>
          <w:szCs w:val="26"/>
        </w:rPr>
        <w:t>１０</w:t>
      </w:r>
      <w:r w:rsidRPr="000E3195">
        <w:rPr>
          <w:rFonts w:asciiTheme="minorEastAsia" w:hAnsiTheme="minorEastAsia" w:hint="eastAsia"/>
          <w:sz w:val="26"/>
          <w:szCs w:val="26"/>
        </w:rPr>
        <w:t>時</w:t>
      </w:r>
      <w:r w:rsidR="00D44BEB" w:rsidRPr="000E3195">
        <w:rPr>
          <w:rFonts w:asciiTheme="minorEastAsia" w:hAnsiTheme="minorEastAsia"/>
          <w:sz w:val="26"/>
          <w:szCs w:val="26"/>
        </w:rPr>
        <w:br/>
      </w:r>
      <w:proofErr w:type="gramStart"/>
      <w:r w:rsidR="00D44BEB" w:rsidRPr="000E3195">
        <w:rPr>
          <w:rFonts w:asciiTheme="minorEastAsia" w:hAnsiTheme="minorEastAsia" w:hint="eastAsia"/>
          <w:sz w:val="26"/>
          <w:szCs w:val="26"/>
        </w:rPr>
        <w:t>（</w:t>
      </w:r>
      <w:proofErr w:type="gramEnd"/>
      <w:r w:rsidR="00D44BEB" w:rsidRPr="000E3195">
        <w:rPr>
          <w:rFonts w:asciiTheme="minorEastAsia" w:hAnsiTheme="minorEastAsia" w:hint="eastAsia"/>
          <w:sz w:val="26"/>
          <w:szCs w:val="26"/>
        </w:rPr>
        <w:t>活動開始前１小時未報到之攤位，沒收押金並由候補攤位遞補。）</w:t>
      </w:r>
    </w:p>
    <w:p w:rsidR="00C641C2" w:rsidRPr="000E3195" w:rsidRDefault="00C641C2" w:rsidP="00C641C2">
      <w:pPr>
        <w:pStyle w:val="a7"/>
        <w:numPr>
          <w:ilvl w:val="0"/>
          <w:numId w:val="18"/>
        </w:numPr>
        <w:ind w:leftChars="0"/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市集</w:t>
      </w:r>
      <w:r w:rsidR="003A4472" w:rsidRPr="000E3195">
        <w:rPr>
          <w:rFonts w:asciiTheme="minorEastAsia" w:hAnsiTheme="minorEastAsia" w:hint="eastAsia"/>
          <w:sz w:val="26"/>
          <w:szCs w:val="26"/>
        </w:rPr>
        <w:t>/報到</w:t>
      </w:r>
      <w:r w:rsidRPr="000E3195">
        <w:rPr>
          <w:rFonts w:asciiTheme="minorEastAsia" w:hAnsiTheme="minorEastAsia" w:hint="eastAsia"/>
          <w:sz w:val="26"/>
          <w:szCs w:val="26"/>
        </w:rPr>
        <w:t>地點：</w:t>
      </w:r>
      <w:proofErr w:type="gramStart"/>
      <w:r w:rsidRPr="000E3195">
        <w:rPr>
          <w:rFonts w:asciiTheme="minorEastAsia" w:hAnsiTheme="minorEastAsia" w:hint="eastAsia"/>
          <w:sz w:val="26"/>
          <w:szCs w:val="26"/>
        </w:rPr>
        <w:t>花蓮文創園區</w:t>
      </w:r>
      <w:proofErr w:type="gramEnd"/>
      <w:r w:rsidR="00585328" w:rsidRPr="000E3195">
        <w:rPr>
          <w:rFonts w:asciiTheme="minorEastAsia" w:hAnsiTheme="minorEastAsia" w:hint="eastAsia"/>
          <w:sz w:val="26"/>
          <w:szCs w:val="26"/>
        </w:rPr>
        <w:t>１７</w:t>
      </w:r>
      <w:r w:rsidRPr="000E3195">
        <w:rPr>
          <w:rFonts w:asciiTheme="minorEastAsia" w:hAnsiTheme="minorEastAsia" w:hint="eastAsia"/>
          <w:sz w:val="26"/>
          <w:szCs w:val="26"/>
        </w:rPr>
        <w:t>棟</w:t>
      </w:r>
      <w:r w:rsidR="00446910" w:rsidRPr="000E3195">
        <w:rPr>
          <w:rFonts w:asciiTheme="minorEastAsia" w:hAnsiTheme="minorEastAsia" w:hint="eastAsia"/>
          <w:sz w:val="26"/>
          <w:szCs w:val="26"/>
        </w:rPr>
        <w:t>2</w:t>
      </w:r>
      <w:r w:rsidR="00446910" w:rsidRPr="000E3195">
        <w:rPr>
          <w:rFonts w:asciiTheme="minorEastAsia" w:hAnsiTheme="minorEastAsia" w:hint="eastAsia"/>
          <w:sz w:val="26"/>
          <w:szCs w:val="26"/>
          <w:lang w:eastAsia="zh-HK"/>
        </w:rPr>
        <w:t>樓</w:t>
      </w:r>
      <w:r w:rsidRPr="000E3195">
        <w:rPr>
          <w:rFonts w:asciiTheme="minorEastAsia" w:hAnsiTheme="minorEastAsia" w:hint="eastAsia"/>
          <w:sz w:val="26"/>
          <w:szCs w:val="26"/>
        </w:rPr>
        <w:t xml:space="preserve"> - RICH</w:t>
      </w:r>
      <w:proofErr w:type="gramStart"/>
      <w:r w:rsidRPr="000E3195">
        <w:rPr>
          <w:rFonts w:asciiTheme="minorEastAsia" w:hAnsiTheme="minorEastAsia" w:hint="eastAsia"/>
          <w:sz w:val="26"/>
          <w:szCs w:val="26"/>
        </w:rPr>
        <w:t>禮趣工藝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概念店</w:t>
      </w:r>
    </w:p>
    <w:p w:rsidR="00C641C2" w:rsidRPr="000E3195" w:rsidRDefault="00C641C2" w:rsidP="00C641C2">
      <w:pPr>
        <w:pStyle w:val="a7"/>
        <w:numPr>
          <w:ilvl w:val="0"/>
          <w:numId w:val="18"/>
        </w:numPr>
        <w:ind w:leftChars="0"/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攤位使用暨清潔費：５００元</w:t>
      </w:r>
      <w:proofErr w:type="gramStart"/>
      <w:r w:rsidRPr="000E3195">
        <w:rPr>
          <w:rFonts w:asciiTheme="minorEastAsia" w:hAnsiTheme="minorEastAsia" w:hint="eastAsia"/>
          <w:sz w:val="26"/>
          <w:szCs w:val="26"/>
        </w:rPr>
        <w:t>（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３００元租金／２００元押金，於活動結束後退回。）</w:t>
      </w:r>
    </w:p>
    <w:p w:rsidR="008C5952" w:rsidRPr="000E3195" w:rsidRDefault="00D44BEB" w:rsidP="008C5952">
      <w:pPr>
        <w:pStyle w:val="a7"/>
        <w:numPr>
          <w:ilvl w:val="0"/>
          <w:numId w:val="18"/>
        </w:numPr>
        <w:ind w:leftChars="0"/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攤位空間及設備：</w:t>
      </w:r>
      <w:r w:rsidR="00446910" w:rsidRPr="000E3195">
        <w:rPr>
          <w:rFonts w:asciiTheme="minorEastAsia" w:hAnsiTheme="minorEastAsia" w:hint="eastAsia"/>
          <w:sz w:val="26"/>
          <w:szCs w:val="26"/>
          <w:lang w:eastAsia="zh-HK"/>
        </w:rPr>
        <w:t>桌子</w:t>
      </w:r>
      <w:r w:rsidR="009B6D3F" w:rsidRPr="000E3195">
        <w:rPr>
          <w:rFonts w:asciiTheme="minorEastAsia" w:hAnsiTheme="minorEastAsia" w:hint="eastAsia"/>
          <w:sz w:val="26"/>
          <w:szCs w:val="26"/>
        </w:rPr>
        <w:t>1</w:t>
      </w:r>
      <w:r w:rsidR="00446910" w:rsidRPr="000E3195">
        <w:rPr>
          <w:rFonts w:asciiTheme="minorEastAsia" w:hAnsiTheme="minorEastAsia" w:hint="eastAsia"/>
          <w:sz w:val="26"/>
          <w:szCs w:val="26"/>
          <w:lang w:eastAsia="zh-HK"/>
        </w:rPr>
        <w:t>張</w:t>
      </w:r>
      <w:r w:rsidRPr="000E3195">
        <w:rPr>
          <w:rFonts w:asciiTheme="minorEastAsia" w:hAnsiTheme="minorEastAsia" w:hint="eastAsia"/>
          <w:sz w:val="26"/>
          <w:szCs w:val="26"/>
        </w:rPr>
        <w:t>１７８</w:t>
      </w:r>
      <w:r w:rsidR="00446910" w:rsidRPr="000E3195">
        <w:rPr>
          <w:rFonts w:asciiTheme="minorEastAsia" w:hAnsiTheme="minorEastAsia" w:hint="eastAsia"/>
          <w:sz w:val="26"/>
          <w:szCs w:val="26"/>
          <w:lang w:eastAsia="zh-HK"/>
        </w:rPr>
        <w:t>cm</w:t>
      </w:r>
      <w:proofErr w:type="gramStart"/>
      <w:r w:rsidRPr="000E3195">
        <w:rPr>
          <w:rFonts w:asciiTheme="minorEastAsia" w:hAnsiTheme="minorEastAsia" w:hint="eastAsia"/>
          <w:sz w:val="26"/>
          <w:szCs w:val="26"/>
        </w:rPr>
        <w:t>ｘ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７６</w:t>
      </w:r>
      <w:r w:rsidR="00C641C2" w:rsidRPr="000E3195">
        <w:rPr>
          <w:rFonts w:asciiTheme="minorEastAsia" w:hAnsiTheme="minorEastAsia" w:hint="eastAsia"/>
          <w:sz w:val="26"/>
          <w:szCs w:val="26"/>
        </w:rPr>
        <w:t>cm、椅子</w:t>
      </w:r>
      <w:r w:rsidR="00585328" w:rsidRPr="000E3195">
        <w:rPr>
          <w:rFonts w:asciiTheme="minorEastAsia" w:hAnsiTheme="minorEastAsia" w:hint="eastAsia"/>
          <w:sz w:val="26"/>
          <w:szCs w:val="26"/>
        </w:rPr>
        <w:t>２</w:t>
      </w:r>
      <w:r w:rsidRPr="000E3195">
        <w:rPr>
          <w:rFonts w:asciiTheme="minorEastAsia" w:hAnsiTheme="minorEastAsia" w:hint="eastAsia"/>
          <w:sz w:val="26"/>
          <w:szCs w:val="26"/>
        </w:rPr>
        <w:t>張 (如有特殊需求請填寫報名表)</w:t>
      </w:r>
    </w:p>
    <w:p w:rsidR="008C5952" w:rsidRPr="000E3195" w:rsidRDefault="008C5952" w:rsidP="008C5952">
      <w:pPr>
        <w:rPr>
          <w:rFonts w:asciiTheme="minorEastAsia" w:hAnsiTheme="minorEastAsia"/>
          <w:sz w:val="26"/>
          <w:szCs w:val="26"/>
        </w:rPr>
      </w:pPr>
    </w:p>
    <w:p w:rsidR="008C5952" w:rsidRPr="000E3195" w:rsidRDefault="001875E2" w:rsidP="001875E2">
      <w:pPr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三、</w:t>
      </w:r>
      <w:r w:rsidR="00C641C2" w:rsidRPr="000E3195">
        <w:rPr>
          <w:rFonts w:asciiTheme="minorEastAsia" w:hAnsiTheme="minorEastAsia" w:hint="eastAsia"/>
          <w:sz w:val="26"/>
          <w:szCs w:val="26"/>
        </w:rPr>
        <w:t>報名注意事項：</w:t>
      </w:r>
    </w:p>
    <w:p w:rsidR="008C5952" w:rsidRPr="000E3195" w:rsidRDefault="00C641C2" w:rsidP="008C5952">
      <w:pPr>
        <w:pStyle w:val="a7"/>
        <w:numPr>
          <w:ilvl w:val="0"/>
          <w:numId w:val="21"/>
        </w:numPr>
        <w:ind w:leftChars="0"/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報名時間：即日起至</w:t>
      </w:r>
      <w:r w:rsidR="00585328" w:rsidRPr="000E3195">
        <w:rPr>
          <w:rFonts w:asciiTheme="minorEastAsia" w:hAnsiTheme="minorEastAsia" w:hint="eastAsia"/>
          <w:sz w:val="26"/>
          <w:szCs w:val="26"/>
        </w:rPr>
        <w:t>２０１６</w:t>
      </w:r>
      <w:r w:rsidRPr="000E3195">
        <w:rPr>
          <w:rFonts w:asciiTheme="minorEastAsia" w:hAnsiTheme="minorEastAsia" w:hint="eastAsia"/>
          <w:sz w:val="26"/>
          <w:szCs w:val="26"/>
        </w:rPr>
        <w:t>年</w:t>
      </w:r>
      <w:proofErr w:type="gramStart"/>
      <w:r w:rsidR="00585328" w:rsidRPr="000E3195">
        <w:rPr>
          <w:rFonts w:asciiTheme="minorEastAsia" w:hAnsiTheme="minorEastAsia" w:hint="eastAsia"/>
          <w:sz w:val="26"/>
          <w:szCs w:val="26"/>
        </w:rPr>
        <w:t>４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月</w:t>
      </w:r>
      <w:r w:rsidR="00007658" w:rsidRPr="000E3195">
        <w:rPr>
          <w:rFonts w:asciiTheme="minorEastAsia" w:hAnsiTheme="minorEastAsia" w:hint="eastAsia"/>
          <w:sz w:val="26"/>
          <w:szCs w:val="26"/>
        </w:rPr>
        <w:t>１6</w:t>
      </w:r>
      <w:r w:rsidRPr="000E3195">
        <w:rPr>
          <w:rFonts w:asciiTheme="minorEastAsia" w:hAnsiTheme="minorEastAsia" w:hint="eastAsia"/>
          <w:sz w:val="26"/>
          <w:szCs w:val="26"/>
        </w:rPr>
        <w:t>日(</w:t>
      </w:r>
      <w:r w:rsidR="00007658" w:rsidRPr="000E3195">
        <w:rPr>
          <w:rFonts w:asciiTheme="minorEastAsia" w:hAnsiTheme="minorEastAsia" w:hint="eastAsia"/>
          <w:sz w:val="26"/>
          <w:szCs w:val="26"/>
          <w:lang w:eastAsia="zh-HK"/>
        </w:rPr>
        <w:t>六</w:t>
      </w:r>
      <w:r w:rsidR="00585328" w:rsidRPr="000E3195">
        <w:rPr>
          <w:rFonts w:asciiTheme="minorEastAsia" w:hAnsiTheme="minorEastAsia" w:hint="eastAsia"/>
          <w:sz w:val="26"/>
          <w:szCs w:val="26"/>
        </w:rPr>
        <w:t>)２４</w:t>
      </w:r>
      <w:r w:rsidRPr="000E3195">
        <w:rPr>
          <w:rFonts w:asciiTheme="minorEastAsia" w:hAnsiTheme="minorEastAsia" w:hint="eastAsia"/>
          <w:sz w:val="26"/>
          <w:szCs w:val="26"/>
        </w:rPr>
        <w:t>時，</w:t>
      </w:r>
      <w:proofErr w:type="gramStart"/>
      <w:r w:rsidR="00585328" w:rsidRPr="000E3195">
        <w:rPr>
          <w:rFonts w:asciiTheme="minorEastAsia" w:hAnsiTheme="minorEastAsia" w:hint="eastAsia"/>
          <w:sz w:val="26"/>
          <w:szCs w:val="26"/>
        </w:rPr>
        <w:t>４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月</w:t>
      </w:r>
      <w:r w:rsidR="00007658" w:rsidRPr="000E3195">
        <w:rPr>
          <w:rFonts w:asciiTheme="minorEastAsia" w:hAnsiTheme="minorEastAsia" w:hint="eastAsia"/>
          <w:sz w:val="26"/>
          <w:szCs w:val="26"/>
        </w:rPr>
        <w:t>１9</w:t>
      </w:r>
      <w:r w:rsidRPr="000E3195">
        <w:rPr>
          <w:rFonts w:asciiTheme="minorEastAsia" w:hAnsiTheme="minorEastAsia" w:hint="eastAsia"/>
          <w:sz w:val="26"/>
          <w:szCs w:val="26"/>
        </w:rPr>
        <w:t>日(</w:t>
      </w:r>
      <w:r w:rsidR="00007658" w:rsidRPr="000E3195">
        <w:rPr>
          <w:rFonts w:asciiTheme="minorEastAsia" w:hAnsiTheme="minorEastAsia" w:hint="eastAsia"/>
          <w:sz w:val="26"/>
          <w:szCs w:val="26"/>
          <w:lang w:eastAsia="zh-HK"/>
        </w:rPr>
        <w:t>二</w:t>
      </w:r>
      <w:r w:rsidRPr="000E3195">
        <w:rPr>
          <w:rFonts w:asciiTheme="minorEastAsia" w:hAnsiTheme="minorEastAsia" w:hint="eastAsia"/>
          <w:sz w:val="26"/>
          <w:szCs w:val="26"/>
        </w:rPr>
        <w:t>)於</w:t>
      </w:r>
      <w:r w:rsidR="008C5952" w:rsidRPr="000E3195">
        <w:rPr>
          <w:rFonts w:asciiTheme="minorEastAsia" w:hAnsiTheme="minorEastAsia" w:hint="eastAsia"/>
          <w:sz w:val="26"/>
          <w:szCs w:val="26"/>
        </w:rPr>
        <w:t>藝</w:t>
      </w:r>
      <w:proofErr w:type="gramStart"/>
      <w:r w:rsidR="008C5952" w:rsidRPr="000E3195">
        <w:rPr>
          <w:rFonts w:asciiTheme="minorEastAsia" w:hAnsiTheme="minorEastAsia" w:hint="eastAsia"/>
          <w:sz w:val="26"/>
          <w:szCs w:val="26"/>
        </w:rPr>
        <w:t>饗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FB粉絲專頁</w:t>
      </w:r>
      <w:r w:rsidR="00007658" w:rsidRPr="000E3195">
        <w:rPr>
          <w:rFonts w:asciiTheme="minorEastAsia" w:hAnsiTheme="minorEastAsia" w:hint="eastAsia"/>
          <w:sz w:val="26"/>
          <w:szCs w:val="26"/>
          <w:lang w:eastAsia="zh-HK"/>
        </w:rPr>
        <w:t>或透過郵件</w:t>
      </w:r>
      <w:r w:rsidRPr="000E3195">
        <w:rPr>
          <w:rFonts w:asciiTheme="minorEastAsia" w:hAnsiTheme="minorEastAsia" w:hint="eastAsia"/>
          <w:sz w:val="26"/>
          <w:szCs w:val="26"/>
        </w:rPr>
        <w:t>公佈獲選攤位</w:t>
      </w:r>
      <w:r w:rsidR="003A4472" w:rsidRPr="000E3195">
        <w:rPr>
          <w:rFonts w:asciiTheme="minorEastAsia" w:hAnsiTheme="minorEastAsia" w:hint="eastAsia"/>
          <w:sz w:val="26"/>
          <w:szCs w:val="26"/>
        </w:rPr>
        <w:t>(１０攤正取/３攤備取)</w:t>
      </w:r>
      <w:r w:rsidR="00171D3D" w:rsidRPr="000E3195">
        <w:rPr>
          <w:rFonts w:asciiTheme="minorEastAsia" w:hAnsiTheme="minorEastAsia" w:hint="eastAsia"/>
          <w:sz w:val="26"/>
          <w:szCs w:val="26"/>
        </w:rPr>
        <w:t>。</w:t>
      </w:r>
    </w:p>
    <w:p w:rsidR="008C5952" w:rsidRPr="000E3195" w:rsidRDefault="008C5952" w:rsidP="008C5952">
      <w:pPr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***</w:t>
      </w:r>
      <w:r w:rsidR="00171D3D" w:rsidRPr="000E3195">
        <w:rPr>
          <w:rFonts w:asciiTheme="minorEastAsia" w:hAnsiTheme="minorEastAsia" w:hint="eastAsia"/>
          <w:sz w:val="26"/>
          <w:szCs w:val="26"/>
        </w:rPr>
        <w:t>獲選攤位需於三天內匯款至指定帳戶，逾時將由候補攤位替補</w:t>
      </w:r>
      <w:r w:rsidR="00C641C2" w:rsidRPr="000E3195">
        <w:rPr>
          <w:rFonts w:asciiTheme="minorEastAsia" w:hAnsiTheme="minorEastAsia" w:hint="eastAsia"/>
          <w:sz w:val="26"/>
          <w:szCs w:val="26"/>
        </w:rPr>
        <w:t>。</w:t>
      </w:r>
    </w:p>
    <w:p w:rsidR="008C5952" w:rsidRPr="000E3195" w:rsidRDefault="008C5952" w:rsidP="00585328">
      <w:pPr>
        <w:rPr>
          <w:rFonts w:asciiTheme="minorEastAsia" w:hAnsiTheme="minorEastAsia"/>
          <w:sz w:val="26"/>
          <w:szCs w:val="26"/>
          <w:shd w:val="clear" w:color="auto" w:fill="FEFEFE"/>
        </w:rPr>
      </w:pPr>
      <w:r w:rsidRPr="000E3195">
        <w:rPr>
          <w:rFonts w:asciiTheme="minorEastAsia" w:hAnsiTheme="minorEastAsia" w:hint="eastAsia"/>
          <w:sz w:val="26"/>
          <w:szCs w:val="26"/>
        </w:rPr>
        <w:t>「</w:t>
      </w:r>
      <w:r w:rsidR="00171D3D" w:rsidRPr="000E3195">
        <w:rPr>
          <w:rFonts w:asciiTheme="minorEastAsia" w:hAnsiTheme="minorEastAsia" w:hint="eastAsia"/>
          <w:sz w:val="26"/>
          <w:szCs w:val="26"/>
        </w:rPr>
        <w:t xml:space="preserve">戶名：劉孟娟 </w:t>
      </w:r>
      <w:r w:rsidRPr="000E3195">
        <w:rPr>
          <w:rFonts w:asciiTheme="minorEastAsia" w:hAnsiTheme="minorEastAsia" w:hint="eastAsia"/>
          <w:sz w:val="26"/>
          <w:szCs w:val="26"/>
        </w:rPr>
        <w:t>郵局</w:t>
      </w:r>
      <w:r w:rsidR="00171D3D" w:rsidRPr="000E3195">
        <w:rPr>
          <w:rFonts w:asciiTheme="minorEastAsia" w:hAnsiTheme="minorEastAsia" w:hint="eastAsia"/>
          <w:sz w:val="26"/>
          <w:szCs w:val="26"/>
        </w:rPr>
        <w:t>代碼：</w:t>
      </w:r>
      <w:r w:rsidR="00585328" w:rsidRPr="000E3195">
        <w:rPr>
          <w:rFonts w:asciiTheme="minorEastAsia" w:hAnsiTheme="minorEastAsia" w:hint="eastAsia"/>
          <w:sz w:val="26"/>
          <w:szCs w:val="26"/>
        </w:rPr>
        <w:t>700</w:t>
      </w:r>
      <w:r w:rsidR="00171D3D" w:rsidRPr="000E3195">
        <w:rPr>
          <w:rFonts w:asciiTheme="minorEastAsia" w:hAnsiTheme="minorEastAsia" w:hint="eastAsia"/>
          <w:sz w:val="26"/>
          <w:szCs w:val="26"/>
        </w:rPr>
        <w:t xml:space="preserve"> 帳號：</w:t>
      </w:r>
      <w:r w:rsidR="00585328" w:rsidRPr="000E3195">
        <w:rPr>
          <w:rFonts w:asciiTheme="minorEastAsia" w:hAnsiTheme="minorEastAsia" w:hint="eastAsia"/>
          <w:sz w:val="26"/>
          <w:szCs w:val="26"/>
          <w:shd w:val="clear" w:color="auto" w:fill="FEFEFE"/>
        </w:rPr>
        <w:t>2441513</w:t>
      </w:r>
      <w:r w:rsidR="00585328" w:rsidRPr="000E3195">
        <w:rPr>
          <w:rFonts w:asciiTheme="minorEastAsia" w:hAnsiTheme="minorEastAsia"/>
          <w:sz w:val="26"/>
          <w:szCs w:val="26"/>
          <w:shd w:val="clear" w:color="auto" w:fill="FEFEFE"/>
        </w:rPr>
        <w:t xml:space="preserve"> </w:t>
      </w:r>
      <w:r w:rsidR="00585328" w:rsidRPr="000E3195">
        <w:rPr>
          <w:rFonts w:asciiTheme="minorEastAsia" w:hAnsiTheme="minorEastAsia" w:hint="eastAsia"/>
          <w:sz w:val="26"/>
          <w:szCs w:val="26"/>
          <w:shd w:val="clear" w:color="auto" w:fill="FEFEFE"/>
        </w:rPr>
        <w:t>0341966</w:t>
      </w:r>
      <w:r w:rsidRPr="000E3195">
        <w:rPr>
          <w:rFonts w:asciiTheme="minorEastAsia" w:hAnsiTheme="minorEastAsia" w:hint="eastAsia"/>
          <w:sz w:val="26"/>
          <w:szCs w:val="26"/>
          <w:shd w:val="clear" w:color="auto" w:fill="FEFEFE"/>
        </w:rPr>
        <w:t>」</w:t>
      </w:r>
    </w:p>
    <w:p w:rsidR="00C641C2" w:rsidRPr="000E3195" w:rsidRDefault="00C641C2" w:rsidP="008C5952">
      <w:pPr>
        <w:pStyle w:val="Web"/>
        <w:numPr>
          <w:ilvl w:val="0"/>
          <w:numId w:val="17"/>
        </w:numPr>
        <w:spacing w:before="0" w:beforeAutospacing="0" w:after="0" w:afterAutospacing="0" w:line="375" w:lineRule="atLeast"/>
        <w:rPr>
          <w:rFonts w:asciiTheme="minorEastAsia" w:eastAsiaTheme="minorEastAsia" w:hAnsiTheme="minorEastAsia"/>
          <w:sz w:val="26"/>
          <w:szCs w:val="26"/>
        </w:rPr>
      </w:pPr>
      <w:r w:rsidRPr="000E3195">
        <w:rPr>
          <w:rFonts w:asciiTheme="minorEastAsia" w:eastAsiaTheme="minorEastAsia" w:hAnsiTheme="minorEastAsia" w:hint="eastAsia"/>
          <w:sz w:val="26"/>
          <w:szCs w:val="26"/>
        </w:rPr>
        <w:t>報名方式：</w:t>
      </w:r>
      <w:hyperlink r:id="rId7" w:history="1">
        <w:r w:rsidR="008C5952" w:rsidRPr="000E3195">
          <w:rPr>
            <w:rStyle w:val="a8"/>
            <w:rFonts w:asciiTheme="minorEastAsia" w:eastAsiaTheme="minorEastAsia" w:hAnsiTheme="minorEastAsia" w:hint="eastAsia"/>
            <w:color w:val="auto"/>
            <w:sz w:val="26"/>
            <w:szCs w:val="26"/>
            <w:u w:val="none"/>
          </w:rPr>
          <w:t>請傳送報名表電子檔至「</w:t>
        </w:r>
        <w:r w:rsidR="008C5952" w:rsidRPr="000E3195">
          <w:rPr>
            <w:rStyle w:val="a8"/>
            <w:rFonts w:asciiTheme="minorEastAsia" w:eastAsiaTheme="minorEastAsia" w:hAnsiTheme="minorEastAsia" w:cs="Times New Roman"/>
            <w:color w:val="auto"/>
            <w:sz w:val="26"/>
            <w:szCs w:val="26"/>
            <w:u w:val="none"/>
            <w:shd w:val="clear" w:color="auto" w:fill="FFFFFF"/>
          </w:rPr>
          <w:t>businessdata2016@gmail.com</w:t>
        </w:r>
      </w:hyperlink>
      <w:r w:rsidR="008C5952" w:rsidRPr="000E3195">
        <w:rPr>
          <w:rFonts w:asciiTheme="minorEastAsia" w:eastAsiaTheme="minorEastAsia" w:hAnsiTheme="minorEastAsia" w:hint="eastAsia"/>
          <w:sz w:val="26"/>
          <w:szCs w:val="26"/>
        </w:rPr>
        <w:t>」，</w:t>
      </w:r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標題請註明「</w:t>
      </w:r>
      <w:r w:rsidR="00585328" w:rsidRPr="000E3195">
        <w:rPr>
          <w:rFonts w:asciiTheme="minorEastAsia" w:eastAsiaTheme="minorEastAsia" w:hAnsiTheme="minorEastAsia" w:hint="eastAsia"/>
          <w:sz w:val="26"/>
          <w:szCs w:val="26"/>
        </w:rPr>
        <w:t>２０１６</w:t>
      </w:r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藝</w:t>
      </w:r>
      <w:proofErr w:type="gramStart"/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饗</w:t>
      </w:r>
      <w:proofErr w:type="gramEnd"/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市集攤位報名」。</w:t>
      </w:r>
      <w:r w:rsidRPr="000E3195">
        <w:rPr>
          <w:rFonts w:asciiTheme="minorEastAsia" w:eastAsiaTheme="minorEastAsia" w:hAnsiTheme="minorEastAsia" w:hint="eastAsia"/>
          <w:sz w:val="26"/>
          <w:szCs w:val="26"/>
        </w:rPr>
        <w:t>填寫內容越詳盡、正確，有利於通過審核，若因訊息不全導致無緣擺攤，請自行負責。</w:t>
      </w:r>
    </w:p>
    <w:p w:rsidR="00171D3D" w:rsidRPr="000E3195" w:rsidRDefault="00446910" w:rsidP="00171D3D">
      <w:pPr>
        <w:pStyle w:val="Web"/>
        <w:numPr>
          <w:ilvl w:val="0"/>
          <w:numId w:val="17"/>
        </w:numPr>
        <w:spacing w:before="0" w:beforeAutospacing="0" w:after="0" w:afterAutospacing="0" w:line="375" w:lineRule="atLeast"/>
        <w:rPr>
          <w:rFonts w:asciiTheme="minorEastAsia" w:eastAsiaTheme="minorEastAsia" w:hAnsiTheme="minorEastAsia"/>
          <w:sz w:val="26"/>
          <w:szCs w:val="26"/>
        </w:rPr>
      </w:pPr>
      <w:r w:rsidRPr="000E3195">
        <w:rPr>
          <w:rFonts w:asciiTheme="minorEastAsia" w:eastAsiaTheme="minorEastAsia" w:hAnsiTheme="minorEastAsia" w:hint="eastAsia"/>
          <w:sz w:val="26"/>
          <w:szCs w:val="26"/>
        </w:rPr>
        <w:t>攤位評選標準：為兼顧市集報名的公平公正與權益，</w:t>
      </w:r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訂</w:t>
      </w:r>
      <w:r w:rsidRPr="000E3195">
        <w:rPr>
          <w:rFonts w:asciiTheme="minorEastAsia" w:eastAsiaTheme="minorEastAsia" w:hAnsiTheme="minorEastAsia" w:hint="eastAsia"/>
          <w:sz w:val="26"/>
          <w:szCs w:val="26"/>
          <w:lang w:eastAsia="zh-HK"/>
        </w:rPr>
        <w:t>定</w:t>
      </w:r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以下辦法。</w:t>
      </w:r>
    </w:p>
    <w:p w:rsidR="00A3361E" w:rsidRPr="000E3195" w:rsidRDefault="00A3361E" w:rsidP="00A3361E">
      <w:pPr>
        <w:pStyle w:val="Web"/>
        <w:spacing w:before="0" w:beforeAutospacing="0" w:after="0" w:afterAutospacing="0" w:line="375" w:lineRule="atLeast"/>
        <w:ind w:left="450"/>
        <w:rPr>
          <w:rFonts w:asciiTheme="minorEastAsia" w:eastAsiaTheme="minorEastAsia" w:hAnsiTheme="minorEastAsia"/>
          <w:sz w:val="26"/>
          <w:szCs w:val="26"/>
        </w:rPr>
      </w:pPr>
      <w:r w:rsidRPr="000E3195">
        <w:rPr>
          <w:rFonts w:asciiTheme="minorEastAsia" w:eastAsiaTheme="minorEastAsia" w:hAnsiTheme="minorEastAsia" w:hint="eastAsia"/>
          <w:sz w:val="26"/>
          <w:szCs w:val="26"/>
        </w:rPr>
        <w:t>(1)</w:t>
      </w:r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配合主題市集活動之攤位有優先錄取權。</w:t>
      </w:r>
    </w:p>
    <w:p w:rsidR="00A3361E" w:rsidRPr="000E3195" w:rsidRDefault="00A3361E" w:rsidP="00A3361E">
      <w:pPr>
        <w:pStyle w:val="Web"/>
        <w:spacing w:before="0" w:beforeAutospacing="0" w:after="0" w:afterAutospacing="0" w:line="375" w:lineRule="atLeast"/>
        <w:ind w:left="450"/>
        <w:rPr>
          <w:rFonts w:asciiTheme="minorEastAsia" w:eastAsiaTheme="minorEastAsia" w:hAnsiTheme="minorEastAsia"/>
          <w:sz w:val="26"/>
          <w:szCs w:val="26"/>
        </w:rPr>
      </w:pPr>
      <w:r w:rsidRPr="000E3195">
        <w:rPr>
          <w:rFonts w:asciiTheme="minorEastAsia" w:eastAsiaTheme="minorEastAsia" w:hAnsiTheme="minorEastAsia" w:hint="eastAsia"/>
          <w:sz w:val="26"/>
          <w:szCs w:val="26"/>
        </w:rPr>
        <w:t>(2)</w:t>
      </w:r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具品牌精神與原創性、商品豐富度。</w:t>
      </w:r>
    </w:p>
    <w:p w:rsidR="00171D3D" w:rsidRPr="000E3195" w:rsidRDefault="00A3361E" w:rsidP="00A3361E">
      <w:pPr>
        <w:pStyle w:val="Web"/>
        <w:spacing w:before="0" w:beforeAutospacing="0" w:after="0" w:afterAutospacing="0" w:line="375" w:lineRule="atLeast"/>
        <w:ind w:left="450"/>
        <w:rPr>
          <w:rFonts w:asciiTheme="minorEastAsia" w:eastAsiaTheme="minorEastAsia" w:hAnsiTheme="minorEastAsia"/>
          <w:sz w:val="26"/>
          <w:szCs w:val="26"/>
        </w:rPr>
      </w:pPr>
      <w:r w:rsidRPr="000E3195">
        <w:rPr>
          <w:rFonts w:asciiTheme="minorEastAsia" w:eastAsiaTheme="minorEastAsia" w:hAnsiTheme="minorEastAsia" w:hint="eastAsia"/>
          <w:sz w:val="26"/>
          <w:szCs w:val="26"/>
        </w:rPr>
        <w:t>(3)</w:t>
      </w:r>
      <w:proofErr w:type="gramStart"/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若遇同質</w:t>
      </w:r>
      <w:proofErr w:type="gramEnd"/>
      <w:r w:rsidR="00171D3D" w:rsidRPr="000E3195">
        <w:rPr>
          <w:rFonts w:asciiTheme="minorEastAsia" w:eastAsiaTheme="minorEastAsia" w:hAnsiTheme="minorEastAsia" w:hint="eastAsia"/>
          <w:sz w:val="26"/>
          <w:szCs w:val="26"/>
        </w:rPr>
        <w:t>性攤位過多之狀況，主辦單位將視情況挑選。</w:t>
      </w:r>
    </w:p>
    <w:p w:rsidR="001875E2" w:rsidRPr="000E3195" w:rsidRDefault="001875E2" w:rsidP="00171D3D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/>
          <w:sz w:val="26"/>
          <w:szCs w:val="26"/>
        </w:rPr>
      </w:pPr>
    </w:p>
    <w:p w:rsidR="001875E2" w:rsidRPr="000E3195" w:rsidRDefault="001875E2" w:rsidP="001875E2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/>
          <w:sz w:val="26"/>
          <w:szCs w:val="26"/>
        </w:rPr>
      </w:pPr>
      <w:r w:rsidRPr="000E3195">
        <w:rPr>
          <w:rFonts w:asciiTheme="minorEastAsia" w:eastAsiaTheme="minorEastAsia" w:hAnsiTheme="minorEastAsia" w:hint="eastAsia"/>
          <w:sz w:val="26"/>
          <w:szCs w:val="26"/>
        </w:rPr>
        <w:t>四、注意事項</w:t>
      </w:r>
    </w:p>
    <w:p w:rsidR="001875E2" w:rsidRPr="000E3195" w:rsidRDefault="001875E2" w:rsidP="001875E2">
      <w:pPr>
        <w:pStyle w:val="Web"/>
        <w:numPr>
          <w:ilvl w:val="0"/>
          <w:numId w:val="17"/>
        </w:numPr>
        <w:spacing w:before="0" w:beforeAutospacing="0" w:after="0" w:afterAutospacing="0" w:line="375" w:lineRule="atLeast"/>
        <w:rPr>
          <w:rFonts w:asciiTheme="minorEastAsia" w:eastAsiaTheme="minorEastAsia" w:hAnsiTheme="minorEastAsia"/>
          <w:sz w:val="26"/>
          <w:szCs w:val="26"/>
        </w:rPr>
      </w:pPr>
      <w:r w:rsidRPr="000E3195">
        <w:rPr>
          <w:rFonts w:asciiTheme="minorEastAsia" w:eastAsiaTheme="minorEastAsia" w:hAnsiTheme="minorEastAsia" w:hint="eastAsia"/>
          <w:sz w:val="26"/>
          <w:szCs w:val="26"/>
        </w:rPr>
        <w:t>凡報名參加藝</w:t>
      </w:r>
      <w:proofErr w:type="gramStart"/>
      <w:r w:rsidRPr="000E3195">
        <w:rPr>
          <w:rFonts w:asciiTheme="minorEastAsia" w:eastAsiaTheme="minorEastAsia" w:hAnsiTheme="minorEastAsia" w:hint="eastAsia"/>
          <w:sz w:val="26"/>
          <w:szCs w:val="26"/>
        </w:rPr>
        <w:t>饗</w:t>
      </w:r>
      <w:proofErr w:type="gramEnd"/>
      <w:r w:rsidRPr="000E3195">
        <w:rPr>
          <w:rFonts w:asciiTheme="minorEastAsia" w:eastAsiaTheme="minorEastAsia" w:hAnsiTheme="minorEastAsia" w:hint="eastAsia"/>
          <w:sz w:val="26"/>
          <w:szCs w:val="26"/>
        </w:rPr>
        <w:t>之攤位，即視同同意本活動之各項規定</w:t>
      </w:r>
      <w:r w:rsidR="00A3361E" w:rsidRPr="000E3195">
        <w:rPr>
          <w:rFonts w:asciiTheme="minorEastAsia" w:eastAsiaTheme="minorEastAsia" w:hAnsiTheme="minorEastAsia" w:hint="eastAsia"/>
          <w:sz w:val="26"/>
          <w:szCs w:val="26"/>
        </w:rPr>
        <w:t>，敬請詳細閱讀</w:t>
      </w:r>
      <w:r w:rsidRPr="000E3195">
        <w:rPr>
          <w:rFonts w:asciiTheme="minorEastAsia" w:eastAsiaTheme="minorEastAsia" w:hAnsiTheme="minorEastAsia" w:hint="eastAsia"/>
          <w:sz w:val="26"/>
          <w:szCs w:val="26"/>
        </w:rPr>
        <w:t>。</w:t>
      </w:r>
    </w:p>
    <w:p w:rsidR="00A3361E" w:rsidRPr="000E3195" w:rsidRDefault="00A3361E" w:rsidP="00A3361E">
      <w:pPr>
        <w:pStyle w:val="Web"/>
        <w:numPr>
          <w:ilvl w:val="0"/>
          <w:numId w:val="17"/>
        </w:numPr>
        <w:spacing w:before="0" w:beforeAutospacing="0" w:after="0" w:afterAutospacing="0" w:line="375" w:lineRule="atLeast"/>
        <w:rPr>
          <w:rFonts w:asciiTheme="minorEastAsia" w:eastAsiaTheme="minorEastAsia" w:hAnsiTheme="minorEastAsia"/>
          <w:sz w:val="26"/>
          <w:szCs w:val="26"/>
        </w:rPr>
      </w:pPr>
      <w:r w:rsidRPr="000E3195">
        <w:rPr>
          <w:rStyle w:val="apple-converted-space"/>
          <w:rFonts w:asciiTheme="minorEastAsia" w:eastAsiaTheme="minorEastAsia" w:hAnsiTheme="minorEastAsia" w:hint="eastAsia"/>
          <w:sz w:val="26"/>
          <w:szCs w:val="26"/>
          <w:shd w:val="clear" w:color="auto" w:fill="FFFFFF"/>
        </w:rPr>
        <w:t>其他未盡事宜，</w:t>
      </w:r>
      <w:r w:rsidRPr="000E3195">
        <w:rPr>
          <w:rFonts w:asciiTheme="minorEastAsia" w:eastAsiaTheme="minorEastAsia" w:hAnsiTheme="minorEastAsia"/>
          <w:sz w:val="26"/>
          <w:szCs w:val="26"/>
          <w:shd w:val="clear" w:color="auto" w:fill="FFFFFF"/>
        </w:rPr>
        <w:t>主辦單位保留所有評選標準與辦法一切修改</w:t>
      </w:r>
      <w:r w:rsidRPr="000E3195">
        <w:rPr>
          <w:rFonts w:asciiTheme="minorEastAsia" w:eastAsiaTheme="minorEastAsia" w:hAnsiTheme="minorEastAsia" w:hint="eastAsia"/>
          <w:sz w:val="26"/>
          <w:szCs w:val="26"/>
          <w:shd w:val="clear" w:color="auto" w:fill="FFFFFF"/>
        </w:rPr>
        <w:t>之權利</w:t>
      </w:r>
      <w:r w:rsidRPr="000E3195">
        <w:rPr>
          <w:rFonts w:asciiTheme="minorEastAsia" w:eastAsiaTheme="minorEastAsia" w:hAnsiTheme="minorEastAsia"/>
          <w:sz w:val="26"/>
          <w:szCs w:val="26"/>
          <w:shd w:val="clear" w:color="auto" w:fill="FFFFFF"/>
        </w:rPr>
        <w:t>。</w:t>
      </w:r>
    </w:p>
    <w:p w:rsidR="00962776" w:rsidRPr="000E3195" w:rsidRDefault="001875E2" w:rsidP="00962776">
      <w:pPr>
        <w:pStyle w:val="a7"/>
        <w:numPr>
          <w:ilvl w:val="0"/>
          <w:numId w:val="17"/>
        </w:numPr>
        <w:ind w:leftChars="0"/>
        <w:rPr>
          <w:rFonts w:asciiTheme="minorEastAsia" w:hAnsiTheme="minorEastAsia"/>
          <w:sz w:val="26"/>
          <w:szCs w:val="26"/>
        </w:rPr>
      </w:pPr>
      <w:r w:rsidRPr="000E3195">
        <w:rPr>
          <w:rFonts w:asciiTheme="minorEastAsia" w:hAnsiTheme="minorEastAsia" w:hint="eastAsia"/>
          <w:sz w:val="26"/>
          <w:szCs w:val="26"/>
        </w:rPr>
        <w:t>若有疑問，詳情請洽藝</w:t>
      </w:r>
      <w:proofErr w:type="gramStart"/>
      <w:r w:rsidRPr="000E3195">
        <w:rPr>
          <w:rFonts w:asciiTheme="minorEastAsia" w:hAnsiTheme="minorEastAsia" w:hint="eastAsia"/>
          <w:sz w:val="26"/>
          <w:szCs w:val="26"/>
        </w:rPr>
        <w:t>饗</w:t>
      </w:r>
      <w:proofErr w:type="gramEnd"/>
      <w:r w:rsidRPr="000E3195">
        <w:rPr>
          <w:rFonts w:asciiTheme="minorEastAsia" w:hAnsiTheme="minorEastAsia" w:hint="eastAsia"/>
          <w:sz w:val="26"/>
          <w:szCs w:val="26"/>
        </w:rPr>
        <w:t>團隊。</w:t>
      </w:r>
    </w:p>
    <w:p w:rsidR="00962776" w:rsidRPr="000E3195" w:rsidRDefault="00962776" w:rsidP="00962776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962776" w:rsidRPr="000E3195" w:rsidRDefault="00962776" w:rsidP="00962776">
      <w:pPr>
        <w:rPr>
          <w:rFonts w:asciiTheme="minorEastAsia" w:hAnsiTheme="minorEastAsia"/>
          <w:sz w:val="26"/>
          <w:szCs w:val="26"/>
        </w:rPr>
      </w:pPr>
    </w:p>
    <w:p w:rsidR="00962776" w:rsidRPr="000E3195" w:rsidRDefault="00962776" w:rsidP="00962776">
      <w:pPr>
        <w:rPr>
          <w:rFonts w:asciiTheme="minorEastAsia" w:hAnsiTheme="minorEastAsia"/>
          <w:sz w:val="26"/>
          <w:szCs w:val="26"/>
        </w:rPr>
      </w:pPr>
    </w:p>
    <w:p w:rsidR="00962776" w:rsidRPr="000E3195" w:rsidRDefault="00962776" w:rsidP="00962776">
      <w:pPr>
        <w:rPr>
          <w:rFonts w:asciiTheme="minorEastAsia" w:hAnsiTheme="minorEastAsia"/>
          <w:sz w:val="26"/>
          <w:szCs w:val="26"/>
        </w:rPr>
      </w:pPr>
    </w:p>
    <w:p w:rsidR="001875E2" w:rsidRPr="000E3195" w:rsidRDefault="00962776" w:rsidP="00962776">
      <w:pPr>
        <w:pStyle w:val="Web"/>
        <w:spacing w:before="0" w:beforeAutospacing="0" w:after="0" w:afterAutospacing="0" w:line="375" w:lineRule="atLeas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0E3195">
        <w:rPr>
          <w:rFonts w:asciiTheme="minorEastAsia" w:eastAsiaTheme="minorEastAsia" w:hAnsiTheme="minorEastAsia" w:hint="eastAsia"/>
          <w:sz w:val="40"/>
          <w:szCs w:val="40"/>
        </w:rPr>
        <w:t>「美好生活，幸福家居」藝</w:t>
      </w:r>
      <w:proofErr w:type="gramStart"/>
      <w:r w:rsidRPr="000E3195">
        <w:rPr>
          <w:rFonts w:asciiTheme="minorEastAsia" w:eastAsiaTheme="minorEastAsia" w:hAnsiTheme="minorEastAsia" w:hint="eastAsia"/>
          <w:sz w:val="40"/>
          <w:szCs w:val="40"/>
        </w:rPr>
        <w:t>饗</w:t>
      </w:r>
      <w:proofErr w:type="gramEnd"/>
      <w:r w:rsidRPr="000E3195">
        <w:rPr>
          <w:rFonts w:asciiTheme="minorEastAsia" w:eastAsiaTheme="minorEastAsia" w:hAnsiTheme="minorEastAsia" w:hint="eastAsia"/>
          <w:sz w:val="40"/>
          <w:szCs w:val="40"/>
        </w:rPr>
        <w:t>市集攤位報名表</w:t>
      </w:r>
    </w:p>
    <w:p w:rsidR="006C110A" w:rsidRPr="000E3195" w:rsidRDefault="006C110A" w:rsidP="00962776">
      <w:pPr>
        <w:pStyle w:val="Web"/>
        <w:spacing w:before="0" w:beforeAutospacing="0" w:after="0" w:afterAutospacing="0" w:line="375" w:lineRule="atLeast"/>
        <w:jc w:val="center"/>
        <w:rPr>
          <w:rFonts w:asciiTheme="minorEastAsia" w:eastAsiaTheme="minorEastAsia" w:hAnsiTheme="minorEastAsia"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2300"/>
        <w:gridCol w:w="6062"/>
      </w:tblGrid>
      <w:tr w:rsidR="003A4472" w:rsidRPr="000E3195" w:rsidTr="003A4472">
        <w:trPr>
          <w:trHeight w:val="677"/>
        </w:trPr>
        <w:tc>
          <w:tcPr>
            <w:tcW w:w="2300" w:type="dxa"/>
          </w:tcPr>
          <w:p w:rsidR="003A4472" w:rsidRPr="000E3195" w:rsidRDefault="003A4472" w:rsidP="003A4472">
            <w:pPr>
              <w:pStyle w:val="Web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195">
              <w:rPr>
                <w:rFonts w:asciiTheme="minorEastAsia" w:eastAsiaTheme="minorEastAsia" w:hAnsiTheme="minorEastAsia" w:hint="eastAsia"/>
                <w:sz w:val="28"/>
                <w:szCs w:val="28"/>
              </w:rPr>
              <w:t>聯絡人姓名</w:t>
            </w:r>
          </w:p>
        </w:tc>
        <w:tc>
          <w:tcPr>
            <w:tcW w:w="6062" w:type="dxa"/>
          </w:tcPr>
          <w:p w:rsidR="003A4472" w:rsidRPr="000E3195" w:rsidRDefault="003A4472" w:rsidP="006C110A">
            <w:pPr>
              <w:pStyle w:val="Web"/>
              <w:spacing w:before="0" w:beforeAutospacing="0" w:after="0" w:afterAutospacing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110A" w:rsidRPr="000E3195" w:rsidTr="006C110A">
        <w:tc>
          <w:tcPr>
            <w:tcW w:w="2300" w:type="dxa"/>
          </w:tcPr>
          <w:p w:rsidR="006C110A" w:rsidRPr="000E3195" w:rsidRDefault="006C110A" w:rsidP="006C110A">
            <w:pPr>
              <w:pStyle w:val="Web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195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連絡電話</w:t>
            </w:r>
          </w:p>
        </w:tc>
        <w:tc>
          <w:tcPr>
            <w:tcW w:w="6062" w:type="dxa"/>
          </w:tcPr>
          <w:p w:rsidR="006C110A" w:rsidRPr="000E3195" w:rsidRDefault="006C110A" w:rsidP="006C110A">
            <w:pPr>
              <w:pStyle w:val="Web"/>
              <w:spacing w:before="0" w:beforeAutospacing="0" w:after="0" w:afterAutospacing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110A" w:rsidRPr="000E3195" w:rsidTr="006C110A">
        <w:tc>
          <w:tcPr>
            <w:tcW w:w="2300" w:type="dxa"/>
          </w:tcPr>
          <w:p w:rsidR="006C110A" w:rsidRPr="000E3195" w:rsidRDefault="006C110A" w:rsidP="006C110A">
            <w:pPr>
              <w:pStyle w:val="Web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195">
              <w:rPr>
                <w:rFonts w:asciiTheme="minorEastAsia" w:eastAsiaTheme="minorEastAsia" w:hAnsiTheme="minorEastAsia" w:hint="eastAsia"/>
                <w:sz w:val="28"/>
                <w:szCs w:val="28"/>
              </w:rPr>
              <w:t>聯絡e-mail</w:t>
            </w:r>
          </w:p>
        </w:tc>
        <w:tc>
          <w:tcPr>
            <w:tcW w:w="6062" w:type="dxa"/>
          </w:tcPr>
          <w:p w:rsidR="006C110A" w:rsidRPr="000E3195" w:rsidRDefault="006C110A" w:rsidP="006C110A">
            <w:pPr>
              <w:pStyle w:val="Web"/>
              <w:spacing w:before="0" w:beforeAutospacing="0" w:after="0" w:afterAutospacing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110A" w:rsidRPr="000E3195" w:rsidTr="006C110A">
        <w:tc>
          <w:tcPr>
            <w:tcW w:w="2300" w:type="dxa"/>
          </w:tcPr>
          <w:p w:rsidR="006C110A" w:rsidRPr="000E3195" w:rsidRDefault="006C110A" w:rsidP="006C110A">
            <w:pPr>
              <w:pStyle w:val="Web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195">
              <w:rPr>
                <w:rFonts w:asciiTheme="minorEastAsia" w:eastAsiaTheme="minorEastAsia" w:hAnsiTheme="minorEastAsia" w:hint="eastAsia"/>
                <w:sz w:val="28"/>
                <w:szCs w:val="28"/>
              </w:rPr>
              <w:t>攤位名稱</w:t>
            </w:r>
          </w:p>
        </w:tc>
        <w:tc>
          <w:tcPr>
            <w:tcW w:w="6062" w:type="dxa"/>
          </w:tcPr>
          <w:p w:rsidR="006C110A" w:rsidRPr="000E3195" w:rsidRDefault="006C110A" w:rsidP="006C110A">
            <w:pPr>
              <w:pStyle w:val="Web"/>
              <w:spacing w:before="0" w:beforeAutospacing="0" w:after="0" w:afterAutospacing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43CC3" w:rsidRPr="000E3195" w:rsidTr="006C110A">
        <w:trPr>
          <w:trHeight w:val="598"/>
        </w:trPr>
        <w:tc>
          <w:tcPr>
            <w:tcW w:w="8362" w:type="dxa"/>
            <w:gridSpan w:val="2"/>
          </w:tcPr>
          <w:p w:rsidR="006C110A" w:rsidRPr="000E3195" w:rsidRDefault="00143CC3" w:rsidP="00962776">
            <w:pPr>
              <w:pStyle w:val="Web"/>
              <w:spacing w:before="0" w:after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195">
              <w:rPr>
                <w:rFonts w:asciiTheme="minorEastAsia" w:eastAsiaTheme="minorEastAsia" w:hAnsiTheme="minorEastAsia" w:hint="eastAsia"/>
                <w:sz w:val="28"/>
                <w:szCs w:val="28"/>
              </w:rPr>
              <w:t>攤位理念</w:t>
            </w:r>
            <w:r w:rsidR="006C110A" w:rsidRPr="000E3195">
              <w:rPr>
                <w:rFonts w:asciiTheme="minorEastAsia" w:eastAsiaTheme="minorEastAsia" w:hAnsiTheme="minorEastAsia" w:hint="eastAsia"/>
                <w:sz w:val="28"/>
                <w:szCs w:val="28"/>
              </w:rPr>
              <w:t>(至少50字)</w:t>
            </w:r>
          </w:p>
        </w:tc>
      </w:tr>
      <w:tr w:rsidR="006C110A" w:rsidRPr="000E3195" w:rsidTr="00143CC3">
        <w:trPr>
          <w:trHeight w:val="2263"/>
        </w:trPr>
        <w:tc>
          <w:tcPr>
            <w:tcW w:w="8362" w:type="dxa"/>
            <w:gridSpan w:val="2"/>
          </w:tcPr>
          <w:p w:rsidR="006C110A" w:rsidRPr="000E3195" w:rsidRDefault="006C110A" w:rsidP="00962776">
            <w:pPr>
              <w:pStyle w:val="Web"/>
              <w:spacing w:before="0" w:after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C110A" w:rsidRPr="000E3195" w:rsidRDefault="006C110A" w:rsidP="00962776">
            <w:pPr>
              <w:pStyle w:val="Web"/>
              <w:spacing w:before="0" w:after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C110A" w:rsidRPr="000E3195" w:rsidRDefault="006C110A" w:rsidP="006C110A">
            <w:pPr>
              <w:pStyle w:val="Web"/>
              <w:spacing w:before="0"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43CC3" w:rsidRPr="000E3195" w:rsidTr="006C110A">
        <w:trPr>
          <w:trHeight w:val="617"/>
        </w:trPr>
        <w:tc>
          <w:tcPr>
            <w:tcW w:w="8362" w:type="dxa"/>
            <w:gridSpan w:val="2"/>
          </w:tcPr>
          <w:p w:rsidR="00143CC3" w:rsidRPr="000E3195" w:rsidRDefault="00143CC3" w:rsidP="00962776">
            <w:pPr>
              <w:pStyle w:val="Web"/>
              <w:spacing w:before="0" w:after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3195">
              <w:rPr>
                <w:rFonts w:asciiTheme="minorEastAsia" w:eastAsiaTheme="minorEastAsia" w:hAnsiTheme="minorEastAsia" w:hint="eastAsia"/>
                <w:sz w:val="28"/>
                <w:szCs w:val="28"/>
              </w:rPr>
              <w:t>攤位商品類型說明(需附照片)：(圖檔需為300dpi以上之jpg格式)</w:t>
            </w:r>
          </w:p>
        </w:tc>
      </w:tr>
      <w:tr w:rsidR="006C110A" w:rsidRPr="000E3195" w:rsidTr="00143CC3">
        <w:trPr>
          <w:trHeight w:val="2263"/>
        </w:trPr>
        <w:tc>
          <w:tcPr>
            <w:tcW w:w="8362" w:type="dxa"/>
            <w:gridSpan w:val="2"/>
          </w:tcPr>
          <w:p w:rsidR="006C110A" w:rsidRPr="000E3195" w:rsidRDefault="006C110A" w:rsidP="00962776">
            <w:pPr>
              <w:pStyle w:val="Web"/>
              <w:spacing w:before="0" w:after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C110A" w:rsidRPr="000E3195" w:rsidRDefault="006C110A" w:rsidP="00962776">
            <w:pPr>
              <w:pStyle w:val="Web"/>
              <w:spacing w:before="0" w:after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44BEB" w:rsidRPr="000E3195" w:rsidRDefault="00D44BEB" w:rsidP="00962776">
            <w:pPr>
              <w:pStyle w:val="Web"/>
              <w:spacing w:before="0" w:after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C110A" w:rsidRPr="000E3195" w:rsidRDefault="006C110A" w:rsidP="00962776">
            <w:pPr>
              <w:pStyle w:val="Web"/>
              <w:spacing w:before="0" w:after="0" w:line="375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62776" w:rsidRPr="000E3195" w:rsidRDefault="00767EF6" w:rsidP="00962776">
      <w:pPr>
        <w:pStyle w:val="Web"/>
        <w:spacing w:before="0" w:beforeAutospacing="0" w:after="0" w:afterAutospacing="0" w:line="375" w:lineRule="atLeast"/>
        <w:rPr>
          <w:rFonts w:asciiTheme="minorEastAsia" w:eastAsiaTheme="minorEastAsia" w:hAnsiTheme="minorEastAsia"/>
        </w:rPr>
      </w:pPr>
      <w:r w:rsidRPr="000E3195">
        <w:rPr>
          <w:rFonts w:asciiTheme="minorEastAsia" w:eastAsiaTheme="minorEastAsia" w:hAnsiTheme="minorEastAsia" w:hint="eastAsia"/>
        </w:rPr>
        <w:t>*</w:t>
      </w:r>
      <w:r w:rsidR="00446910" w:rsidRPr="000E3195">
        <w:rPr>
          <w:rFonts w:asciiTheme="minorEastAsia" w:eastAsiaTheme="minorEastAsia" w:hAnsiTheme="minorEastAsia" w:hint="eastAsia"/>
        </w:rPr>
        <w:t>以上資料僅供藝</w:t>
      </w:r>
      <w:proofErr w:type="gramStart"/>
      <w:r w:rsidR="00446910" w:rsidRPr="000E3195">
        <w:rPr>
          <w:rFonts w:asciiTheme="minorEastAsia" w:eastAsiaTheme="minorEastAsia" w:hAnsiTheme="minorEastAsia" w:hint="eastAsia"/>
        </w:rPr>
        <w:t>饗</w:t>
      </w:r>
      <w:proofErr w:type="gramEnd"/>
      <w:r w:rsidR="00446910" w:rsidRPr="000E3195">
        <w:rPr>
          <w:rFonts w:asciiTheme="minorEastAsia" w:eastAsiaTheme="minorEastAsia" w:hAnsiTheme="minorEastAsia" w:hint="eastAsia"/>
        </w:rPr>
        <w:t>團隊使用，並將</w:t>
      </w:r>
      <w:r w:rsidRPr="000E3195">
        <w:rPr>
          <w:rFonts w:asciiTheme="minorEastAsia" w:eastAsiaTheme="minorEastAsia" w:hAnsiTheme="minorEastAsia" w:hint="eastAsia"/>
        </w:rPr>
        <w:t>妥善收存。</w:t>
      </w:r>
    </w:p>
    <w:sectPr w:rsidR="00962776" w:rsidRPr="000E3195" w:rsidSect="00C877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DF" w:rsidRDefault="009113DF" w:rsidP="00E20B5C">
      <w:r>
        <w:separator/>
      </w:r>
    </w:p>
  </w:endnote>
  <w:endnote w:type="continuationSeparator" w:id="0">
    <w:p w:rsidR="009113DF" w:rsidRDefault="009113DF" w:rsidP="00E2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DF" w:rsidRDefault="009113DF" w:rsidP="00E20B5C">
      <w:r>
        <w:separator/>
      </w:r>
    </w:p>
  </w:footnote>
  <w:footnote w:type="continuationSeparator" w:id="0">
    <w:p w:rsidR="009113DF" w:rsidRDefault="009113DF" w:rsidP="00E20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846"/>
    <w:multiLevelType w:val="hybridMultilevel"/>
    <w:tmpl w:val="8C7262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616782"/>
    <w:multiLevelType w:val="hybridMultilevel"/>
    <w:tmpl w:val="A8CADB8C"/>
    <w:lvl w:ilvl="0" w:tplc="4E72E2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20609"/>
    <w:multiLevelType w:val="hybridMultilevel"/>
    <w:tmpl w:val="01A8D85C"/>
    <w:lvl w:ilvl="0" w:tplc="BBEE194C">
      <w:start w:val="326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0976C5"/>
    <w:multiLevelType w:val="hybridMultilevel"/>
    <w:tmpl w:val="4AFE7298"/>
    <w:lvl w:ilvl="0" w:tplc="EF70307C">
      <w:start w:val="326"/>
      <w:numFmt w:val="none"/>
      <w:lvlText w:val="%1、"/>
      <w:lvlJc w:val="left"/>
      <w:pPr>
        <w:ind w:left="720" w:hanging="720"/>
      </w:pPr>
      <w:rPr>
        <w:rFonts w:hAnsi="Adobe 繁黑體 Std B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EB43CA"/>
    <w:multiLevelType w:val="hybridMultilevel"/>
    <w:tmpl w:val="B098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FA24D25"/>
    <w:multiLevelType w:val="hybridMultilevel"/>
    <w:tmpl w:val="B2CE2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363C69"/>
    <w:multiLevelType w:val="hybridMultilevel"/>
    <w:tmpl w:val="B350B308"/>
    <w:lvl w:ilvl="0" w:tplc="BBEE194C"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149C2"/>
    <w:multiLevelType w:val="hybridMultilevel"/>
    <w:tmpl w:val="C9C2A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35878BC"/>
    <w:multiLevelType w:val="hybridMultilevel"/>
    <w:tmpl w:val="652843DC"/>
    <w:lvl w:ilvl="0" w:tplc="74741C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5A0A06"/>
    <w:multiLevelType w:val="hybridMultilevel"/>
    <w:tmpl w:val="916C55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56E7663"/>
    <w:multiLevelType w:val="hybridMultilevel"/>
    <w:tmpl w:val="FAA40A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A294EE4"/>
    <w:multiLevelType w:val="hybridMultilevel"/>
    <w:tmpl w:val="D130CDD2"/>
    <w:lvl w:ilvl="0" w:tplc="031E18C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D919FF"/>
    <w:multiLevelType w:val="hybridMultilevel"/>
    <w:tmpl w:val="A4B66E88"/>
    <w:lvl w:ilvl="0" w:tplc="2A2AE1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0501C7"/>
    <w:multiLevelType w:val="hybridMultilevel"/>
    <w:tmpl w:val="DF044C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4271CB7"/>
    <w:multiLevelType w:val="hybridMultilevel"/>
    <w:tmpl w:val="DA544690"/>
    <w:lvl w:ilvl="0" w:tplc="BBEE194C"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7B2D78"/>
    <w:multiLevelType w:val="hybridMultilevel"/>
    <w:tmpl w:val="FDA4449A"/>
    <w:lvl w:ilvl="0" w:tplc="585E6FF2">
      <w:numFmt w:val="none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8E4CB5"/>
    <w:multiLevelType w:val="hybridMultilevel"/>
    <w:tmpl w:val="3392E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DA96491"/>
    <w:multiLevelType w:val="hybridMultilevel"/>
    <w:tmpl w:val="9ADC6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092D27"/>
    <w:multiLevelType w:val="hybridMultilevel"/>
    <w:tmpl w:val="3DBE1D42"/>
    <w:lvl w:ilvl="0" w:tplc="6994E13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10380B"/>
    <w:multiLevelType w:val="hybridMultilevel"/>
    <w:tmpl w:val="4554338A"/>
    <w:lvl w:ilvl="0" w:tplc="2B1AE120">
      <w:start w:val="326"/>
      <w:numFmt w:val="none"/>
      <w:lvlText w:val="%1、"/>
      <w:lvlJc w:val="left"/>
      <w:pPr>
        <w:ind w:left="720" w:hanging="720"/>
      </w:pPr>
      <w:rPr>
        <w:rFonts w:hAnsi="Adobe 繁黑體 Std B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630ACB"/>
    <w:multiLevelType w:val="hybridMultilevel"/>
    <w:tmpl w:val="812A965A"/>
    <w:lvl w:ilvl="0" w:tplc="BBEE194C">
      <w:start w:val="326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B47A4E"/>
    <w:multiLevelType w:val="hybridMultilevel"/>
    <w:tmpl w:val="26E0C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0692CA8"/>
    <w:multiLevelType w:val="hybridMultilevel"/>
    <w:tmpl w:val="AD484B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F360E25"/>
    <w:multiLevelType w:val="hybridMultilevel"/>
    <w:tmpl w:val="6EB6B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3"/>
  </w:num>
  <w:num w:numId="5">
    <w:abstractNumId w:val="23"/>
  </w:num>
  <w:num w:numId="6">
    <w:abstractNumId w:val="6"/>
  </w:num>
  <w:num w:numId="7">
    <w:abstractNumId w:val="19"/>
  </w:num>
  <w:num w:numId="8">
    <w:abstractNumId w:val="3"/>
  </w:num>
  <w:num w:numId="9">
    <w:abstractNumId w:val="2"/>
  </w:num>
  <w:num w:numId="10">
    <w:abstractNumId w:val="9"/>
  </w:num>
  <w:num w:numId="11">
    <w:abstractNumId w:val="20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21"/>
  </w:num>
  <w:num w:numId="18">
    <w:abstractNumId w:val="16"/>
  </w:num>
  <w:num w:numId="19">
    <w:abstractNumId w:val="12"/>
  </w:num>
  <w:num w:numId="20">
    <w:abstractNumId w:val="8"/>
  </w:num>
  <w:num w:numId="21">
    <w:abstractNumId w:val="22"/>
  </w:num>
  <w:num w:numId="22">
    <w:abstractNumId w:val="18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32E"/>
    <w:rsid w:val="00007658"/>
    <w:rsid w:val="00065529"/>
    <w:rsid w:val="000E3195"/>
    <w:rsid w:val="00143CC3"/>
    <w:rsid w:val="00171D3D"/>
    <w:rsid w:val="001875E2"/>
    <w:rsid w:val="00191A8A"/>
    <w:rsid w:val="00340454"/>
    <w:rsid w:val="003A4472"/>
    <w:rsid w:val="00446910"/>
    <w:rsid w:val="00446FA3"/>
    <w:rsid w:val="004527EB"/>
    <w:rsid w:val="00534A53"/>
    <w:rsid w:val="00567498"/>
    <w:rsid w:val="00585328"/>
    <w:rsid w:val="00616A45"/>
    <w:rsid w:val="006A7ECE"/>
    <w:rsid w:val="006C110A"/>
    <w:rsid w:val="00767EF6"/>
    <w:rsid w:val="00893DE2"/>
    <w:rsid w:val="008C5952"/>
    <w:rsid w:val="009113DF"/>
    <w:rsid w:val="00962776"/>
    <w:rsid w:val="009B6D3F"/>
    <w:rsid w:val="00A3361E"/>
    <w:rsid w:val="00C641C2"/>
    <w:rsid w:val="00C8770F"/>
    <w:rsid w:val="00C949B4"/>
    <w:rsid w:val="00CB3EB5"/>
    <w:rsid w:val="00D11D2E"/>
    <w:rsid w:val="00D43D19"/>
    <w:rsid w:val="00D44BEB"/>
    <w:rsid w:val="00D47484"/>
    <w:rsid w:val="00DC432E"/>
    <w:rsid w:val="00E2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B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B5C"/>
    <w:rPr>
      <w:sz w:val="20"/>
      <w:szCs w:val="20"/>
    </w:rPr>
  </w:style>
  <w:style w:type="paragraph" w:styleId="a7">
    <w:name w:val="List Paragraph"/>
    <w:basedOn w:val="a"/>
    <w:uiPriority w:val="34"/>
    <w:qFormat/>
    <w:rsid w:val="00E20B5C"/>
    <w:pPr>
      <w:ind w:leftChars="200" w:left="480"/>
    </w:pPr>
  </w:style>
  <w:style w:type="paragraph" w:styleId="Web">
    <w:name w:val="Normal (Web)"/>
    <w:basedOn w:val="a"/>
    <w:uiPriority w:val="99"/>
    <w:unhideWhenUsed/>
    <w:rsid w:val="00D43D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171D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361E"/>
  </w:style>
  <w:style w:type="table" w:styleId="a9">
    <w:name w:val="Table Grid"/>
    <w:basedOn w:val="a1"/>
    <w:uiPriority w:val="59"/>
    <w:rsid w:val="0014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B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B5C"/>
    <w:rPr>
      <w:sz w:val="20"/>
      <w:szCs w:val="20"/>
    </w:rPr>
  </w:style>
  <w:style w:type="paragraph" w:styleId="a7">
    <w:name w:val="List Paragraph"/>
    <w:basedOn w:val="a"/>
    <w:uiPriority w:val="34"/>
    <w:qFormat/>
    <w:rsid w:val="00E20B5C"/>
    <w:pPr>
      <w:ind w:leftChars="200" w:left="480"/>
    </w:pPr>
  </w:style>
  <w:style w:type="paragraph" w:styleId="Web">
    <w:name w:val="Normal (Web)"/>
    <w:basedOn w:val="a"/>
    <w:uiPriority w:val="99"/>
    <w:unhideWhenUsed/>
    <w:rsid w:val="00D43D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171D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361E"/>
  </w:style>
  <w:style w:type="table" w:styleId="a9">
    <w:name w:val="Table Grid"/>
    <w:basedOn w:val="a1"/>
    <w:uiPriority w:val="59"/>
    <w:rsid w:val="0014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0659;&#36865;&#22577;&#21517;&#34920;&#38651;&#23376;&#27284;&#33267;&#12300;businessdata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</cp:lastModifiedBy>
  <cp:revision>20</cp:revision>
  <dcterms:created xsi:type="dcterms:W3CDTF">2016-03-25T14:45:00Z</dcterms:created>
  <dcterms:modified xsi:type="dcterms:W3CDTF">2016-04-02T10:22:00Z</dcterms:modified>
</cp:coreProperties>
</file>