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4941" w14:textId="77777777" w:rsidR="001A5E77" w:rsidRPr="00E65B6F" w:rsidRDefault="00CF52B2" w:rsidP="00C54CDC">
      <w:pPr>
        <w:widowControl/>
        <w:spacing w:line="540" w:lineRule="exact"/>
        <w:ind w:rightChars="183" w:right="439"/>
        <w:jc w:val="center"/>
        <w:outlineLvl w:val="1"/>
        <w:rPr>
          <w:rFonts w:ascii="Times New Roman" w:eastAsia="標楷體" w:hAnsi="Times New Roman"/>
          <w:spacing w:val="7"/>
          <w:kern w:val="0"/>
          <w:sz w:val="36"/>
          <w:szCs w:val="36"/>
        </w:rPr>
      </w:pPr>
      <w:bookmarkStart w:id="0" w:name="_GoBack"/>
      <w:bookmarkEnd w:id="0"/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6"/>
          <w:szCs w:val="36"/>
        </w:rPr>
        <w:t>外交部「</w:t>
      </w: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6"/>
          <w:szCs w:val="36"/>
        </w:rPr>
        <w:t>105</w:t>
      </w: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6"/>
          <w:szCs w:val="36"/>
        </w:rPr>
        <w:t>年國際青年大使交流計畫」甄選活動公告</w:t>
      </w:r>
    </w:p>
    <w:p w14:paraId="31803687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計畫名稱：外交部</w:t>
      </w:r>
      <w:r w:rsidRPr="00E65B6F">
        <w:rPr>
          <w:rFonts w:ascii="Times New Roman" w:eastAsia="標楷體" w:hAnsi="Times New Roman"/>
          <w:bCs/>
          <w:spacing w:val="7"/>
          <w:kern w:val="0"/>
          <w:sz w:val="32"/>
          <w:szCs w:val="32"/>
        </w:rPr>
        <w:t>10</w:t>
      </w:r>
      <w:r w:rsidR="00384CA2"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5</w:t>
      </w: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年國際青年大使交流計畫</w:t>
      </w:r>
    </w:p>
    <w:p w14:paraId="1EB8B2E2" w14:textId="77777777" w:rsidR="00B320FE" w:rsidRPr="00E65B6F" w:rsidRDefault="00B320FE" w:rsidP="00C54CDC">
      <w:pPr>
        <w:pStyle w:val="a3"/>
        <w:widowControl/>
        <w:numPr>
          <w:ilvl w:val="0"/>
          <w:numId w:val="5"/>
        </w:numPr>
        <w:spacing w:line="540" w:lineRule="exact"/>
        <w:ind w:left="709" w:rightChars="183" w:right="439" w:hanging="70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計畫</w:t>
      </w:r>
      <w:r w:rsidR="00F132C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宗旨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="00F132C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推動我與邦交國及友好國家間之青年交流，增進各國青年對我國情及文化之認識，並達成下列目標：</w:t>
      </w:r>
    </w:p>
    <w:p w14:paraId="2EB359C6" w14:textId="04820730" w:rsidR="00F132C8" w:rsidRPr="00E65B6F" w:rsidRDefault="00F132C8" w:rsidP="00C54CDC">
      <w:pPr>
        <w:pStyle w:val="a3"/>
        <w:widowControl/>
        <w:numPr>
          <w:ilvl w:val="1"/>
          <w:numId w:val="11"/>
        </w:numPr>
        <w:spacing w:line="540" w:lineRule="exact"/>
        <w:ind w:left="966" w:rightChars="183" w:right="439" w:hanging="67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深化與邦交國及友好國家人民之友誼，使各國青年瞭解</w:t>
      </w:r>
      <w:r w:rsidR="0076611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中華民國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在國際社會扮演之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積極</w:t>
      </w:r>
      <w:r w:rsidR="00E8436F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角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色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，提升我國際形象。</w:t>
      </w:r>
    </w:p>
    <w:p w14:paraId="3187DA52" w14:textId="4BA0E3BA" w:rsidR="00F132C8" w:rsidRPr="00E65B6F" w:rsidRDefault="00F132C8" w:rsidP="00C54CDC">
      <w:pPr>
        <w:pStyle w:val="a3"/>
        <w:widowControl/>
        <w:numPr>
          <w:ilvl w:val="1"/>
          <w:numId w:val="11"/>
        </w:numPr>
        <w:spacing w:line="540" w:lineRule="exact"/>
        <w:ind w:left="966" w:rightChars="183" w:right="439" w:hanging="67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以「</w:t>
      </w:r>
      <w:r w:rsidR="003147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活力世代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，</w:t>
      </w:r>
      <w:r w:rsidR="003147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友善臺灣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」為主題，宣介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我國</w:t>
      </w:r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於國際間對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人道</w:t>
      </w:r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援助、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公益慈善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與永續發展</w:t>
      </w:r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之貢獻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。</w:t>
      </w:r>
    </w:p>
    <w:p w14:paraId="43CF4A04" w14:textId="6977E77C" w:rsidR="00B320FE" w:rsidRPr="00E65B6F" w:rsidRDefault="00F132C8" w:rsidP="00C54CDC">
      <w:pPr>
        <w:pStyle w:val="a3"/>
        <w:widowControl/>
        <w:numPr>
          <w:ilvl w:val="1"/>
          <w:numId w:val="11"/>
        </w:numPr>
        <w:spacing w:line="540" w:lineRule="exact"/>
        <w:ind w:left="966" w:rightChars="183" w:right="439" w:hanging="67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結合學校與民間團體資源推展軟實力文化交流，協助青年與國際接軌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，拓展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國際視野，增進對國際事務之瞭解及參與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02574736" w14:textId="77777777" w:rsidR="00F90676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主協辦單位</w:t>
      </w:r>
      <w:r w:rsidRPr="00E65B6F">
        <w:rPr>
          <w:rFonts w:ascii="Times New Roman" w:eastAsia="標楷體" w:hAnsi="Times New Roman"/>
          <w:bCs/>
          <w:spacing w:val="7"/>
          <w:kern w:val="0"/>
          <w:sz w:val="32"/>
          <w:szCs w:val="32"/>
        </w:rPr>
        <w:t>:</w:t>
      </w:r>
    </w:p>
    <w:p w14:paraId="6953883B" w14:textId="77777777" w:rsidR="00F90676" w:rsidRPr="00E65B6F" w:rsidRDefault="001A5E77" w:rsidP="00C54CDC">
      <w:pPr>
        <w:pStyle w:val="a3"/>
        <w:widowControl/>
        <w:spacing w:line="540" w:lineRule="exact"/>
        <w:ind w:left="480"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一、主辦機關：外交部</w:t>
      </w:r>
      <w:r w:rsidR="006D683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6D683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以下簡稱本部</w:t>
      </w:r>
      <w:r w:rsidR="006D683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</w:p>
    <w:p w14:paraId="449E2051" w14:textId="5535C11B" w:rsidR="00F90676" w:rsidRPr="00E65B6F" w:rsidRDefault="001A5E77" w:rsidP="00C54CDC">
      <w:pPr>
        <w:pStyle w:val="a3"/>
        <w:widowControl/>
        <w:spacing w:line="540" w:lineRule="exact"/>
        <w:ind w:left="480"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二、委辦單位：</w:t>
      </w:r>
      <w:r w:rsidR="009066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中國青年救國團</w:t>
      </w:r>
    </w:p>
    <w:p w14:paraId="014AAEF4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計畫執行方式：</w:t>
      </w:r>
    </w:p>
    <w:p w14:paraId="29266CDB" w14:textId="0C6C051E" w:rsidR="00FF518A" w:rsidRPr="00E65B6F" w:rsidRDefault="0031472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參與對象：全國各大專校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院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具中華民國國籍之學生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以個人名義報名參加甄選，預計錄取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人，組成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個青年交流團隊。</w:t>
      </w:r>
    </w:p>
    <w:p w14:paraId="422AD976" w14:textId="3BFEEC40" w:rsidR="00ED33E0" w:rsidRPr="00E65B6F" w:rsidRDefault="001A5E7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交流時間：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各團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暫訂於本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811AB4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5)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下旬</w:t>
      </w:r>
      <w:r w:rsidR="00394F3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至</w:t>
      </w:r>
      <w:r w:rsidR="00394F3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9</w:t>
      </w:r>
      <w:r w:rsidR="00394F3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中旬</w:t>
      </w:r>
      <w:r w:rsidR="00D92EC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期間，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赴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指定之國家或城市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，全程出訪時間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原則上</w:t>
      </w:r>
      <w:r w:rsidR="00B8462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為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三週</w:t>
      </w:r>
      <w:r w:rsidR="00B8462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，本部得視情形酌予調整。</w:t>
      </w:r>
    </w:p>
    <w:p w14:paraId="00E56949" w14:textId="2A551D8C" w:rsidR="00811AB4" w:rsidRPr="00E65B6F" w:rsidRDefault="001A5E7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交流方式：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依本部規劃之交流內容，甄選符合條件之在校青年學生組成團隊，以「青年大使」身分前往相關國家或城市，與當地大學或高中青年、各級政府與議會、以及民間服務性質團體進行交流，並以「宣介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灣」、「舞蹈才藝」、「音樂才藝」三大領域排練舞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節目，將具有我國文化特色之才藝表演融入交流活動之中。</w:t>
      </w:r>
    </w:p>
    <w:p w14:paraId="7C04D667" w14:textId="77777777" w:rsidR="001A371B" w:rsidRPr="00E65B6F" w:rsidRDefault="001A5E7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lastRenderedPageBreak/>
        <w:t>交流地區：涵蓋亞太地區、亞西及非洲地區、歐洲地區、北美地區、拉丁美洲及加勒比海地區。</w:t>
      </w:r>
    </w:p>
    <w:p w14:paraId="60A23929" w14:textId="77777777" w:rsidR="00253394" w:rsidRPr="00E65B6F" w:rsidRDefault="00253394" w:rsidP="00253394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預計錄取專長與人數</w:t>
      </w:r>
    </w:p>
    <w:p w14:paraId="4A77B622" w14:textId="77777777" w:rsidR="00253394" w:rsidRPr="00E65B6F" w:rsidRDefault="00253394" w:rsidP="00253394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外語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宣介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英語或西語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40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(32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位英語，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位西語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每團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6D9300D4" w14:textId="77777777" w:rsidR="00253394" w:rsidRPr="00E65B6F" w:rsidRDefault="00253394" w:rsidP="00253394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音樂專長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中西樂器、傳統音樂、聲樂、歌唱等）：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20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每團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4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3B93B3FC" w14:textId="1DE0A58C" w:rsidR="00253394" w:rsidRPr="00E65B6F" w:rsidRDefault="00253394" w:rsidP="00253394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舞蹈專長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各類型舞蹈、武術、傳統民俗技藝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="008F79AE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其他可彰顯我國文化特色之才藝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等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40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每團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2C6CA4D6" w14:textId="77777777" w:rsidR="001A5E77" w:rsidRPr="00E65B6F" w:rsidRDefault="00DE33C3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資格：</w:t>
      </w:r>
    </w:p>
    <w:p w14:paraId="5EFC7ADC" w14:textId="77777777" w:rsidR="001A5E77" w:rsidRPr="00E65B6F" w:rsidRDefault="001A5E77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具中華民國國籍、年滿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歲且未超過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35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歲、身心健全之我國公私立大專校院</w:t>
      </w:r>
      <w:r w:rsidR="00BD078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含碩、博士班</w:t>
      </w:r>
      <w:r w:rsidR="00BD078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之在校學生。</w:t>
      </w:r>
    </w:p>
    <w:p w14:paraId="170230F3" w14:textId="77777777" w:rsidR="00DE33C3" w:rsidRPr="00E65B6F" w:rsidRDefault="00D56578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操行及學業成績優良，樂觀進取，具</w:t>
      </w:r>
      <w:r w:rsidR="003F1D51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國際交流熱忱者。</w:t>
      </w:r>
    </w:p>
    <w:p w14:paraId="4A1CAAC0" w14:textId="1E5B475F" w:rsidR="003F1D51" w:rsidRPr="00E65B6F" w:rsidRDefault="003F1D51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表達及溝通能力良好，</w:t>
      </w:r>
      <w:r w:rsidR="005D370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關心我國外交現況，對國際情勢感興趣</w:t>
      </w:r>
      <w:r w:rsidR="003154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。擬參選外語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宣介</w:t>
      </w:r>
      <w:r w:rsidR="003154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專長者：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具備外國語文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英語或西班牙語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能力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；</w:t>
      </w:r>
      <w:r w:rsidR="003154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擬參選音樂專長者：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具備</w:t>
      </w:r>
      <w:r w:rsidR="006038E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音樂才藝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6038E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中西樂器、傳統音樂、聲樂或歌唱等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；擬參選舞蹈</w:t>
      </w:r>
      <w:r w:rsidR="009066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技藝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專長者：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具備舞蹈技藝或相關才藝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各類型舞蹈、武術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傳統民俗技藝</w:t>
      </w:r>
      <w:r w:rsidR="009066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="0090662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其他可彰顯我國文化特色之才藝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等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48CF64BC" w14:textId="77777777" w:rsidR="003F1D51" w:rsidRPr="00E65B6F" w:rsidRDefault="003F1D51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具有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主動積極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之學習與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高度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團隊精神，能配合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部、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中華民國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駐外館處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以及各團隊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團長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、副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團長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之指導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。</w:t>
      </w:r>
    </w:p>
    <w:p w14:paraId="57586A18" w14:textId="77777777" w:rsidR="00266620" w:rsidRPr="00E65B6F" w:rsidRDefault="00266620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個人資料得公布於公開網站接受審閱及票選者。</w:t>
      </w:r>
    </w:p>
    <w:p w14:paraId="75EB06D6" w14:textId="77777777" w:rsidR="00266620" w:rsidRPr="00E65B6F" w:rsidRDefault="00266620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無重大疾病且健康及體能狀況優良，可負荷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集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訓及出國訪演等團體活動者。</w:t>
      </w:r>
    </w:p>
    <w:p w14:paraId="54724411" w14:textId="77777777" w:rsidR="001C0584" w:rsidRPr="00E65B6F" w:rsidRDefault="006D5937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未曾擔任</w:t>
      </w:r>
      <w:r w:rsidR="0026662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本部國際青年大使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="0026662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1D72EB9D" w14:textId="11EAA805" w:rsidR="001A5E77" w:rsidRPr="00E65B6F" w:rsidRDefault="001C0584" w:rsidP="00513695">
      <w:pPr>
        <w:widowControl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br w:type="page"/>
      </w:r>
    </w:p>
    <w:p w14:paraId="5CC59A42" w14:textId="46A17453" w:rsidR="00E41A60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甄選報名方式及期限：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即日起至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4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月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8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日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止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，參加甄選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須將填妥之報名表及各項表件以掛號郵寄至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 xml:space="preserve">10422 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臺北市中山區松江路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219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號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105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收。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以郵戳日期為憑，逾期報名者，恕不受理，且不接受補件。</w:t>
      </w:r>
    </w:p>
    <w:p w14:paraId="23BBC6F8" w14:textId="77777777" w:rsidR="00E27829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報名諮詢及聯絡方式：</w:t>
      </w:r>
    </w:p>
    <w:p w14:paraId="75CCEEA2" w14:textId="77777777" w:rsidR="00E27829" w:rsidRPr="00E65B6F" w:rsidRDefault="001A5E77" w:rsidP="00C54CDC">
      <w:pPr>
        <w:widowControl/>
        <w:spacing w:line="540" w:lineRule="exact"/>
        <w:ind w:leftChars="210" w:left="566" w:rightChars="183" w:right="439" w:hangingChars="19" w:hanging="6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專案辦公室：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外交部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9E679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</w:t>
      </w:r>
    </w:p>
    <w:p w14:paraId="51EBB530" w14:textId="5A2332BD" w:rsidR="00E27829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通訊地址：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 xml:space="preserve">10422 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臺北市中山區松江路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219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號</w:t>
      </w:r>
    </w:p>
    <w:p w14:paraId="5A92C17C" w14:textId="1F8486DD" w:rsidR="00E27829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諮詢專線：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02-2502-5858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轉分機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269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267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264</w:t>
      </w:r>
    </w:p>
    <w:p w14:paraId="4B15A416" w14:textId="12283748" w:rsidR="00E27829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諮詢信箱：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m</w:t>
      </w:r>
      <w:r w:rsidR="00513695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ofa@cyc.tw</w:t>
      </w:r>
    </w:p>
    <w:p w14:paraId="1844CB5E" w14:textId="4F0D7C38" w:rsidR="001A5E77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專案聯絡人：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徐小姐</w:t>
      </w:r>
    </w:p>
    <w:p w14:paraId="223A93CA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甄選項目及方式</w:t>
      </w: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：</w:t>
      </w:r>
    </w:p>
    <w:p w14:paraId="3C448087" w14:textId="77777777" w:rsidR="008C5C25" w:rsidRPr="00E65B6F" w:rsidRDefault="001A5E77" w:rsidP="00C54CDC">
      <w:pPr>
        <w:pStyle w:val="a3"/>
        <w:numPr>
          <w:ilvl w:val="1"/>
          <w:numId w:val="5"/>
        </w:numPr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初選：由</w:t>
      </w:r>
      <w:r w:rsidR="001D413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部組成審查小組，就參選</w:t>
      </w:r>
      <w:r w:rsidR="00AA254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繳交之下列書面資料進行審查，通過者晉級複選：</w:t>
      </w:r>
    </w:p>
    <w:p w14:paraId="2B039436" w14:textId="2ECDD43D" w:rsidR="007B25B2" w:rsidRPr="00E65B6F" w:rsidRDefault="00B056B8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hyperlink r:id="rId9" w:history="1">
        <w:r w:rsidR="001A5E77" w:rsidRPr="00E65B6F">
          <w:rPr>
            <w:rFonts w:ascii="Times New Roman" w:eastAsia="標楷體" w:hAnsi="Times New Roman"/>
            <w:spacing w:val="7"/>
            <w:kern w:val="0"/>
            <w:sz w:val="32"/>
            <w:szCs w:val="32"/>
          </w:rPr>
          <w:t> </w:t>
        </w:r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報名表</w:t>
        </w:r>
      </w:hyperlink>
      <w:r w:rsidR="00BF0AC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包括學生證正反面影本、</w:t>
      </w:r>
      <w:hyperlink r:id="rId10" w:history="1"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自傳</w:t>
        </w:r>
      </w:hyperlink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【內容包含成長經歷、興趣專長、對擔任「</w:t>
      </w:r>
      <w:r w:rsidR="00BF0AC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國際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青年大使」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之自我期許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</w:t>
      </w:r>
      <w:hyperlink r:id="rId11" w:history="1"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音樂版權授權切結書</w:t>
        </w:r>
      </w:hyperlink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hyperlink r:id="rId12" w:history="1"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個人影音資料使用同意書</w:t>
        </w:r>
      </w:hyperlink>
      <w:r w:rsidR="00BF0AC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435994F0" w14:textId="77777777" w:rsidR="00DF11B7" w:rsidRPr="00E65B6F" w:rsidRDefault="001A5E77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所屬學校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系所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或修課教授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教師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3C3FF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用印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或簽名之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推薦函至少一封</w:t>
      </w:r>
      <w:r w:rsidR="00DF11B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5EB3934D" w14:textId="77777777" w:rsidR="001A5E77" w:rsidRPr="00E65B6F" w:rsidRDefault="00613672" w:rsidP="00C54CDC">
      <w:pPr>
        <w:pStyle w:val="a3"/>
        <w:numPr>
          <w:ilvl w:val="0"/>
          <w:numId w:val="21"/>
        </w:numPr>
        <w:spacing w:line="540" w:lineRule="exact"/>
        <w:ind w:left="1560" w:hanging="569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所就讀大學院校修習英文或西班牙文課程之成績單證明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至少須提供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個學期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。亦歡迎提供其他外語能力測驗成績證明（英語檢定測驗成績含下列各款之一：全民英檢【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GEPT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】、多益【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TOEIC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】、托福【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TOE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F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L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】、劍橋大學英語能力認證分級測驗【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Cambridge Main Suite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】、劍橋大學國際商務英語能力測驗【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BULATS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】或雅思國際英語測驗【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IELTS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】；西語部分請提供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DELE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檢測成績或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大語文中心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LTTC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西班牙語能力測驗成績）。</w:t>
      </w:r>
    </w:p>
    <w:p w14:paraId="2A26E231" w14:textId="77777777" w:rsidR="00613672" w:rsidRPr="00E65B6F" w:rsidRDefault="00613672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才藝檢定證明。</w:t>
      </w:r>
    </w:p>
    <w:p w14:paraId="30C036E3" w14:textId="77777777" w:rsidR="00613672" w:rsidRPr="00E65B6F" w:rsidRDefault="00613672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比賽得獎證明。</w:t>
      </w:r>
    </w:p>
    <w:p w14:paraId="59066812" w14:textId="77777777" w:rsidR="00EE6AC8" w:rsidRPr="00E65B6F" w:rsidRDefault="00EE6AC8" w:rsidP="00C54CDC">
      <w:pPr>
        <w:spacing w:line="540" w:lineRule="exact"/>
        <w:ind w:left="991"/>
        <w:jc w:val="both"/>
        <w:rPr>
          <w:rFonts w:ascii="Times New Roman" w:eastAsia="標楷體" w:hAnsi="Times New Roman"/>
          <w:b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前述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一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至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三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為必備文件，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四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、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五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為加分文件</w:t>
      </w:r>
      <w:r w:rsidR="00B67C19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。</w:t>
      </w:r>
    </w:p>
    <w:p w14:paraId="65D370EC" w14:textId="77777777" w:rsidR="001A5E77" w:rsidRPr="00E65B6F" w:rsidRDefault="00EE6AC8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檢附「</w:t>
      </w:r>
      <w:hyperlink r:id="rId13" w:history="1">
        <w:r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報名表件檢核單</w:t>
        </w:r>
      </w:hyperlink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」，以供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411B6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檢查相關文件是否齊備。</w:t>
      </w:r>
      <w:r w:rsidR="00C54CDC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文件齊備者方得晉級複選。</w:t>
      </w:r>
    </w:p>
    <w:p w14:paraId="7BA00DA2" w14:textId="2642A6A1" w:rsidR="001A5E77" w:rsidRPr="00E65B6F" w:rsidRDefault="001A5E77" w:rsidP="00C54CDC">
      <w:pPr>
        <w:pStyle w:val="a3"/>
        <w:numPr>
          <w:ilvl w:val="1"/>
          <w:numId w:val="5"/>
        </w:numPr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複選：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通過初選者名單將公布於本部網站，</w:t>
      </w:r>
      <w:r w:rsidR="00CF72F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CF72F5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CF72F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CF72F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並將</w:t>
      </w:r>
      <w:r w:rsidR="00A32C6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個別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通知參加複選，複選地點分為北部地區及中南部地區，北區考場在臺北市、中南區考場</w:t>
      </w:r>
      <w:r w:rsidR="003D5F0C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詳細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地點屆時另行通知。複選規劃如下：</w:t>
      </w:r>
      <w:r w:rsidR="005F59D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 xml:space="preserve"> </w:t>
      </w:r>
    </w:p>
    <w:p w14:paraId="46380260" w14:textId="77777777" w:rsidR="00627A4C" w:rsidRPr="00E65B6F" w:rsidRDefault="001371D5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ind w:hanging="704"/>
        <w:jc w:val="both"/>
        <w:rPr>
          <w:rFonts w:ascii="Times New Roman" w:eastAsia="標楷體" w:hAnsi="Times New Roman"/>
          <w:spacing w:val="7"/>
          <w:kern w:val="0"/>
          <w:sz w:val="32"/>
          <w:szCs w:val="32"/>
          <w:u w:val="single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複選地點</w:t>
      </w:r>
      <w:r w:rsidR="001A5E77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參選者得自行勾選應試區域</w:t>
      </w:r>
      <w:r w:rsidR="001D353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未勾選地點者，將依據</w:t>
      </w:r>
      <w:r w:rsidR="00A32C6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就讀學校所在地之區域劃分，由「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外交部</w:t>
      </w:r>
      <w:r w:rsidR="005F59D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」規劃考試地點，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  <w:u w:val="single"/>
        </w:rPr>
        <w:t>複選場次</w:t>
      </w:r>
      <w:r w:rsidR="00A32C6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  <w:u w:val="single"/>
        </w:rPr>
        <w:t>排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  <w:u w:val="single"/>
        </w:rPr>
        <w:t>定後不得更改。</w:t>
      </w:r>
    </w:p>
    <w:p w14:paraId="6DC006E5" w14:textId="77777777" w:rsidR="00E522E2" w:rsidRPr="00E65B6F" w:rsidRDefault="00E522E2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ind w:hanging="704"/>
        <w:jc w:val="both"/>
        <w:rPr>
          <w:rFonts w:ascii="Times New Roman" w:eastAsia="標楷體" w:hAnsi="Times New Roman"/>
          <w:b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考試地區劃分：</w:t>
      </w:r>
    </w:p>
    <w:p w14:paraId="7AD58037" w14:textId="4E5871C4" w:rsidR="00E522E2" w:rsidRPr="00E65B6F" w:rsidRDefault="00E522E2" w:rsidP="00C54CDC">
      <w:pPr>
        <w:pStyle w:val="a3"/>
        <w:widowControl/>
        <w:adjustRightInd w:val="0"/>
        <w:spacing w:line="540" w:lineRule="exact"/>
        <w:ind w:left="1670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北區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：原則包括臺北市、基隆市、新北市、桃園市、宜蘭縣、花蓮縣、連江縣、新竹縣、新竹市、苗栗縣等地就讀之大專校院學生。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br/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中南區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：原則包括臺中市、彰化縣、南投縣、雲林縣、嘉義縣、嘉義市、臺南市、高雄市、屏東縣、臺東縣、金門縣、澎湖縣等地就讀之大專校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院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學生。</w:t>
      </w:r>
    </w:p>
    <w:p w14:paraId="6BA4B617" w14:textId="77777777" w:rsidR="00EA75E6" w:rsidRPr="00E65B6F" w:rsidRDefault="001A5E77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ind w:hanging="704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評選方式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由國內專家學者與本部資深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同仁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合組複選評審團，就入選者具備之</w:t>
      </w:r>
      <w:r w:rsidR="00AC6716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應試</w:t>
      </w:r>
      <w:r w:rsidR="00BC35FE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專長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="00BC35FE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外語及儀態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進行評分，複選成績前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150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名者晉級網路票選。</w:t>
      </w:r>
    </w:p>
    <w:p w14:paraId="28EA70CA" w14:textId="77777777" w:rsidR="00BC3852" w:rsidRPr="00E65B6F" w:rsidRDefault="00BC3852" w:rsidP="00BC3852">
      <w:pPr>
        <w:pStyle w:val="a3"/>
        <w:widowControl/>
        <w:numPr>
          <w:ilvl w:val="1"/>
          <w:numId w:val="17"/>
        </w:numPr>
        <w:adjustRightInd w:val="0"/>
        <w:spacing w:line="540" w:lineRule="exact"/>
        <w:ind w:left="1750" w:hanging="406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應試</w:t>
      </w:r>
      <w:r w:rsidR="00BF78D8"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專長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4952B2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佔複選成績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4952B2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0%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請就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外語專長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、舞蹈技藝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、音樂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三大領域擇</w:t>
      </w:r>
      <w:r w:rsidR="00B55961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一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項表現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，時間以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90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秒為限。</w:t>
      </w:r>
    </w:p>
    <w:p w14:paraId="44F5C688" w14:textId="73D4690D" w:rsidR="00B51503" w:rsidRPr="00E65B6F" w:rsidRDefault="00BC3852" w:rsidP="00B51503">
      <w:pPr>
        <w:pStyle w:val="a3"/>
        <w:widowControl/>
        <w:numPr>
          <w:ilvl w:val="1"/>
          <w:numId w:val="17"/>
        </w:numPr>
        <w:adjustRightInd w:val="0"/>
        <w:spacing w:line="540" w:lineRule="exact"/>
        <w:ind w:left="1750" w:hanging="406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外語口試</w:t>
      </w:r>
      <w:r w:rsidR="00AA7CC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與儀態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佔複選成績之</w:t>
      </w:r>
      <w:r w:rsidR="00AA7CC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0%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）</w:t>
      </w:r>
      <w:r w:rsidR="00B5150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包括「自我介紹」及「評審問答」兩部分</w:t>
      </w:r>
      <w:r w:rsidR="00A2644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，時間以</w:t>
      </w:r>
      <w:r w:rsidR="00A2644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A2644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分鐘為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度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23CE1E62" w14:textId="77777777" w:rsidR="00E103CF" w:rsidRPr="00E65B6F" w:rsidRDefault="00E103CF" w:rsidP="00B51503">
      <w:pPr>
        <w:pStyle w:val="a3"/>
        <w:widowControl/>
        <w:numPr>
          <w:ilvl w:val="2"/>
          <w:numId w:val="17"/>
        </w:numPr>
        <w:adjustRightInd w:val="0"/>
        <w:spacing w:line="540" w:lineRule="exact"/>
        <w:ind w:left="2128" w:hanging="504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外語自我介紹：考生口語表述以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分鐘為限，扼要敘述如何扮演一位成功且稱職的青年大使。</w:t>
      </w:r>
    </w:p>
    <w:p w14:paraId="35705A50" w14:textId="77777777" w:rsidR="00BF78D8" w:rsidRPr="00E65B6F" w:rsidRDefault="00BC3852" w:rsidP="00B51503">
      <w:pPr>
        <w:pStyle w:val="a3"/>
        <w:widowControl/>
        <w:numPr>
          <w:ilvl w:val="2"/>
          <w:numId w:val="17"/>
        </w:numPr>
        <w:adjustRightInd w:val="0"/>
        <w:spacing w:line="540" w:lineRule="exact"/>
        <w:ind w:left="2128" w:hanging="504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隨後評審將與考生進行外語問答。</w:t>
      </w:r>
    </w:p>
    <w:p w14:paraId="32457832" w14:textId="77777777" w:rsidR="001C6FB1" w:rsidRPr="00E65B6F" w:rsidRDefault="001C6FB1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應試流程表</w:t>
      </w:r>
    </w:p>
    <w:tbl>
      <w:tblPr>
        <w:tblStyle w:val="-1"/>
        <w:tblW w:w="0" w:type="auto"/>
        <w:tblInd w:w="822" w:type="dxa"/>
        <w:tblLook w:val="04A0" w:firstRow="1" w:lastRow="0" w:firstColumn="1" w:lastColumn="0" w:noHBand="0" w:noVBand="1"/>
      </w:tblPr>
      <w:tblGrid>
        <w:gridCol w:w="3084"/>
        <w:gridCol w:w="3084"/>
        <w:gridCol w:w="3085"/>
      </w:tblGrid>
      <w:tr w:rsidR="00E65B6F" w:rsidRPr="00E65B6F" w14:paraId="7EBC0F80" w14:textId="77777777" w:rsidTr="00ED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2E20D46E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應試專長</w:t>
            </w:r>
          </w:p>
          <w:p w14:paraId="3C8257A1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(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三擇一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)</w:t>
            </w:r>
          </w:p>
        </w:tc>
        <w:tc>
          <w:tcPr>
            <w:tcW w:w="3084" w:type="dxa"/>
            <w:vAlign w:val="center"/>
          </w:tcPr>
          <w:p w14:paraId="6F6882E4" w14:textId="714C611D" w:rsidR="00794713" w:rsidRPr="00E65B6F" w:rsidRDefault="00B6303C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A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階段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(90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秒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)</w:t>
            </w:r>
          </w:p>
          <w:p w14:paraId="17726901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佔複選成績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50%</w:t>
            </w:r>
          </w:p>
        </w:tc>
        <w:tc>
          <w:tcPr>
            <w:tcW w:w="3085" w:type="dxa"/>
            <w:vAlign w:val="center"/>
          </w:tcPr>
          <w:p w14:paraId="1B330EBA" w14:textId="730EAC62" w:rsidR="00794713" w:rsidRPr="00E65B6F" w:rsidRDefault="00B6303C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B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階段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(</w:t>
            </w:r>
            <w:r w:rsidR="00216A3D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5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分鐘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)</w:t>
            </w:r>
          </w:p>
          <w:p w14:paraId="10C8B45D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佔複選成績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50%</w:t>
            </w:r>
          </w:p>
        </w:tc>
      </w:tr>
      <w:tr w:rsidR="00E65B6F" w:rsidRPr="00E65B6F" w14:paraId="69BEBBFC" w14:textId="77777777" w:rsidTr="00ED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0FAB98CA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外語</w:t>
            </w:r>
            <w:r w:rsidR="00E878A7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宣介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專長</w:t>
            </w:r>
          </w:p>
        </w:tc>
        <w:tc>
          <w:tcPr>
            <w:tcW w:w="3084" w:type="dxa"/>
            <w:vAlign w:val="center"/>
          </w:tcPr>
          <w:p w14:paraId="45113774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外語宣介中華民國</w:t>
            </w:r>
          </w:p>
        </w:tc>
        <w:tc>
          <w:tcPr>
            <w:tcW w:w="3085" w:type="dxa"/>
            <w:vAlign w:val="center"/>
          </w:tcPr>
          <w:p w14:paraId="40892E37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外語口試</w:t>
            </w:r>
          </w:p>
        </w:tc>
      </w:tr>
      <w:tr w:rsidR="00E65B6F" w:rsidRPr="00E65B6F" w14:paraId="63A19B52" w14:textId="77777777" w:rsidTr="00ED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553EA1BD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音樂專長</w:t>
            </w:r>
          </w:p>
        </w:tc>
        <w:tc>
          <w:tcPr>
            <w:tcW w:w="3084" w:type="dxa"/>
            <w:vAlign w:val="center"/>
          </w:tcPr>
          <w:p w14:paraId="5ECFBEC7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才藝專長表演</w:t>
            </w:r>
          </w:p>
        </w:tc>
        <w:tc>
          <w:tcPr>
            <w:tcW w:w="3085" w:type="dxa"/>
            <w:vAlign w:val="center"/>
          </w:tcPr>
          <w:p w14:paraId="62D6C071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外語口試</w:t>
            </w:r>
          </w:p>
        </w:tc>
      </w:tr>
      <w:tr w:rsidR="00E65B6F" w:rsidRPr="00E65B6F" w14:paraId="4257C19D" w14:textId="77777777" w:rsidTr="00ED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49D084AF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舞蹈專長</w:t>
            </w:r>
          </w:p>
        </w:tc>
        <w:tc>
          <w:tcPr>
            <w:tcW w:w="3084" w:type="dxa"/>
            <w:vAlign w:val="center"/>
          </w:tcPr>
          <w:p w14:paraId="5F7F1CFE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才藝專長表演</w:t>
            </w:r>
          </w:p>
        </w:tc>
        <w:tc>
          <w:tcPr>
            <w:tcW w:w="3085" w:type="dxa"/>
            <w:vAlign w:val="center"/>
          </w:tcPr>
          <w:p w14:paraId="2A8819EF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外語口試</w:t>
            </w:r>
          </w:p>
        </w:tc>
      </w:tr>
    </w:tbl>
    <w:p w14:paraId="3BAB6B11" w14:textId="77777777" w:rsidR="001C6FB1" w:rsidRPr="00E65B6F" w:rsidRDefault="001C6FB1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複選評分</w:t>
      </w:r>
      <w:r w:rsidR="00A17A84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：</w:t>
      </w:r>
      <w:r w:rsidR="00A17A8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複選成績前</w:t>
      </w:r>
      <w:r w:rsidR="00E8436F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150</w:t>
      </w:r>
      <w:r w:rsidR="00A17A8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名者晉級網路票選。</w:t>
      </w:r>
    </w:p>
    <w:p w14:paraId="3A374C82" w14:textId="77777777" w:rsidR="004B213D" w:rsidRPr="00E65B6F" w:rsidRDefault="004B213D" w:rsidP="001C6FB1">
      <w:pPr>
        <w:pStyle w:val="a3"/>
        <w:widowControl/>
        <w:numPr>
          <w:ilvl w:val="2"/>
          <w:numId w:val="23"/>
        </w:numPr>
        <w:adjustRightInd w:val="0"/>
        <w:spacing w:line="540" w:lineRule="exact"/>
        <w:ind w:left="1701" w:hanging="38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專長表現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佔複選成績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50%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767EEF30" w14:textId="77777777" w:rsidR="004B213D" w:rsidRPr="00E65B6F" w:rsidRDefault="001314E8" w:rsidP="00B8000E">
      <w:pPr>
        <w:pStyle w:val="a3"/>
        <w:widowControl/>
        <w:numPr>
          <w:ilvl w:val="0"/>
          <w:numId w:val="25"/>
        </w:numPr>
        <w:adjustRightInd w:val="0"/>
        <w:spacing w:line="540" w:lineRule="exact"/>
        <w:ind w:left="2127" w:hanging="54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外語專長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以外語宣介中華民國，內容可</w:t>
      </w:r>
      <w:r w:rsidR="004B213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含國情簡介、經濟發展、永續發展、</w:t>
      </w:r>
      <w:r w:rsidR="00385FD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人道關懷、</w:t>
      </w:r>
      <w:r w:rsidR="004B213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民俗文化、觀光旅遊及美食等</w:t>
      </w:r>
      <w:r w:rsidR="00385FD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，或其他足以凸顯我國正面形象之</w:t>
      </w:r>
      <w:r w:rsidR="004B213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面向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7EAB0E14" w14:textId="7E9B4034" w:rsidR="004B213D" w:rsidRPr="00E65B6F" w:rsidRDefault="004B213D" w:rsidP="00B8000E">
      <w:pPr>
        <w:pStyle w:val="a3"/>
        <w:widowControl/>
        <w:numPr>
          <w:ilvl w:val="0"/>
          <w:numId w:val="25"/>
        </w:numPr>
        <w:adjustRightInd w:val="0"/>
        <w:spacing w:line="540" w:lineRule="exact"/>
        <w:ind w:left="2127" w:hanging="54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舞蹈技藝才藝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各類型舞蹈、武術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傳統民俗技藝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="00FA5695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其他可彰顯我國文化特色之才藝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等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03480909" w14:textId="77777777" w:rsidR="004B213D" w:rsidRPr="00E65B6F" w:rsidRDefault="004B213D" w:rsidP="00B8000E">
      <w:pPr>
        <w:pStyle w:val="a3"/>
        <w:widowControl/>
        <w:numPr>
          <w:ilvl w:val="0"/>
          <w:numId w:val="25"/>
        </w:numPr>
        <w:adjustRightInd w:val="0"/>
        <w:spacing w:line="540" w:lineRule="exact"/>
        <w:ind w:left="2127" w:hanging="54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音樂才藝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中西樂器、傳統音樂、聲樂或歌唱等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7D8F43CE" w14:textId="77777777" w:rsidR="00D41D6B" w:rsidRPr="00E65B6F" w:rsidRDefault="004B213D" w:rsidP="00D41D6B">
      <w:pPr>
        <w:pStyle w:val="a3"/>
        <w:widowControl/>
        <w:numPr>
          <w:ilvl w:val="2"/>
          <w:numId w:val="23"/>
        </w:numPr>
        <w:adjustRightInd w:val="0"/>
        <w:spacing w:line="540" w:lineRule="exact"/>
        <w:ind w:left="1701" w:hanging="38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外語口試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佔複選成績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50%</w:t>
      </w:r>
    </w:p>
    <w:p w14:paraId="7C29361D" w14:textId="77777777" w:rsidR="008032D4" w:rsidRPr="00E65B6F" w:rsidRDefault="003863B0" w:rsidP="00C54CDC">
      <w:pPr>
        <w:pStyle w:val="a3"/>
        <w:numPr>
          <w:ilvl w:val="1"/>
          <w:numId w:val="5"/>
        </w:numPr>
        <w:spacing w:line="540" w:lineRule="exact"/>
        <w:jc w:val="both"/>
        <w:rPr>
          <w:rFonts w:ascii="Times New Roman" w:eastAsia="標楷體" w:hAnsi="Times New Roman"/>
          <w:b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決選</w:t>
      </w:r>
      <w:r w:rsidR="009E569A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：</w:t>
      </w:r>
    </w:p>
    <w:p w14:paraId="540DE641" w14:textId="77777777" w:rsidR="008032D4" w:rsidRPr="00E65B6F" w:rsidRDefault="009E569A" w:rsidP="00C54CDC">
      <w:pPr>
        <w:pStyle w:val="a3"/>
        <w:widowControl/>
        <w:numPr>
          <w:ilvl w:val="0"/>
          <w:numId w:val="19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網路票選：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委辦單位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將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錄製每位參選者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於複選第一階段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90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秒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表現內容之短片，並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將</w:t>
      </w:r>
      <w:r w:rsidR="00AD0C5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前</w:t>
      </w:r>
      <w:r w:rsidR="00F106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150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="00AD0C5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之影音資料上傳至</w:t>
      </w:r>
      <w:r w:rsidR="00DF7D2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本計畫網路票選網站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，開放民眾投票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。網路票選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成績佔總成績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%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D3793F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相關辦法將另公布。</w:t>
      </w:r>
    </w:p>
    <w:p w14:paraId="34471EDC" w14:textId="77777777" w:rsidR="00BB7C87" w:rsidRPr="00E65B6F" w:rsidRDefault="000458EF" w:rsidP="00C54CDC">
      <w:pPr>
        <w:pStyle w:val="a3"/>
        <w:widowControl/>
        <w:numPr>
          <w:ilvl w:val="0"/>
          <w:numId w:val="19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決</w:t>
      </w:r>
      <w:r w:rsidR="001A5E77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選會議：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由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本部召集相關部會代表及相關領域專家學者合組決選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委員會，召開決選會議，依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佔</w:t>
      </w:r>
      <w:r w:rsidR="001A1A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總成績</w:t>
      </w:r>
      <w:r w:rsidR="001A5E7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9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0</w:t>
      </w:r>
      <w:r w:rsidR="001A5E7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%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及網路票選成績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佔</w:t>
      </w:r>
      <w:r w:rsidR="001A1A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總成績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</w:t>
      </w:r>
      <w:r w:rsidR="001A5E7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%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評定人選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以及出團總體考量，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預計錄取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100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名國際青年大使</w:t>
      </w:r>
      <w:r w:rsidR="004959E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4959E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每項才藝專長</w:t>
      </w:r>
      <w:r w:rsidR="001A5E77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備取</w:t>
      </w:r>
      <w:r w:rsidR="004959E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10</w:t>
      </w:r>
      <w:r w:rsidR="004959E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名</w:t>
      </w:r>
      <w:r w:rsidR="004959E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錄取名單將公布於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網站並由</w:t>
      </w:r>
      <w:r w:rsidR="009E569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9E569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105</w:t>
      </w:r>
      <w:r w:rsidR="009E569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個別通知。</w:t>
      </w:r>
    </w:p>
    <w:p w14:paraId="2777B032" w14:textId="16DD8BAD" w:rsidR="00EB4A82" w:rsidRPr="00E65B6F" w:rsidRDefault="00967C96" w:rsidP="00DD5DDE">
      <w:pPr>
        <w:pStyle w:val="a3"/>
        <w:widowControl/>
        <w:numPr>
          <w:ilvl w:val="0"/>
          <w:numId w:val="5"/>
        </w:numPr>
        <w:spacing w:line="540" w:lineRule="exact"/>
        <w:ind w:left="1316" w:rightChars="183" w:right="439" w:hanging="1316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總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成績計算：複選成績佔總成績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9</w:t>
      </w:r>
      <w:r w:rsidR="001C0584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0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%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，網路票選成績</w:t>
      </w:r>
      <w:r w:rsidR="005251A6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佔</w:t>
      </w:r>
      <w:r w:rsidR="000C24E4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總成績</w:t>
      </w:r>
      <w:r w:rsidR="001C0584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10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%</w:t>
      </w:r>
      <w:r w:rsidR="00183DA8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；本部保有對甄選方式及成績計算之最終解釋權。</w:t>
      </w:r>
    </w:p>
    <w:p w14:paraId="35AF3293" w14:textId="77777777" w:rsidR="00315D95" w:rsidRPr="00E65B6F" w:rsidRDefault="00315D95" w:rsidP="00DD5DDE">
      <w:pPr>
        <w:pStyle w:val="a3"/>
        <w:widowControl/>
        <w:numPr>
          <w:ilvl w:val="0"/>
          <w:numId w:val="5"/>
        </w:numPr>
        <w:spacing w:line="540" w:lineRule="exact"/>
        <w:ind w:left="1316" w:rightChars="183" w:right="439" w:hanging="1316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備取原則：倘正取者因故退訓，本部將綜合考量才藝專長、全團性別比例及總成績，依序通知備取者遞補。</w:t>
      </w:r>
    </w:p>
    <w:p w14:paraId="1D340506" w14:textId="77777777" w:rsidR="00432A69" w:rsidRPr="00E65B6F" w:rsidRDefault="001A5E77" w:rsidP="00DD5DDE">
      <w:pPr>
        <w:pStyle w:val="a3"/>
        <w:widowControl/>
        <w:numPr>
          <w:ilvl w:val="0"/>
          <w:numId w:val="5"/>
        </w:numPr>
        <w:spacing w:line="540" w:lineRule="exact"/>
        <w:ind w:left="1316" w:rightChars="183" w:right="439" w:hanging="1316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經甄選錄取人員應遵守事項：</w:t>
      </w:r>
    </w:p>
    <w:p w14:paraId="6FB185ED" w14:textId="6C614599" w:rsidR="00432A69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為提升並整合赴訪團隊之交流活動內容，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="00967C9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預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訂於本年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7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18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日至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日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期間，對獲選為青年大使者，進行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6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週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集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訓，屆時將採集中住宿管理，並將考核受訓者之語言專長及才藝專長，依需求而編組不同之團隊</w:t>
      </w:r>
      <w:r w:rsidR="0027009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270093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無法全程參與者</w:t>
      </w:r>
      <w:r w:rsidR="00AD0C5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，本部得取消</w:t>
      </w:r>
      <w:r w:rsidR="00270093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青年大使資格。</w:t>
      </w:r>
    </w:p>
    <w:p w14:paraId="086BD1A2" w14:textId="77777777" w:rsidR="00432A69" w:rsidRPr="00E65B6F" w:rsidRDefault="00432A69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集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訓期間</w:t>
      </w:r>
      <w:r w:rsidR="00D93B7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務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須確實遵守委辦單位頒訂之團體生活規範，亦須具備加強體力與耐力訓練之身體及心理準備。</w:t>
      </w:r>
    </w:p>
    <w:p w14:paraId="2B55E322" w14:textId="2D99CF15" w:rsidR="001A5E77" w:rsidRPr="00E65B6F" w:rsidRDefault="00D93B73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訪團暫訂於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月下旬出訪海外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國家或城市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進行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三週之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交流訪演等任務，期間須排除個人私事確實履約。</w:t>
      </w:r>
    </w:p>
    <w:p w14:paraId="18F75A6F" w14:textId="77777777" w:rsidR="00D5650B" w:rsidRPr="00E65B6F" w:rsidRDefault="00D5650B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經甄選錄取人員，於本計畫執行期間個人倘有重大違法犯紀案件，或未能履行上述應遵守事項，如無法參加或適應集訓者，或屆時無法履約出訪者，本部得撤銷錄取資格。</w:t>
      </w:r>
    </w:p>
    <w:p w14:paraId="645507F3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附則</w:t>
      </w:r>
    </w:p>
    <w:p w14:paraId="2D1ED4E3" w14:textId="59F4318C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各學校對參加本交流計畫甄選人員，在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核定前，倘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發覺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有不適宜甄選之情事，得隨時通知</w:t>
      </w:r>
      <w:r w:rsidR="0027009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停止其甄選作業。</w:t>
      </w:r>
    </w:p>
    <w:p w14:paraId="12D9D99E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參加甄選人員所繳交相關資料，無論錄取</w:t>
      </w:r>
      <w:r w:rsidR="00DA04B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與否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，不另退還。</w:t>
      </w:r>
    </w:p>
    <w:p w14:paraId="4A7E2B02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參加甄選者在確定演出播放音樂後，請自行向該音樂版權所屬公司取得「音樂版權授權書」，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並無提供標準格式，如要播放的音樂超過一首或版權分屬不同公司，則必須取得不同首音樂或不同公司之授權書。若無法取得音樂版權授權書，應簽署「</w:t>
      </w:r>
      <w:hyperlink r:id="rId14" w:history="1">
        <w:r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音樂版權授權切結書</w:t>
        </w:r>
      </w:hyperlink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」，以示負責。上述文件並請隨報名表郵寄。</w:t>
      </w:r>
    </w:p>
    <w:p w14:paraId="6544D6CC" w14:textId="5A26A340" w:rsidR="001A5E77" w:rsidRPr="00E65B6F" w:rsidRDefault="00D56578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得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將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參加甄選者之影音檔案及說明文字等相關資料加以修改，作為展覽、宣傳、教育等非營利性目的之權利，參選者不得異議，且應簽署「</w:t>
      </w:r>
      <w:hyperlink r:id="rId15" w:history="1"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個人影音資料使用同意書</w:t>
        </w:r>
      </w:hyperlink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」。上述文件並請隨報名表郵寄，相關影像檔不對外提供。</w:t>
      </w:r>
    </w:p>
    <w:p w14:paraId="1CF13F9B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本活動之影音檔案</w:t>
      </w:r>
      <w:r w:rsidR="00E0306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或申請文件，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於評選過程或決選結束後，如發現不符本交流計畫之規定</w:t>
      </w:r>
      <w:r w:rsidR="00E0306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或涉及</w:t>
      </w:r>
      <w:r w:rsidR="00E0306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偽造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仿冒、抄襲等情事者，主辦機關得取消其票選活動參加權利及正式團員獲選資格並公告之。如造成主辦單位或第三者權益損失，參選者須負完全法律責任，不得異議。</w:t>
      </w:r>
    </w:p>
    <w:p w14:paraId="6E21DB92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本交流計畫如有未盡事宜</w:t>
      </w:r>
      <w:r w:rsidR="00DA04B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得隨時修正並於活動網站公告。</w:t>
      </w:r>
    </w:p>
    <w:p w14:paraId="40123135" w14:textId="24FB12D0" w:rsidR="00DB11B4" w:rsidRPr="00E65B6F" w:rsidRDefault="00DB11B4" w:rsidP="00C54CDC">
      <w:pPr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</w:p>
    <w:sectPr w:rsidR="00DB11B4" w:rsidRPr="00E65B6F" w:rsidSect="00152350">
      <w:footerReference w:type="default" r:id="rId16"/>
      <w:pgSz w:w="11906" w:h="16838"/>
      <w:pgMar w:top="567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E20C3" w14:textId="77777777" w:rsidR="00B056B8" w:rsidRDefault="00B056B8" w:rsidP="00385FDE">
      <w:r>
        <w:separator/>
      </w:r>
    </w:p>
  </w:endnote>
  <w:endnote w:type="continuationSeparator" w:id="0">
    <w:p w14:paraId="2D7275D4" w14:textId="77777777" w:rsidR="00B056B8" w:rsidRDefault="00B056B8" w:rsidP="003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80765"/>
      <w:docPartObj>
        <w:docPartGallery w:val="Page Numbers (Bottom of Page)"/>
        <w:docPartUnique/>
      </w:docPartObj>
    </w:sdtPr>
    <w:sdtEndPr/>
    <w:sdtContent>
      <w:p w14:paraId="55E82694" w14:textId="77777777" w:rsidR="00385FDE" w:rsidRDefault="00385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B8" w:rsidRPr="00B056B8">
          <w:rPr>
            <w:noProof/>
            <w:lang w:val="zh-TW"/>
          </w:rPr>
          <w:t>1</w:t>
        </w:r>
        <w:r>
          <w:fldChar w:fldCharType="end"/>
        </w:r>
      </w:p>
    </w:sdtContent>
  </w:sdt>
  <w:p w14:paraId="461CF214" w14:textId="77777777" w:rsidR="00385FDE" w:rsidRDefault="00385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42D22" w14:textId="77777777" w:rsidR="00B056B8" w:rsidRDefault="00B056B8" w:rsidP="00385FDE">
      <w:r>
        <w:separator/>
      </w:r>
    </w:p>
  </w:footnote>
  <w:footnote w:type="continuationSeparator" w:id="0">
    <w:p w14:paraId="775776D7" w14:textId="77777777" w:rsidR="00B056B8" w:rsidRDefault="00B056B8" w:rsidP="003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9B9"/>
    <w:multiLevelType w:val="hybridMultilevel"/>
    <w:tmpl w:val="20BE9D58"/>
    <w:lvl w:ilvl="0" w:tplc="0C3CB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5450A7"/>
    <w:multiLevelType w:val="hybridMultilevel"/>
    <w:tmpl w:val="BE068E70"/>
    <w:lvl w:ilvl="0" w:tplc="A4A00E9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A276A0"/>
    <w:multiLevelType w:val="hybridMultilevel"/>
    <w:tmpl w:val="5F2444C6"/>
    <w:lvl w:ilvl="0" w:tplc="1FE63F0C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13380490"/>
    <w:multiLevelType w:val="hybridMultilevel"/>
    <w:tmpl w:val="7BE0BD4C"/>
    <w:lvl w:ilvl="0" w:tplc="A09E507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11B3E64"/>
    <w:multiLevelType w:val="hybridMultilevel"/>
    <w:tmpl w:val="6A7ECC34"/>
    <w:lvl w:ilvl="0" w:tplc="0C3CB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665C3B9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F208E3"/>
    <w:multiLevelType w:val="hybridMultilevel"/>
    <w:tmpl w:val="D366A7D4"/>
    <w:lvl w:ilvl="0" w:tplc="6F98ABEE">
      <w:start w:val="1"/>
      <w:numFmt w:val="taiwaneseCountingThousand"/>
      <w:lvlText w:val="(%1)"/>
      <w:lvlJc w:val="left"/>
      <w:pPr>
        <w:ind w:left="16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1B4C87E6">
      <w:start w:val="1"/>
      <w:numFmt w:val="decimal"/>
      <w:lvlText w:val="%3.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6">
    <w:nsid w:val="25944FF5"/>
    <w:multiLevelType w:val="hybridMultilevel"/>
    <w:tmpl w:val="482C318E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7">
    <w:nsid w:val="29044533"/>
    <w:multiLevelType w:val="hybridMultilevel"/>
    <w:tmpl w:val="AF4C89BE"/>
    <w:lvl w:ilvl="0" w:tplc="2AD0CE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BF501B"/>
    <w:multiLevelType w:val="hybridMultilevel"/>
    <w:tmpl w:val="AF4C89BE"/>
    <w:lvl w:ilvl="0" w:tplc="2AD0CE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243AAA"/>
    <w:multiLevelType w:val="hybridMultilevel"/>
    <w:tmpl w:val="A25ADC0C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0">
    <w:nsid w:val="2F8660F6"/>
    <w:multiLevelType w:val="hybridMultilevel"/>
    <w:tmpl w:val="F5FC570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>
    <w:nsid w:val="32187B3C"/>
    <w:multiLevelType w:val="hybridMultilevel"/>
    <w:tmpl w:val="1C1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46E59"/>
    <w:multiLevelType w:val="hybridMultilevel"/>
    <w:tmpl w:val="4C76CA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7EB2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2556BD"/>
    <w:multiLevelType w:val="hybridMultilevel"/>
    <w:tmpl w:val="27288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BBA9546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C67AAF"/>
    <w:multiLevelType w:val="hybridMultilevel"/>
    <w:tmpl w:val="23D05BC6"/>
    <w:lvl w:ilvl="0" w:tplc="4BBA9546">
      <w:start w:val="1"/>
      <w:numFmt w:val="decimal"/>
      <w:lvlText w:val="%1."/>
      <w:lvlJc w:val="left"/>
      <w:pPr>
        <w:ind w:left="1714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1" w:tplc="4BBA9546">
      <w:start w:val="1"/>
      <w:numFmt w:val="decimal"/>
      <w:lvlText w:val="%2."/>
      <w:lvlJc w:val="left"/>
      <w:pPr>
        <w:ind w:left="2194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2" w:tplc="2012929A">
      <w:start w:val="1"/>
      <w:numFmt w:val="decimal"/>
      <w:lvlText w:val="(%3)"/>
      <w:lvlJc w:val="left"/>
      <w:pPr>
        <w:ind w:left="29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15">
    <w:nsid w:val="4C035062"/>
    <w:multiLevelType w:val="hybridMultilevel"/>
    <w:tmpl w:val="09DC83A2"/>
    <w:lvl w:ilvl="0" w:tplc="04090017">
      <w:start w:val="1"/>
      <w:numFmt w:val="ideographLegalTraditional"/>
      <w:lvlText w:val="%1、"/>
      <w:lvlJc w:val="left"/>
      <w:pPr>
        <w:ind w:left="16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6">
    <w:nsid w:val="4E7A73D5"/>
    <w:multiLevelType w:val="hybridMultilevel"/>
    <w:tmpl w:val="FB0CC7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EFB3E50"/>
    <w:multiLevelType w:val="hybridMultilevel"/>
    <w:tmpl w:val="A1DA99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0253C"/>
    <w:multiLevelType w:val="hybridMultilevel"/>
    <w:tmpl w:val="977634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994A79"/>
    <w:multiLevelType w:val="hybridMultilevel"/>
    <w:tmpl w:val="8C4A78E8"/>
    <w:lvl w:ilvl="0" w:tplc="E322115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392CA3"/>
    <w:multiLevelType w:val="hybridMultilevel"/>
    <w:tmpl w:val="59FC9774"/>
    <w:lvl w:ilvl="0" w:tplc="DC8ED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76DFB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10A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E0C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4A0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A0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DED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B6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64347913"/>
    <w:multiLevelType w:val="hybridMultilevel"/>
    <w:tmpl w:val="65420C98"/>
    <w:lvl w:ilvl="0" w:tplc="4BBA95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075AB9"/>
    <w:multiLevelType w:val="hybridMultilevel"/>
    <w:tmpl w:val="D3A61C04"/>
    <w:lvl w:ilvl="0" w:tplc="280489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0F30EB"/>
    <w:multiLevelType w:val="hybridMultilevel"/>
    <w:tmpl w:val="4196A48E"/>
    <w:lvl w:ilvl="0" w:tplc="1BE6944A">
      <w:start w:val="1"/>
      <w:numFmt w:val="taiwaneseCountingThousand"/>
      <w:lvlText w:val="%1、"/>
      <w:lvlJc w:val="left"/>
      <w:pPr>
        <w:ind w:left="2071" w:hanging="1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>
    <w:nsid w:val="6EA91A79"/>
    <w:multiLevelType w:val="hybridMultilevel"/>
    <w:tmpl w:val="A21A52C0"/>
    <w:lvl w:ilvl="0" w:tplc="0409000F">
      <w:start w:val="1"/>
      <w:numFmt w:val="decimal"/>
      <w:lvlText w:val="%1."/>
      <w:lvlJc w:val="left"/>
      <w:pPr>
        <w:ind w:left="16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5">
    <w:nsid w:val="73A12D3F"/>
    <w:multiLevelType w:val="hybridMultilevel"/>
    <w:tmpl w:val="548E56A4"/>
    <w:lvl w:ilvl="0" w:tplc="DA08FA7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625F29"/>
    <w:multiLevelType w:val="hybridMultilevel"/>
    <w:tmpl w:val="396E907C"/>
    <w:lvl w:ilvl="0" w:tplc="6F98ABEE">
      <w:start w:val="1"/>
      <w:numFmt w:val="taiwaneseCountingThousand"/>
      <w:lvlText w:val="(%1)"/>
      <w:lvlJc w:val="left"/>
      <w:pPr>
        <w:ind w:left="16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3"/>
  </w:num>
  <w:num w:numId="5">
    <w:abstractNumId w:val="12"/>
  </w:num>
  <w:num w:numId="6">
    <w:abstractNumId w:val="25"/>
  </w:num>
  <w:num w:numId="7">
    <w:abstractNumId w:val="0"/>
  </w:num>
  <w:num w:numId="8">
    <w:abstractNumId w:val="3"/>
  </w:num>
  <w:num w:numId="9">
    <w:abstractNumId w:val="22"/>
  </w:num>
  <w:num w:numId="10">
    <w:abstractNumId w:val="4"/>
  </w:num>
  <w:num w:numId="11">
    <w:abstractNumId w:val="18"/>
  </w:num>
  <w:num w:numId="12">
    <w:abstractNumId w:val="9"/>
  </w:num>
  <w:num w:numId="13">
    <w:abstractNumId w:val="6"/>
  </w:num>
  <w:num w:numId="14">
    <w:abstractNumId w:val="24"/>
  </w:num>
  <w:num w:numId="15">
    <w:abstractNumId w:val="15"/>
  </w:num>
  <w:num w:numId="16">
    <w:abstractNumId w:val="17"/>
  </w:num>
  <w:num w:numId="17">
    <w:abstractNumId w:val="14"/>
  </w:num>
  <w:num w:numId="18">
    <w:abstractNumId w:val="5"/>
  </w:num>
  <w:num w:numId="19">
    <w:abstractNumId w:val="26"/>
  </w:num>
  <w:num w:numId="20">
    <w:abstractNumId w:val="19"/>
  </w:num>
  <w:num w:numId="21">
    <w:abstractNumId w:val="2"/>
  </w:num>
  <w:num w:numId="22">
    <w:abstractNumId w:val="13"/>
  </w:num>
  <w:num w:numId="23">
    <w:abstractNumId w:val="21"/>
  </w:num>
  <w:num w:numId="24">
    <w:abstractNumId w:val="16"/>
  </w:num>
  <w:num w:numId="25">
    <w:abstractNumId w:val="7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4"/>
    <w:rsid w:val="00006C80"/>
    <w:rsid w:val="000458EF"/>
    <w:rsid w:val="00053C4B"/>
    <w:rsid w:val="00074177"/>
    <w:rsid w:val="0008386B"/>
    <w:rsid w:val="0008417A"/>
    <w:rsid w:val="000850C9"/>
    <w:rsid w:val="000947FB"/>
    <w:rsid w:val="000A7F43"/>
    <w:rsid w:val="000B2F45"/>
    <w:rsid w:val="000C1E8B"/>
    <w:rsid w:val="000C24E4"/>
    <w:rsid w:val="000C73D2"/>
    <w:rsid w:val="000E7FAA"/>
    <w:rsid w:val="000F45A5"/>
    <w:rsid w:val="00103FAF"/>
    <w:rsid w:val="001314E8"/>
    <w:rsid w:val="001371D5"/>
    <w:rsid w:val="00141EFD"/>
    <w:rsid w:val="00152350"/>
    <w:rsid w:val="00182857"/>
    <w:rsid w:val="00183BA5"/>
    <w:rsid w:val="00183DA8"/>
    <w:rsid w:val="00191676"/>
    <w:rsid w:val="001A1A0B"/>
    <w:rsid w:val="001A371B"/>
    <w:rsid w:val="001A5E77"/>
    <w:rsid w:val="001B36DD"/>
    <w:rsid w:val="001C0584"/>
    <w:rsid w:val="001C26A2"/>
    <w:rsid w:val="001C6D33"/>
    <w:rsid w:val="001C6FB1"/>
    <w:rsid w:val="001D3530"/>
    <w:rsid w:val="001D4135"/>
    <w:rsid w:val="001F1E45"/>
    <w:rsid w:val="00204E98"/>
    <w:rsid w:val="00210BB3"/>
    <w:rsid w:val="00211055"/>
    <w:rsid w:val="00216A3D"/>
    <w:rsid w:val="00224B3A"/>
    <w:rsid w:val="00225F2B"/>
    <w:rsid w:val="002350AA"/>
    <w:rsid w:val="002448D5"/>
    <w:rsid w:val="00253394"/>
    <w:rsid w:val="002617B3"/>
    <w:rsid w:val="00266620"/>
    <w:rsid w:val="00270093"/>
    <w:rsid w:val="00275095"/>
    <w:rsid w:val="00277806"/>
    <w:rsid w:val="002D5F85"/>
    <w:rsid w:val="002D7C9C"/>
    <w:rsid w:val="002D7EC0"/>
    <w:rsid w:val="002F75A5"/>
    <w:rsid w:val="00301E93"/>
    <w:rsid w:val="003132B1"/>
    <w:rsid w:val="00314727"/>
    <w:rsid w:val="0031540B"/>
    <w:rsid w:val="00315D95"/>
    <w:rsid w:val="003213F2"/>
    <w:rsid w:val="00324BBE"/>
    <w:rsid w:val="00363308"/>
    <w:rsid w:val="00364103"/>
    <w:rsid w:val="00364B5C"/>
    <w:rsid w:val="00371E5C"/>
    <w:rsid w:val="0037577E"/>
    <w:rsid w:val="00375EAF"/>
    <w:rsid w:val="00384CA2"/>
    <w:rsid w:val="00385297"/>
    <w:rsid w:val="00385FDE"/>
    <w:rsid w:val="003863B0"/>
    <w:rsid w:val="00394F38"/>
    <w:rsid w:val="003B2E81"/>
    <w:rsid w:val="003B56BA"/>
    <w:rsid w:val="003C3FF7"/>
    <w:rsid w:val="003D5F0C"/>
    <w:rsid w:val="003E7680"/>
    <w:rsid w:val="003E7994"/>
    <w:rsid w:val="003F1D51"/>
    <w:rsid w:val="004005CC"/>
    <w:rsid w:val="00400B15"/>
    <w:rsid w:val="00411B68"/>
    <w:rsid w:val="0043225F"/>
    <w:rsid w:val="00432A69"/>
    <w:rsid w:val="004952B2"/>
    <w:rsid w:val="004959E5"/>
    <w:rsid w:val="004B0AB9"/>
    <w:rsid w:val="004B213D"/>
    <w:rsid w:val="004C32B9"/>
    <w:rsid w:val="004D58CC"/>
    <w:rsid w:val="004E351B"/>
    <w:rsid w:val="004F4D8D"/>
    <w:rsid w:val="00513695"/>
    <w:rsid w:val="005251A6"/>
    <w:rsid w:val="00557695"/>
    <w:rsid w:val="005630FB"/>
    <w:rsid w:val="00591477"/>
    <w:rsid w:val="005B0A63"/>
    <w:rsid w:val="005B783D"/>
    <w:rsid w:val="005C4A65"/>
    <w:rsid w:val="005D3702"/>
    <w:rsid w:val="005F59DD"/>
    <w:rsid w:val="005F72C4"/>
    <w:rsid w:val="006038ED"/>
    <w:rsid w:val="00610963"/>
    <w:rsid w:val="00613672"/>
    <w:rsid w:val="00625E61"/>
    <w:rsid w:val="00627A4C"/>
    <w:rsid w:val="0064779C"/>
    <w:rsid w:val="00655930"/>
    <w:rsid w:val="0068003E"/>
    <w:rsid w:val="00695E6F"/>
    <w:rsid w:val="006B513D"/>
    <w:rsid w:val="006C3810"/>
    <w:rsid w:val="006D5937"/>
    <w:rsid w:val="006D67C4"/>
    <w:rsid w:val="006D683A"/>
    <w:rsid w:val="006D6CAF"/>
    <w:rsid w:val="006E6A66"/>
    <w:rsid w:val="00703CAF"/>
    <w:rsid w:val="007501EA"/>
    <w:rsid w:val="00752A82"/>
    <w:rsid w:val="00766112"/>
    <w:rsid w:val="007662D6"/>
    <w:rsid w:val="00781DD3"/>
    <w:rsid w:val="00784548"/>
    <w:rsid w:val="00794713"/>
    <w:rsid w:val="007B0C77"/>
    <w:rsid w:val="007B25B2"/>
    <w:rsid w:val="007C5746"/>
    <w:rsid w:val="007F135B"/>
    <w:rsid w:val="008032D4"/>
    <w:rsid w:val="00806B8A"/>
    <w:rsid w:val="00811AB4"/>
    <w:rsid w:val="00824151"/>
    <w:rsid w:val="00860533"/>
    <w:rsid w:val="008607B1"/>
    <w:rsid w:val="00875D42"/>
    <w:rsid w:val="008770F4"/>
    <w:rsid w:val="00880025"/>
    <w:rsid w:val="00887F26"/>
    <w:rsid w:val="00894BE6"/>
    <w:rsid w:val="00895DEF"/>
    <w:rsid w:val="008C5C25"/>
    <w:rsid w:val="008C5D2A"/>
    <w:rsid w:val="008D0F22"/>
    <w:rsid w:val="008D25B4"/>
    <w:rsid w:val="008D490F"/>
    <w:rsid w:val="008E7070"/>
    <w:rsid w:val="008F2AB3"/>
    <w:rsid w:val="008F2BF9"/>
    <w:rsid w:val="008F6399"/>
    <w:rsid w:val="008F79AE"/>
    <w:rsid w:val="00906627"/>
    <w:rsid w:val="0091220D"/>
    <w:rsid w:val="009623F0"/>
    <w:rsid w:val="00967C96"/>
    <w:rsid w:val="009A7973"/>
    <w:rsid w:val="009B6926"/>
    <w:rsid w:val="009E569A"/>
    <w:rsid w:val="009E6396"/>
    <w:rsid w:val="009E6794"/>
    <w:rsid w:val="00A17A84"/>
    <w:rsid w:val="00A26440"/>
    <w:rsid w:val="00A32C65"/>
    <w:rsid w:val="00A41AC2"/>
    <w:rsid w:val="00A540A9"/>
    <w:rsid w:val="00A610C5"/>
    <w:rsid w:val="00A84AD1"/>
    <w:rsid w:val="00AA0301"/>
    <w:rsid w:val="00AA2545"/>
    <w:rsid w:val="00AA661C"/>
    <w:rsid w:val="00AA7CC5"/>
    <w:rsid w:val="00AB56DF"/>
    <w:rsid w:val="00AC4E50"/>
    <w:rsid w:val="00AC5728"/>
    <w:rsid w:val="00AC6716"/>
    <w:rsid w:val="00AD0C5E"/>
    <w:rsid w:val="00AF18ED"/>
    <w:rsid w:val="00AF3148"/>
    <w:rsid w:val="00B056B8"/>
    <w:rsid w:val="00B16882"/>
    <w:rsid w:val="00B320FE"/>
    <w:rsid w:val="00B51503"/>
    <w:rsid w:val="00B537B0"/>
    <w:rsid w:val="00B55961"/>
    <w:rsid w:val="00B56A62"/>
    <w:rsid w:val="00B6303C"/>
    <w:rsid w:val="00B67C19"/>
    <w:rsid w:val="00B70A06"/>
    <w:rsid w:val="00B8000E"/>
    <w:rsid w:val="00B83ABE"/>
    <w:rsid w:val="00B841C2"/>
    <w:rsid w:val="00B84626"/>
    <w:rsid w:val="00B905F4"/>
    <w:rsid w:val="00BB7C87"/>
    <w:rsid w:val="00BC35FE"/>
    <w:rsid w:val="00BC3852"/>
    <w:rsid w:val="00BC6E78"/>
    <w:rsid w:val="00BD0787"/>
    <w:rsid w:val="00BE792E"/>
    <w:rsid w:val="00BF0AC6"/>
    <w:rsid w:val="00BF38DA"/>
    <w:rsid w:val="00BF78D8"/>
    <w:rsid w:val="00C2092C"/>
    <w:rsid w:val="00C23B20"/>
    <w:rsid w:val="00C30BD0"/>
    <w:rsid w:val="00C36CD0"/>
    <w:rsid w:val="00C544D1"/>
    <w:rsid w:val="00C54CDC"/>
    <w:rsid w:val="00C55484"/>
    <w:rsid w:val="00C55675"/>
    <w:rsid w:val="00C62106"/>
    <w:rsid w:val="00C85A24"/>
    <w:rsid w:val="00CC193C"/>
    <w:rsid w:val="00CD2354"/>
    <w:rsid w:val="00CE7BD3"/>
    <w:rsid w:val="00CF1546"/>
    <w:rsid w:val="00CF52B2"/>
    <w:rsid w:val="00CF72F5"/>
    <w:rsid w:val="00D143E1"/>
    <w:rsid w:val="00D3793F"/>
    <w:rsid w:val="00D41D6B"/>
    <w:rsid w:val="00D45A46"/>
    <w:rsid w:val="00D55A33"/>
    <w:rsid w:val="00D5650B"/>
    <w:rsid w:val="00D56578"/>
    <w:rsid w:val="00D8200D"/>
    <w:rsid w:val="00D92EC2"/>
    <w:rsid w:val="00D93B73"/>
    <w:rsid w:val="00DA04B9"/>
    <w:rsid w:val="00DA3A7C"/>
    <w:rsid w:val="00DA504B"/>
    <w:rsid w:val="00DA5AFD"/>
    <w:rsid w:val="00DB11B4"/>
    <w:rsid w:val="00DC16C1"/>
    <w:rsid w:val="00DC55D6"/>
    <w:rsid w:val="00DD5DDE"/>
    <w:rsid w:val="00DE33C3"/>
    <w:rsid w:val="00DF11B7"/>
    <w:rsid w:val="00DF625A"/>
    <w:rsid w:val="00DF7D23"/>
    <w:rsid w:val="00E0306B"/>
    <w:rsid w:val="00E07795"/>
    <w:rsid w:val="00E103CF"/>
    <w:rsid w:val="00E12166"/>
    <w:rsid w:val="00E2581F"/>
    <w:rsid w:val="00E27829"/>
    <w:rsid w:val="00E417F1"/>
    <w:rsid w:val="00E41A60"/>
    <w:rsid w:val="00E46668"/>
    <w:rsid w:val="00E522E2"/>
    <w:rsid w:val="00E54F52"/>
    <w:rsid w:val="00E62FB4"/>
    <w:rsid w:val="00E63544"/>
    <w:rsid w:val="00E65B6F"/>
    <w:rsid w:val="00E8436F"/>
    <w:rsid w:val="00E85364"/>
    <w:rsid w:val="00E878A7"/>
    <w:rsid w:val="00EA75E6"/>
    <w:rsid w:val="00EB4A82"/>
    <w:rsid w:val="00ED33E0"/>
    <w:rsid w:val="00EE6AC8"/>
    <w:rsid w:val="00F06E29"/>
    <w:rsid w:val="00F106A8"/>
    <w:rsid w:val="00F12C0A"/>
    <w:rsid w:val="00F132C8"/>
    <w:rsid w:val="00F13B61"/>
    <w:rsid w:val="00F17BA8"/>
    <w:rsid w:val="00F515C9"/>
    <w:rsid w:val="00F613F3"/>
    <w:rsid w:val="00F722AB"/>
    <w:rsid w:val="00F77B2F"/>
    <w:rsid w:val="00F811E1"/>
    <w:rsid w:val="00F90676"/>
    <w:rsid w:val="00FA5695"/>
    <w:rsid w:val="00FA5D1F"/>
    <w:rsid w:val="00FB11BE"/>
    <w:rsid w:val="00FB3F9D"/>
    <w:rsid w:val="00FB75BB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0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829"/>
    <w:rPr>
      <w:color w:val="0000FF" w:themeColor="hyperlink"/>
      <w:u w:val="single"/>
    </w:rPr>
  </w:style>
  <w:style w:type="table" w:styleId="a5">
    <w:name w:val="Table Grid"/>
    <w:basedOn w:val="a1"/>
    <w:locked/>
    <w:rsid w:val="0089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5F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5F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C05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0584"/>
  </w:style>
  <w:style w:type="character" w:customStyle="1" w:styleId="ae">
    <w:name w:val="註解文字 字元"/>
    <w:basedOn w:val="a0"/>
    <w:link w:val="ad"/>
    <w:uiPriority w:val="99"/>
    <w:semiHidden/>
    <w:rsid w:val="001C05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58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C0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829"/>
    <w:rPr>
      <w:color w:val="0000FF" w:themeColor="hyperlink"/>
      <w:u w:val="single"/>
    </w:rPr>
  </w:style>
  <w:style w:type="table" w:styleId="a5">
    <w:name w:val="Table Grid"/>
    <w:basedOn w:val="a1"/>
    <w:locked/>
    <w:rsid w:val="0089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5F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5F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C05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0584"/>
  </w:style>
  <w:style w:type="character" w:customStyle="1" w:styleId="ae">
    <w:name w:val="註解文字 字元"/>
    <w:basedOn w:val="a0"/>
    <w:link w:val="ad"/>
    <w:uiPriority w:val="99"/>
    <w:semiHidden/>
    <w:rsid w:val="001C05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58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C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thtaiwan.net/public/Attachment/4220144487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htaiwan.net/public/Attachment/42201443377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htaiwan.net/public/Attachment/42201443267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outhtaiwan.net/public/Attachment/422014433771.docx" TargetMode="External"/><Relationship Id="rId10" Type="http://schemas.openxmlformats.org/officeDocument/2006/relationships/hyperlink" Target="http://youthtaiwan.net/public/Attachment/42201443167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htaiwan.net/public/Attachment/422014425871.docx" TargetMode="External"/><Relationship Id="rId14" Type="http://schemas.openxmlformats.org/officeDocument/2006/relationships/hyperlink" Target="http://youthtaiwan.net/public/Attachment/42201443267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9999-4983-4D33-A0CB-F0BCA2F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643</Words>
  <Characters>3670</Characters>
  <Application>Microsoft Office Word</Application>
  <DocSecurity>0</DocSecurity>
  <Lines>30</Lines>
  <Paragraphs>8</Paragraphs>
  <ScaleCrop>false</ScaleCrop>
  <Company>MOFA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外交部「104年國際青年大使交流計畫」甄選活動實施辦法</dc:title>
  <dc:creator>MOFA</dc:creator>
  <cp:lastModifiedBy>user</cp:lastModifiedBy>
  <cp:revision>2</cp:revision>
  <cp:lastPrinted>2016-03-01T09:24:00Z</cp:lastPrinted>
  <dcterms:created xsi:type="dcterms:W3CDTF">2016-03-01T10:01:00Z</dcterms:created>
  <dcterms:modified xsi:type="dcterms:W3CDTF">2016-03-01T10:01:00Z</dcterms:modified>
</cp:coreProperties>
</file>