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A6A" w:rsidRPr="00AF27BD" w:rsidRDefault="00AF27BD" w:rsidP="00AF27BD">
      <w:pPr>
        <w:jc w:val="center"/>
        <w:rPr>
          <w:rFonts w:asciiTheme="minorEastAsia" w:hAnsiTheme="minorEastAsia" w:hint="eastAsia"/>
          <w:szCs w:val="24"/>
        </w:rPr>
      </w:pPr>
      <w:r w:rsidRPr="00AF27BD">
        <w:rPr>
          <w:rFonts w:asciiTheme="minorEastAsia" w:hAnsiTheme="minorEastAsia" w:hint="eastAsia"/>
          <w:szCs w:val="24"/>
        </w:rPr>
        <w:t>國立東華大學《單位名稱》訴訟案件辦理情形一覽表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417"/>
        <w:gridCol w:w="2410"/>
        <w:gridCol w:w="1733"/>
      </w:tblGrid>
      <w:tr w:rsidR="00AF27BD" w:rsidRPr="00AF27BD" w:rsidTr="00AF27BD">
        <w:tc>
          <w:tcPr>
            <w:tcW w:w="8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編號</w:t>
            </w:r>
          </w:p>
        </w:tc>
        <w:tc>
          <w:tcPr>
            <w:tcW w:w="1985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案情說明</w:t>
            </w:r>
          </w:p>
        </w:tc>
        <w:tc>
          <w:tcPr>
            <w:tcW w:w="14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審級</w:t>
            </w:r>
          </w:p>
        </w:tc>
        <w:tc>
          <w:tcPr>
            <w:tcW w:w="2410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判決情形</w:t>
            </w:r>
          </w:p>
        </w:tc>
        <w:tc>
          <w:tcPr>
            <w:tcW w:w="1733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目前進度</w:t>
            </w:r>
          </w:p>
        </w:tc>
      </w:tr>
      <w:tr w:rsidR="00AF27BD" w:rsidRPr="00AF27BD" w:rsidTr="00AF27BD">
        <w:trPr>
          <w:trHeight w:val="417"/>
        </w:trPr>
        <w:tc>
          <w:tcPr>
            <w:tcW w:w="817" w:type="dxa"/>
            <w:vMerge w:val="restart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1</w:t>
            </w:r>
          </w:p>
        </w:tc>
        <w:tc>
          <w:tcPr>
            <w:tcW w:w="1985" w:type="dxa"/>
            <w:vMerge w:val="restart"/>
          </w:tcPr>
          <w:p w:rsidR="00AF27BD" w:rsidRPr="00AF27BD" w:rsidRDefault="00AF27BD" w:rsidP="00AF27BD">
            <w:pPr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102年辦理校舍整建工程案，因工程經費糾紛興訟</w:t>
            </w: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一審(花蓮地方法院)</w:t>
            </w: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 w:hint="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一、判決主文：「……」。</w:t>
            </w:r>
          </w:p>
          <w:p w:rsidR="00AF27BD" w:rsidRPr="00AF27BD" w:rsidRDefault="00AF27BD" w:rsidP="00AF27BD">
            <w:pPr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二、</w:t>
            </w:r>
            <w:r w:rsidRPr="00AF27BD">
              <w:rPr>
                <w:rFonts w:asciiTheme="minorEastAsia" w:hAnsiTheme="minorEastAsia" w:hint="eastAsia"/>
                <w:szCs w:val="24"/>
              </w:rPr>
              <w:t>本校不服提起上訴</w:t>
            </w:r>
            <w:r w:rsidRPr="00AF27BD">
              <w:rPr>
                <w:rFonts w:asciiTheme="minorEastAsia" w:hAnsiTheme="minorEastAsia" w:hint="eastAsia"/>
                <w:szCs w:val="24"/>
              </w:rPr>
              <w:t>。</w:t>
            </w: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F27BD" w:rsidRPr="00AF27BD" w:rsidTr="00AF27BD">
        <w:trPr>
          <w:trHeight w:val="345"/>
        </w:trPr>
        <w:tc>
          <w:tcPr>
            <w:tcW w:w="817" w:type="dxa"/>
            <w:vMerge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985" w:type="dxa"/>
            <w:vMerge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二審(臺灣高等法院)</w:t>
            </w: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已提出答辯尚未判決</w:t>
            </w:r>
          </w:p>
        </w:tc>
      </w:tr>
      <w:tr w:rsidR="00AF27BD" w:rsidRPr="00AF27BD" w:rsidTr="00AF27BD">
        <w:trPr>
          <w:trHeight w:val="300"/>
        </w:trPr>
        <w:tc>
          <w:tcPr>
            <w:tcW w:w="817" w:type="dxa"/>
            <w:vMerge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 w:hint="eastAsia"/>
                <w:szCs w:val="24"/>
              </w:rPr>
            </w:pPr>
          </w:p>
        </w:tc>
        <w:tc>
          <w:tcPr>
            <w:tcW w:w="1985" w:type="dxa"/>
            <w:vMerge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F27BD" w:rsidRPr="00AF27BD" w:rsidTr="00AF27BD">
        <w:tc>
          <w:tcPr>
            <w:tcW w:w="8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2</w:t>
            </w:r>
          </w:p>
        </w:tc>
        <w:tc>
          <w:tcPr>
            <w:tcW w:w="1985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F27BD" w:rsidRPr="00AF27BD" w:rsidTr="00AF27BD">
        <w:tc>
          <w:tcPr>
            <w:tcW w:w="8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3</w:t>
            </w:r>
          </w:p>
        </w:tc>
        <w:tc>
          <w:tcPr>
            <w:tcW w:w="1985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F27BD" w:rsidRPr="00AF27BD" w:rsidTr="00AF27BD">
        <w:tc>
          <w:tcPr>
            <w:tcW w:w="8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4</w:t>
            </w:r>
          </w:p>
        </w:tc>
        <w:tc>
          <w:tcPr>
            <w:tcW w:w="1985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AF27BD" w:rsidRPr="00AF27BD" w:rsidTr="00AF27BD">
        <w:tc>
          <w:tcPr>
            <w:tcW w:w="817" w:type="dxa"/>
          </w:tcPr>
          <w:p w:rsidR="00AF27BD" w:rsidRPr="00AF27BD" w:rsidRDefault="00AF27BD" w:rsidP="00F1674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AF27BD">
              <w:rPr>
                <w:rFonts w:asciiTheme="minorEastAsia" w:hAnsiTheme="minorEastAsia" w:hint="eastAsia"/>
                <w:szCs w:val="24"/>
              </w:rPr>
              <w:t>5</w:t>
            </w:r>
          </w:p>
        </w:tc>
        <w:tc>
          <w:tcPr>
            <w:tcW w:w="1985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410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33" w:type="dxa"/>
          </w:tcPr>
          <w:p w:rsidR="00AF27BD" w:rsidRPr="00AF27BD" w:rsidRDefault="00AF27BD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AF27BD" w:rsidRPr="00AF27BD" w:rsidRDefault="00AF27B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附註</w:t>
      </w:r>
      <w:r>
        <w:rPr>
          <w:rFonts w:ascii="標楷體" w:eastAsia="標楷體" w:hAnsi="標楷體" w:hint="eastAsia"/>
          <w:szCs w:val="24"/>
        </w:rPr>
        <w:t>：</w:t>
      </w:r>
      <w:r>
        <w:rPr>
          <w:rFonts w:asciiTheme="minorEastAsia" w:hAnsiTheme="minorEastAsia" w:hint="eastAsia"/>
          <w:szCs w:val="24"/>
        </w:rPr>
        <w:t>前揭案情請檢附歷次檢察官起訴</w:t>
      </w:r>
      <w:r w:rsidR="00F16747">
        <w:rPr>
          <w:rFonts w:asciiTheme="minorEastAsia" w:hAnsiTheme="minorEastAsia" w:hint="eastAsia"/>
          <w:szCs w:val="24"/>
        </w:rPr>
        <w:t>書</w:t>
      </w:r>
      <w:r>
        <w:rPr>
          <w:rFonts w:asciiTheme="minorEastAsia" w:hAnsiTheme="minorEastAsia" w:hint="eastAsia"/>
          <w:szCs w:val="24"/>
        </w:rPr>
        <w:t>或法院審理</w:t>
      </w:r>
      <w:r w:rsidR="00F16747">
        <w:rPr>
          <w:rFonts w:asciiTheme="minorEastAsia" w:hAnsiTheme="minorEastAsia" w:hint="eastAsia"/>
          <w:szCs w:val="24"/>
        </w:rPr>
        <w:t>判決書。</w:t>
      </w:r>
    </w:p>
    <w:sectPr w:rsidR="00AF27BD" w:rsidRPr="00AF27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7BD"/>
    <w:rsid w:val="000A6816"/>
    <w:rsid w:val="008751F8"/>
    <w:rsid w:val="00AF27BD"/>
    <w:rsid w:val="00F1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7B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27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2016-01-29T05:10:00Z</dcterms:created>
  <dcterms:modified xsi:type="dcterms:W3CDTF">2016-01-29T05:21:00Z</dcterms:modified>
</cp:coreProperties>
</file>