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C1" w:rsidRPr="006F5A51" w:rsidRDefault="00F876F4" w:rsidP="00B11108">
      <w:pPr>
        <w:widowControl/>
        <w:spacing w:beforeLines="50" w:before="120" w:afterLines="50" w:after="120" w:line="320" w:lineRule="exact"/>
        <w:jc w:val="both"/>
        <w:rPr>
          <w:rFonts w:ascii="微軟正黑體" w:eastAsia="微軟正黑體" w:hAnsi="微軟正黑體" w:cs="新細明體"/>
          <w:b/>
          <w:color w:val="000000" w:themeColor="text1"/>
          <w:kern w:val="0"/>
        </w:rPr>
      </w:pPr>
      <w:bookmarkStart w:id="0" w:name="001"/>
      <w:bookmarkEnd w:id="0"/>
      <w:r w:rsidRPr="006F5A51">
        <w:rPr>
          <w:rFonts w:ascii="微軟正黑體" w:eastAsia="微軟正黑體" w:hAnsi="微軟正黑體" w:cs="新細明體" w:hint="eastAsia"/>
          <w:b/>
          <w:color w:val="000000" w:themeColor="text1"/>
          <w:kern w:val="0"/>
        </w:rPr>
        <w:t>一、</w:t>
      </w:r>
      <w:r w:rsidRPr="006F5A51">
        <w:rPr>
          <w:rFonts w:ascii="微軟正黑體" w:eastAsia="微軟正黑體" w:hAnsi="微軟正黑體" w:cs="新細明體"/>
          <w:b/>
          <w:color w:val="000000" w:themeColor="text1"/>
          <w:kern w:val="0"/>
        </w:rPr>
        <w:t>競</w:t>
      </w:r>
      <w:r w:rsidR="00A552C1" w:rsidRPr="006F5A51">
        <w:rPr>
          <w:rFonts w:ascii="微軟正黑體" w:eastAsia="微軟正黑體" w:hAnsi="微軟正黑體" w:cs="新細明體"/>
          <w:b/>
          <w:color w:val="000000" w:themeColor="text1"/>
          <w:kern w:val="0"/>
        </w:rPr>
        <w:t>賽說明</w:t>
      </w:r>
    </w:p>
    <w:p w:rsidR="00A62695" w:rsidRPr="006F5A51" w:rsidRDefault="00A62695" w:rsidP="00D10A77">
      <w:pPr>
        <w:widowControl/>
        <w:spacing w:beforeLines="50" w:before="120" w:afterLines="50" w:after="120" w:line="320" w:lineRule="exact"/>
        <w:ind w:left="1" w:firstLine="425"/>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為激盪技術能量、提升產業競爭力</w:t>
      </w:r>
      <w:r w:rsidR="00D10A77" w:rsidRPr="006F5A51">
        <w:rPr>
          <w:rFonts w:ascii="微軟正黑體" w:eastAsia="微軟正黑體" w:hAnsi="微軟正黑體" w:cs="新細明體" w:hint="eastAsia"/>
          <w:color w:val="000000" w:themeColor="text1"/>
          <w:kern w:val="0"/>
        </w:rPr>
        <w:t>、</w:t>
      </w:r>
      <w:r w:rsidRPr="006F5A51">
        <w:rPr>
          <w:rFonts w:ascii="微軟正黑體" w:eastAsia="微軟正黑體" w:hAnsi="微軟正黑體" w:cs="新細明體" w:hint="eastAsia"/>
          <w:color w:val="000000" w:themeColor="text1"/>
          <w:kern w:val="0"/>
        </w:rPr>
        <w:t>推動研發創意、科技創新乃至鼓勵創業，</w:t>
      </w:r>
      <w:r w:rsidR="003E13B9">
        <w:rPr>
          <w:rFonts w:ascii="微軟正黑體" w:eastAsia="微軟正黑體" w:hAnsi="微軟正黑體" w:cs="新細明體" w:hint="eastAsia"/>
          <w:color w:val="000000" w:themeColor="text1"/>
          <w:kern w:val="0"/>
        </w:rPr>
        <w:t>經濟部</w:t>
      </w:r>
      <w:r w:rsidRPr="006F5A51">
        <w:rPr>
          <w:rFonts w:ascii="微軟正黑體" w:eastAsia="微軟正黑體" w:hAnsi="微軟正黑體" w:cs="新細明體" w:hint="eastAsia"/>
          <w:color w:val="000000" w:themeColor="text1"/>
          <w:kern w:val="0"/>
        </w:rPr>
        <w:t>技術處於建國百年規劃推動</w:t>
      </w:r>
      <w:proofErr w:type="gramStart"/>
      <w:r w:rsidRPr="006F5A51">
        <w:rPr>
          <w:rFonts w:ascii="微軟正黑體" w:eastAsia="微軟正黑體" w:hAnsi="微軟正黑體" w:cs="新細明體" w:hint="eastAsia"/>
          <w:color w:val="000000" w:themeColor="text1"/>
          <w:kern w:val="0"/>
        </w:rPr>
        <w:t>搶鮮大賽</w:t>
      </w:r>
      <w:proofErr w:type="gramEnd"/>
      <w:r w:rsidRPr="006F5A51">
        <w:rPr>
          <w:rFonts w:ascii="微軟正黑體" w:eastAsia="微軟正黑體" w:hAnsi="微軟正黑體" w:cs="新細明體" w:hint="eastAsia"/>
          <w:color w:val="000000" w:themeColor="text1"/>
          <w:kern w:val="0"/>
        </w:rPr>
        <w:t>，今年已進入第五屆。本活動期望透過競賽的方式，以科專成果為根基，注入年輕學子活潑多面向的創意，透過業界投入與參與，推</w:t>
      </w:r>
      <w:proofErr w:type="gramStart"/>
      <w:r w:rsidRPr="006F5A51">
        <w:rPr>
          <w:rFonts w:ascii="微軟正黑體" w:eastAsia="微軟正黑體" w:hAnsi="微軟正黑體" w:cs="新細明體" w:hint="eastAsia"/>
          <w:color w:val="000000" w:themeColor="text1"/>
          <w:kern w:val="0"/>
        </w:rPr>
        <w:t>介</w:t>
      </w:r>
      <w:proofErr w:type="gramEnd"/>
      <w:r w:rsidRPr="006F5A51">
        <w:rPr>
          <w:rFonts w:ascii="微軟正黑體" w:eastAsia="微軟正黑體" w:hAnsi="微軟正黑體" w:cs="新細明體" w:hint="eastAsia"/>
          <w:color w:val="000000" w:themeColor="text1"/>
          <w:kern w:val="0"/>
        </w:rPr>
        <w:t>創新亮點，由</w:t>
      </w:r>
      <w:r w:rsidR="00D10A77">
        <w:rPr>
          <w:rFonts w:ascii="微軟正黑體" w:eastAsia="微軟正黑體" w:hAnsi="微軟正黑體" w:cs="新細明體" w:hint="eastAsia"/>
          <w:color w:val="000000" w:themeColor="text1"/>
          <w:kern w:val="0"/>
        </w:rPr>
        <w:t>官、</w:t>
      </w:r>
      <w:r w:rsidR="004A078F" w:rsidRPr="006F5A51">
        <w:rPr>
          <w:rFonts w:ascii="微軟正黑體" w:eastAsia="微軟正黑體" w:hAnsi="微軟正黑體" w:cs="新細明體" w:hint="eastAsia"/>
          <w:color w:val="000000" w:themeColor="text1"/>
          <w:kern w:val="0"/>
        </w:rPr>
        <w:t>產</w:t>
      </w:r>
      <w:r w:rsidRPr="006F5A51">
        <w:rPr>
          <w:rFonts w:ascii="微軟正黑體" w:eastAsia="微軟正黑體" w:hAnsi="微軟正黑體" w:cs="新細明體" w:hint="eastAsia"/>
          <w:color w:val="000000" w:themeColor="text1"/>
          <w:kern w:val="0"/>
        </w:rPr>
        <w:t>、學、</w:t>
      </w:r>
      <w:proofErr w:type="gramStart"/>
      <w:r w:rsidR="004A078F" w:rsidRPr="006F5A51">
        <w:rPr>
          <w:rFonts w:ascii="微軟正黑體" w:eastAsia="微軟正黑體" w:hAnsi="微軟正黑體" w:cs="新細明體" w:hint="eastAsia"/>
          <w:color w:val="000000" w:themeColor="text1"/>
          <w:kern w:val="0"/>
        </w:rPr>
        <w:t>研</w:t>
      </w:r>
      <w:proofErr w:type="gramEnd"/>
      <w:r w:rsidRPr="006F5A51">
        <w:rPr>
          <w:rFonts w:ascii="微軟正黑體" w:eastAsia="微軟正黑體" w:hAnsi="微軟正黑體" w:cs="新細明體" w:hint="eastAsia"/>
          <w:color w:val="000000" w:themeColor="text1"/>
          <w:kern w:val="0"/>
        </w:rPr>
        <w:t>巧妙串接，一起發掘創意、誘導創新、激勵創業，讓科專成果更多元化及具體落實，並挖掘學界研發人才資源，導入業界能量與市場眼光，</w:t>
      </w:r>
      <w:proofErr w:type="gramStart"/>
      <w:r w:rsidRPr="006F5A51">
        <w:rPr>
          <w:rFonts w:ascii="微軟正黑體" w:eastAsia="微軟正黑體" w:hAnsi="微軟正黑體" w:cs="新細明體" w:hint="eastAsia"/>
          <w:color w:val="000000" w:themeColor="text1"/>
          <w:kern w:val="0"/>
        </w:rPr>
        <w:t>發揮異界結合</w:t>
      </w:r>
      <w:proofErr w:type="gramEnd"/>
      <w:r w:rsidRPr="006F5A51">
        <w:rPr>
          <w:rFonts w:ascii="微軟正黑體" w:eastAsia="微軟正黑體" w:hAnsi="微軟正黑體" w:cs="新細明體" w:hint="eastAsia"/>
          <w:color w:val="000000" w:themeColor="text1"/>
          <w:kern w:val="0"/>
        </w:rPr>
        <w:t>綜效</w:t>
      </w:r>
      <w:r w:rsidR="004A078F" w:rsidRPr="006F5A51">
        <w:rPr>
          <w:rFonts w:ascii="微軟正黑體" w:eastAsia="微軟正黑體" w:hAnsi="微軟正黑體" w:cs="新細明體" w:hint="eastAsia"/>
          <w:color w:val="000000" w:themeColor="text1"/>
          <w:kern w:val="0"/>
        </w:rPr>
        <w:t>，</w:t>
      </w:r>
      <w:r w:rsidRPr="006F5A51">
        <w:rPr>
          <w:rFonts w:ascii="微軟正黑體" w:eastAsia="微軟正黑體" w:hAnsi="微軟正黑體" w:cs="新細明體" w:hint="eastAsia"/>
          <w:color w:val="000000" w:themeColor="text1"/>
          <w:kern w:val="0"/>
        </w:rPr>
        <w:t>以提升國際競爭力並培育新興產業能量。</w:t>
      </w:r>
    </w:p>
    <w:p w:rsidR="00A62695" w:rsidRPr="006F5A51" w:rsidRDefault="00A62695" w:rsidP="00D10A77">
      <w:pPr>
        <w:widowControl/>
        <w:spacing w:beforeLines="50" w:before="120" w:afterLines="50" w:after="120" w:line="320" w:lineRule="exact"/>
        <w:ind w:left="1" w:firstLine="425"/>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2015</w:t>
      </w:r>
      <w:r w:rsidRPr="006F5A51">
        <w:rPr>
          <w:rFonts w:ascii="微軟正黑體" w:eastAsia="微軟正黑體" w:hAnsi="微軟正黑體" w:cs="新細明體" w:hint="eastAsia"/>
          <w:color w:val="000000" w:themeColor="text1"/>
          <w:kern w:val="0"/>
        </w:rPr>
        <w:t>年</w:t>
      </w:r>
      <w:proofErr w:type="gramStart"/>
      <w:r w:rsidRPr="006F5A51">
        <w:rPr>
          <w:rFonts w:ascii="微軟正黑體" w:eastAsia="微軟正黑體" w:hAnsi="微軟正黑體" w:cs="新細明體" w:hint="eastAsia"/>
          <w:color w:val="000000" w:themeColor="text1"/>
          <w:kern w:val="0"/>
        </w:rPr>
        <w:t>搶鮮大賽</w:t>
      </w:r>
      <w:proofErr w:type="gramEnd"/>
      <w:r w:rsidR="00F47AE2" w:rsidRPr="006F5A51">
        <w:rPr>
          <w:rFonts w:ascii="微軟正黑體" w:eastAsia="微軟正黑體" w:hAnsi="微軟正黑體" w:cs="新細明體" w:hint="eastAsia"/>
          <w:color w:val="000000" w:themeColor="text1"/>
          <w:kern w:val="0"/>
        </w:rPr>
        <w:t>以「智慧城市」為主題</w:t>
      </w:r>
      <w:r w:rsidRPr="006F5A51">
        <w:rPr>
          <w:rFonts w:ascii="微軟正黑體" w:eastAsia="微軟正黑體" w:hAnsi="微軟正黑體" w:cs="新細明體" w:hint="eastAsia"/>
          <w:color w:val="000000" w:themeColor="text1"/>
          <w:kern w:val="0"/>
        </w:rPr>
        <w:t>，除原有的三類競賽以外</w:t>
      </w:r>
      <w:r w:rsidR="003A2571" w:rsidRPr="006F5A51">
        <w:rPr>
          <w:rFonts w:ascii="微軟正黑體" w:eastAsia="微軟正黑體" w:hAnsi="微軟正黑體" w:cs="新細明體" w:hint="eastAsia"/>
          <w:color w:val="000000" w:themeColor="text1"/>
          <w:kern w:val="0"/>
        </w:rPr>
        <w:t>；</w:t>
      </w:r>
      <w:r w:rsidRPr="006F5A51">
        <w:rPr>
          <w:rFonts w:ascii="微軟正黑體" w:eastAsia="微軟正黑體" w:hAnsi="微軟正黑體" w:cs="新細明體" w:hint="eastAsia"/>
          <w:color w:val="000000" w:themeColor="text1"/>
          <w:kern w:val="0"/>
        </w:rPr>
        <w:t>另投入業界技術</w:t>
      </w:r>
      <w:r w:rsidR="003A2571" w:rsidRPr="006F5A51">
        <w:rPr>
          <w:rFonts w:ascii="微軟正黑體" w:eastAsia="微軟正黑體" w:hAnsi="微軟正黑體" w:cs="新細明體" w:hint="eastAsia"/>
          <w:color w:val="000000" w:themeColor="text1"/>
          <w:kern w:val="0"/>
        </w:rPr>
        <w:t>規劃三組「</w:t>
      </w:r>
      <w:r w:rsidR="003A2571" w:rsidRPr="006F5A51">
        <w:rPr>
          <w:rFonts w:ascii="微軟正黑體" w:eastAsia="微軟正黑體" w:hAnsi="微軟正黑體" w:cs="新細明體" w:hint="eastAsia"/>
          <w:bCs/>
          <w:color w:val="000000" w:themeColor="text1"/>
          <w:kern w:val="0"/>
        </w:rPr>
        <w:t>Special Topic</w:t>
      </w:r>
      <w:r w:rsidR="003A2571" w:rsidRPr="006F5A51">
        <w:rPr>
          <w:rFonts w:ascii="微軟正黑體" w:eastAsia="微軟正黑體" w:hAnsi="微軟正黑體" w:cs="新細明體" w:hint="eastAsia"/>
          <w:color w:val="000000" w:themeColor="text1"/>
          <w:kern w:val="0"/>
        </w:rPr>
        <w:t>」</w:t>
      </w:r>
      <w:r w:rsidRPr="006F5A51">
        <w:rPr>
          <w:rFonts w:ascii="微軟正黑體" w:eastAsia="微軟正黑體" w:hAnsi="微軟正黑體" w:cs="新細明體" w:hint="eastAsia"/>
          <w:color w:val="000000" w:themeColor="text1"/>
          <w:kern w:val="0"/>
        </w:rPr>
        <w:t>，以期更加擴大學子眼界、</w:t>
      </w:r>
      <w:proofErr w:type="gramStart"/>
      <w:r w:rsidRPr="006F5A51">
        <w:rPr>
          <w:rFonts w:ascii="微軟正黑體" w:eastAsia="微軟正黑體" w:hAnsi="微軟正黑體" w:cs="新細明體" w:hint="eastAsia"/>
          <w:color w:val="000000" w:themeColor="text1"/>
          <w:kern w:val="0"/>
        </w:rPr>
        <w:t>挹</w:t>
      </w:r>
      <w:proofErr w:type="gramEnd"/>
      <w:r w:rsidRPr="006F5A51">
        <w:rPr>
          <w:rFonts w:ascii="微軟正黑體" w:eastAsia="微軟正黑體" w:hAnsi="微軟正黑體" w:cs="新細明體" w:hint="eastAsia"/>
          <w:color w:val="000000" w:themeColor="text1"/>
          <w:kern w:val="0"/>
        </w:rPr>
        <w:t>注產業能量，提</w:t>
      </w:r>
      <w:r w:rsidR="00CD1F42">
        <w:rPr>
          <w:rFonts w:ascii="微軟正黑體" w:eastAsia="微軟正黑體" w:hAnsi="微軟正黑體" w:cs="新細明體" w:hint="eastAsia"/>
          <w:color w:val="000000" w:themeColor="text1"/>
          <w:kern w:val="0"/>
        </w:rPr>
        <w:t>早</w:t>
      </w:r>
      <w:r w:rsidRPr="006F5A51">
        <w:rPr>
          <w:rFonts w:ascii="微軟正黑體" w:eastAsia="微軟正黑體" w:hAnsi="微軟正黑體" w:cs="新細明體" w:hint="eastAsia"/>
          <w:color w:val="000000" w:themeColor="text1"/>
          <w:kern w:val="0"/>
        </w:rPr>
        <w:t>促成產學合作的契機。本活動高達</w:t>
      </w:r>
      <w:r w:rsidR="0075670C" w:rsidRPr="006F5A51">
        <w:rPr>
          <w:rFonts w:ascii="微軟正黑體" w:eastAsia="微軟正黑體" w:hAnsi="微軟正黑體" w:cs="新細明體" w:hint="eastAsia"/>
          <w:color w:val="000000" w:themeColor="text1"/>
          <w:kern w:val="0"/>
        </w:rPr>
        <w:t>百萬獎金</w:t>
      </w:r>
      <w:r w:rsidRPr="006F5A51">
        <w:rPr>
          <w:rFonts w:ascii="微軟正黑體" w:eastAsia="微軟正黑體" w:hAnsi="微軟正黑體" w:cs="新細明體" w:hint="eastAsia"/>
          <w:color w:val="000000" w:themeColor="text1"/>
          <w:kern w:val="0"/>
        </w:rPr>
        <w:t>，期能吸引對科專有興趣的團隊參加，並善用法人的科專成果及業界技術實現創意，進而帶動科技生活、創新應用，並落實於產業加值。</w:t>
      </w:r>
    </w:p>
    <w:p w:rsidR="00F64D3D" w:rsidRPr="006F5A51" w:rsidRDefault="00F64D3D" w:rsidP="00B11108">
      <w:pPr>
        <w:widowControl/>
        <w:spacing w:beforeLines="50" w:before="120" w:afterLines="50" w:after="120" w:line="320" w:lineRule="exact"/>
        <w:ind w:left="1" w:hanging="1"/>
        <w:rPr>
          <w:rFonts w:ascii="微軟正黑體" w:eastAsia="微軟正黑體" w:hAnsi="微軟正黑體" w:cs="新細明體"/>
          <w:b/>
          <w:color w:val="000000" w:themeColor="text1"/>
          <w:kern w:val="0"/>
        </w:rPr>
      </w:pPr>
      <w:r w:rsidRPr="006F5A51">
        <w:rPr>
          <w:rFonts w:ascii="微軟正黑體" w:eastAsia="微軟正黑體" w:hAnsi="微軟正黑體" w:cs="新細明體"/>
          <w:b/>
          <w:color w:val="000000" w:themeColor="text1"/>
          <w:kern w:val="0"/>
        </w:rPr>
        <w:t>二、參選資格</w:t>
      </w:r>
    </w:p>
    <w:p w:rsidR="00A47C2C" w:rsidRPr="006F5A51" w:rsidRDefault="00A215FF" w:rsidP="00B11108">
      <w:pPr>
        <w:widowControl/>
        <w:spacing w:beforeLines="50" w:before="120" w:afterLines="50" w:after="120" w:line="320" w:lineRule="exact"/>
        <w:ind w:left="567" w:hanging="1"/>
        <w:rPr>
          <w:rFonts w:ascii="微軟正黑體" w:eastAsia="微軟正黑體" w:hAnsi="微軟正黑體" w:cs="新細明體"/>
          <w:b/>
          <w:color w:val="000000" w:themeColor="text1"/>
          <w:kern w:val="0"/>
        </w:rPr>
      </w:pPr>
      <w:r w:rsidRPr="006F5A51">
        <w:rPr>
          <w:rFonts w:ascii="微軟正黑體" w:eastAsia="微軟正黑體" w:hAnsi="微軟正黑體" w:cs="新細明體" w:hint="eastAsia"/>
          <w:b/>
          <w:color w:val="000000" w:themeColor="text1"/>
          <w:kern w:val="0"/>
        </w:rPr>
        <w:t>(</w:t>
      </w:r>
      <w:proofErr w:type="gramStart"/>
      <w:r w:rsidRPr="006F5A51">
        <w:rPr>
          <w:rFonts w:ascii="微軟正黑體" w:eastAsia="微軟正黑體" w:hAnsi="微軟正黑體" w:cs="新細明體" w:hint="eastAsia"/>
          <w:b/>
          <w:color w:val="000000" w:themeColor="text1"/>
          <w:kern w:val="0"/>
        </w:rPr>
        <w:t>一</w:t>
      </w:r>
      <w:proofErr w:type="gramEnd"/>
      <w:r w:rsidRPr="006F5A51">
        <w:rPr>
          <w:rFonts w:ascii="微軟正黑體" w:eastAsia="微軟正黑體" w:hAnsi="微軟正黑體" w:cs="新細明體" w:hint="eastAsia"/>
          <w:b/>
          <w:color w:val="000000" w:themeColor="text1"/>
          <w:kern w:val="0"/>
        </w:rPr>
        <w:t>)參選對象：</w:t>
      </w:r>
    </w:p>
    <w:p w:rsidR="00A215FF" w:rsidRPr="006F5A51" w:rsidRDefault="00A47C2C" w:rsidP="00A47C2C">
      <w:pPr>
        <w:widowControl/>
        <w:spacing w:beforeLines="50" w:before="120" w:afterLines="50" w:after="120" w:line="320" w:lineRule="exact"/>
        <w:ind w:left="709" w:hanging="143"/>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
          <w:color w:val="000000" w:themeColor="text1"/>
          <w:kern w:val="0"/>
        </w:rPr>
        <w:t>1.</w:t>
      </w:r>
      <w:r w:rsidR="0007070A" w:rsidRPr="006F5A51">
        <w:rPr>
          <w:rFonts w:ascii="微軟正黑體" w:eastAsia="微軟正黑體" w:hAnsi="微軟正黑體" w:cs="新細明體" w:hint="eastAsia"/>
          <w:color w:val="000000" w:themeColor="text1"/>
          <w:kern w:val="0"/>
        </w:rPr>
        <w:t>所有</w:t>
      </w:r>
      <w:r w:rsidR="00A215FF" w:rsidRPr="006F5A51">
        <w:rPr>
          <w:rFonts w:ascii="微軟正黑體" w:eastAsia="微軟正黑體" w:hAnsi="微軟正黑體" w:cs="新細明體" w:hint="eastAsia"/>
          <w:color w:val="000000" w:themeColor="text1"/>
          <w:kern w:val="0"/>
        </w:rPr>
        <w:t>隊伍成員</w:t>
      </w:r>
      <w:r w:rsidRPr="006F5A51">
        <w:rPr>
          <w:rFonts w:ascii="微軟正黑體" w:eastAsia="微軟正黑體" w:hAnsi="微軟正黑體" w:cs="新細明體" w:hint="eastAsia"/>
          <w:color w:val="000000" w:themeColor="text1"/>
          <w:kern w:val="0"/>
        </w:rPr>
        <w:t>(D</w:t>
      </w:r>
      <w:r w:rsidR="00093BFE" w:rsidRPr="006F5A51">
        <w:rPr>
          <w:rFonts w:ascii="微軟正黑體" w:eastAsia="微軟正黑體" w:hAnsi="微軟正黑體" w:cs="新細明體"/>
          <w:color w:val="000000" w:themeColor="text1"/>
          <w:kern w:val="0"/>
        </w:rPr>
        <w:t>1</w:t>
      </w:r>
      <w:r w:rsidRPr="006F5A51">
        <w:rPr>
          <w:rFonts w:ascii="微軟正黑體" w:eastAsia="微軟正黑體" w:hAnsi="微軟正黑體" w:cs="新細明體" w:hint="eastAsia"/>
          <w:color w:val="000000" w:themeColor="text1"/>
          <w:kern w:val="0"/>
        </w:rPr>
        <w:t>.</w:t>
      </w:r>
      <w:proofErr w:type="gramStart"/>
      <w:r w:rsidRPr="006F5A51">
        <w:rPr>
          <w:rFonts w:ascii="微軟正黑體" w:eastAsia="微軟正黑體" w:hAnsi="微軟正黑體" w:cs="新細明體" w:hint="eastAsia"/>
          <w:color w:val="000000" w:themeColor="text1"/>
          <w:kern w:val="0"/>
        </w:rPr>
        <w:t>揪科貼</w:t>
      </w:r>
      <w:proofErr w:type="gramEnd"/>
      <w:r w:rsidRPr="006F5A51">
        <w:rPr>
          <w:rFonts w:ascii="微軟正黑體" w:eastAsia="微軟正黑體" w:hAnsi="微軟正黑體" w:cs="新細明體" w:hint="eastAsia"/>
          <w:color w:val="000000" w:themeColor="text1"/>
          <w:kern w:val="0"/>
        </w:rPr>
        <w:t>圖</w:t>
      </w:r>
      <w:r w:rsidRPr="006F5A51">
        <w:rPr>
          <w:rFonts w:ascii="微軟正黑體" w:eastAsia="微軟正黑體" w:hAnsi="微軟正黑體" w:cs="新細明體"/>
          <w:color w:val="000000" w:themeColor="text1"/>
          <w:kern w:val="0"/>
        </w:rPr>
        <w:t>-</w:t>
      </w:r>
      <w:proofErr w:type="gramStart"/>
      <w:r w:rsidRPr="006F5A51">
        <w:rPr>
          <w:rFonts w:ascii="微軟正黑體" w:eastAsia="微軟正黑體" w:hAnsi="微軟正黑體" w:cs="新細明體" w:hint="eastAsia"/>
          <w:color w:val="000000" w:themeColor="text1"/>
          <w:kern w:val="0"/>
        </w:rPr>
        <w:t>職場篇</w:t>
      </w:r>
      <w:proofErr w:type="gramEnd"/>
      <w:r w:rsidRPr="006F5A51">
        <w:rPr>
          <w:rFonts w:ascii="微軟正黑體" w:eastAsia="微軟正黑體" w:hAnsi="微軟正黑體" w:cs="新細明體" w:hint="eastAsia"/>
          <w:color w:val="000000" w:themeColor="text1"/>
          <w:kern w:val="0"/>
        </w:rPr>
        <w:t>/校園篇除外)</w:t>
      </w:r>
      <w:r w:rsidR="00A215FF" w:rsidRPr="006F5A51">
        <w:rPr>
          <w:rFonts w:ascii="微軟正黑體" w:eastAsia="微軟正黑體" w:hAnsi="微軟正黑體" w:cs="新細明體" w:hint="eastAsia"/>
          <w:color w:val="000000" w:themeColor="text1"/>
          <w:kern w:val="0"/>
        </w:rPr>
        <w:t>須為</w:t>
      </w:r>
      <w:r w:rsidR="00A215FF" w:rsidRPr="006F5A51">
        <w:rPr>
          <w:rFonts w:ascii="微軟正黑體" w:eastAsia="微軟正黑體" w:hAnsi="微軟正黑體" w:cs="新細明體"/>
          <w:color w:val="000000" w:themeColor="text1"/>
          <w:kern w:val="0"/>
        </w:rPr>
        <w:t>中華民國教育部立案之</w:t>
      </w:r>
      <w:r w:rsidR="00A215FF" w:rsidRPr="006F5A51">
        <w:rPr>
          <w:rFonts w:ascii="微軟正黑體" w:eastAsia="微軟正黑體" w:hAnsi="微軟正黑體" w:cs="新細明體" w:hint="eastAsia"/>
          <w:color w:val="000000" w:themeColor="text1"/>
          <w:kern w:val="0"/>
        </w:rPr>
        <w:t>大專院校學生</w:t>
      </w:r>
      <w:r w:rsidR="00451948" w:rsidRPr="006F5A51">
        <w:rPr>
          <w:rFonts w:ascii="微軟正黑體" w:eastAsia="微軟正黑體" w:hAnsi="微軟正黑體" w:cs="新細明體" w:hint="eastAsia"/>
          <w:color w:val="000000" w:themeColor="text1"/>
          <w:kern w:val="0"/>
        </w:rPr>
        <w:t>(</w:t>
      </w:r>
      <w:proofErr w:type="gramStart"/>
      <w:r w:rsidR="00451948" w:rsidRPr="006F5A51">
        <w:rPr>
          <w:rFonts w:ascii="微軟正黑體" w:eastAsia="微軟正黑體" w:hAnsi="微軟正黑體" w:cs="新細明體" w:hint="eastAsia"/>
          <w:color w:val="000000" w:themeColor="text1"/>
          <w:kern w:val="0"/>
        </w:rPr>
        <w:t>含碩博士</w:t>
      </w:r>
      <w:proofErr w:type="gramEnd"/>
      <w:r w:rsidR="00451948" w:rsidRPr="006F5A51">
        <w:rPr>
          <w:rFonts w:ascii="微軟正黑體" w:eastAsia="微軟正黑體" w:hAnsi="微軟正黑體" w:cs="新細明體" w:hint="eastAsia"/>
          <w:color w:val="000000" w:themeColor="text1"/>
          <w:kern w:val="0"/>
        </w:rPr>
        <w:t>生)</w:t>
      </w:r>
      <w:r w:rsidR="00A215FF" w:rsidRPr="006F5A51">
        <w:rPr>
          <w:rFonts w:ascii="微軟正黑體" w:eastAsia="微軟正黑體" w:hAnsi="微軟正黑體" w:cs="新細明體" w:hint="eastAsia"/>
          <w:color w:val="000000" w:themeColor="text1"/>
          <w:kern w:val="0"/>
        </w:rPr>
        <w:t>；指導老師須具備大專院校之教職資格。</w:t>
      </w:r>
    </w:p>
    <w:p w:rsidR="00A47C2C" w:rsidRPr="006F5A51" w:rsidRDefault="00A47C2C" w:rsidP="00A47C2C">
      <w:pPr>
        <w:widowControl/>
        <w:spacing w:beforeLines="50" w:before="120" w:afterLines="50" w:after="120" w:line="320" w:lineRule="exact"/>
        <w:ind w:left="709" w:hanging="143"/>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2.</w:t>
      </w:r>
      <w:r w:rsidR="00093BFE" w:rsidRPr="006F5A51">
        <w:rPr>
          <w:rFonts w:ascii="微軟正黑體" w:eastAsia="微軟正黑體" w:hAnsi="微軟正黑體" w:cs="新細明體" w:hint="eastAsia"/>
          <w:color w:val="000000" w:themeColor="text1"/>
          <w:kern w:val="0"/>
        </w:rPr>
        <w:t xml:space="preserve"> D</w:t>
      </w:r>
      <w:r w:rsidR="00093BFE" w:rsidRPr="006F5A51">
        <w:rPr>
          <w:rFonts w:ascii="微軟正黑體" w:eastAsia="微軟正黑體" w:hAnsi="微軟正黑體" w:cs="新細明體"/>
          <w:color w:val="000000" w:themeColor="text1"/>
          <w:kern w:val="0"/>
        </w:rPr>
        <w:t>1</w:t>
      </w:r>
      <w:r w:rsidR="00093BFE" w:rsidRPr="006F5A51">
        <w:rPr>
          <w:rFonts w:ascii="微軟正黑體" w:eastAsia="微軟正黑體" w:hAnsi="微軟正黑體" w:cs="新細明體" w:hint="eastAsia"/>
          <w:color w:val="000000" w:themeColor="text1"/>
          <w:kern w:val="0"/>
        </w:rPr>
        <w:t>.</w:t>
      </w:r>
      <w:proofErr w:type="gramStart"/>
      <w:r w:rsidRPr="006F5A51">
        <w:rPr>
          <w:rFonts w:ascii="微軟正黑體" w:eastAsia="微軟正黑體" w:hAnsi="微軟正黑體" w:cs="新細明體" w:hint="eastAsia"/>
          <w:color w:val="000000" w:themeColor="text1"/>
          <w:kern w:val="0"/>
        </w:rPr>
        <w:t>揪科貼</w:t>
      </w:r>
      <w:proofErr w:type="gramEnd"/>
      <w:r w:rsidRPr="006F5A51">
        <w:rPr>
          <w:rFonts w:ascii="微軟正黑體" w:eastAsia="微軟正黑體" w:hAnsi="微軟正黑體" w:cs="新細明體" w:hint="eastAsia"/>
          <w:color w:val="000000" w:themeColor="text1"/>
          <w:kern w:val="0"/>
        </w:rPr>
        <w:t>圖</w:t>
      </w:r>
      <w:r w:rsidRPr="006F5A51">
        <w:rPr>
          <w:rFonts w:ascii="微軟正黑體" w:eastAsia="微軟正黑體" w:hAnsi="微軟正黑體" w:cs="新細明體"/>
          <w:color w:val="000000" w:themeColor="text1"/>
          <w:kern w:val="0"/>
        </w:rPr>
        <w:t>-</w:t>
      </w:r>
      <w:proofErr w:type="gramStart"/>
      <w:r w:rsidRPr="006F5A51">
        <w:rPr>
          <w:rFonts w:ascii="微軟正黑體" w:eastAsia="微軟正黑體" w:hAnsi="微軟正黑體" w:cs="新細明體" w:hint="eastAsia"/>
          <w:color w:val="000000" w:themeColor="text1"/>
          <w:kern w:val="0"/>
        </w:rPr>
        <w:t>職場篇</w:t>
      </w:r>
      <w:proofErr w:type="gramEnd"/>
      <w:r w:rsidRPr="006F5A51">
        <w:rPr>
          <w:rFonts w:ascii="微軟正黑體" w:eastAsia="微軟正黑體" w:hAnsi="微軟正黑體" w:cs="新細明體" w:hint="eastAsia"/>
          <w:color w:val="000000" w:themeColor="text1"/>
          <w:kern w:val="0"/>
        </w:rPr>
        <w:t>/校園篇為</w:t>
      </w:r>
      <w:r w:rsidRPr="006F5A51">
        <w:rPr>
          <w:rFonts w:ascii="微軟正黑體" w:eastAsia="微軟正黑體" w:hAnsi="微軟正黑體" w:cs="新細明體"/>
          <w:color w:val="000000" w:themeColor="text1"/>
          <w:kern w:val="0"/>
        </w:rPr>
        <w:t>中華民國教育部立案之</w:t>
      </w:r>
      <w:r w:rsidRPr="006F5A51">
        <w:rPr>
          <w:rFonts w:ascii="微軟正黑體" w:eastAsia="微軟正黑體" w:hAnsi="微軟正黑體" w:cs="新細明體" w:hint="eastAsia"/>
          <w:color w:val="000000" w:themeColor="text1"/>
          <w:kern w:val="0"/>
        </w:rPr>
        <w:t>高中職及大專院校學生(</w:t>
      </w:r>
      <w:proofErr w:type="gramStart"/>
      <w:r w:rsidRPr="006F5A51">
        <w:rPr>
          <w:rFonts w:ascii="微軟正黑體" w:eastAsia="微軟正黑體" w:hAnsi="微軟正黑體" w:cs="新細明體" w:hint="eastAsia"/>
          <w:color w:val="000000" w:themeColor="text1"/>
          <w:kern w:val="0"/>
        </w:rPr>
        <w:t>含碩博士</w:t>
      </w:r>
      <w:proofErr w:type="gramEnd"/>
      <w:r w:rsidRPr="006F5A51">
        <w:rPr>
          <w:rFonts w:ascii="微軟正黑體" w:eastAsia="微軟正黑體" w:hAnsi="微軟正黑體" w:cs="新細明體" w:hint="eastAsia"/>
          <w:color w:val="000000" w:themeColor="text1"/>
          <w:kern w:val="0"/>
        </w:rPr>
        <w:t>生)。</w:t>
      </w:r>
    </w:p>
    <w:p w:rsidR="00A215FF" w:rsidRPr="006F5A51" w:rsidRDefault="00A215FF" w:rsidP="00B11108">
      <w:pPr>
        <w:widowControl/>
        <w:spacing w:beforeLines="50" w:before="120" w:afterLines="50" w:after="120" w:line="320" w:lineRule="exact"/>
        <w:ind w:left="567" w:hanging="1"/>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
          <w:color w:val="000000" w:themeColor="text1"/>
          <w:kern w:val="0"/>
        </w:rPr>
        <w:t>(二)組隊方式：</w:t>
      </w:r>
      <w:r w:rsidRPr="006F5A51">
        <w:rPr>
          <w:rFonts w:ascii="微軟正黑體" w:eastAsia="微軟正黑體" w:hAnsi="微軟正黑體" w:cs="新細明體" w:hint="eastAsia"/>
          <w:color w:val="000000" w:themeColor="text1"/>
          <w:kern w:val="0"/>
        </w:rPr>
        <w:t>團隊方式報名參加，</w:t>
      </w:r>
      <w:r w:rsidRPr="006F5A51">
        <w:rPr>
          <w:rFonts w:ascii="微軟正黑體" w:eastAsia="微軟正黑體" w:hAnsi="微軟正黑體" w:cs="新細明體"/>
          <w:color w:val="000000" w:themeColor="text1"/>
          <w:kern w:val="0"/>
        </w:rPr>
        <w:t>每隊參加人數</w:t>
      </w:r>
      <w:r w:rsidRPr="006F5A51">
        <w:rPr>
          <w:rFonts w:ascii="微軟正黑體" w:eastAsia="微軟正黑體" w:hAnsi="微軟正黑體" w:cs="新細明體" w:hint="eastAsia"/>
          <w:color w:val="000000" w:themeColor="text1"/>
          <w:kern w:val="0"/>
        </w:rPr>
        <w:t>1</w:t>
      </w:r>
      <w:r w:rsidRPr="006F5A51">
        <w:rPr>
          <w:rFonts w:ascii="微軟正黑體" w:eastAsia="微軟正黑體" w:hAnsi="微軟正黑體" w:cs="新細明體"/>
          <w:color w:val="000000" w:themeColor="text1"/>
          <w:kern w:val="0"/>
        </w:rPr>
        <w:t>至5人</w:t>
      </w:r>
      <w:r w:rsidR="001D4092" w:rsidRPr="006F5A51">
        <w:rPr>
          <w:rFonts w:ascii="微軟正黑體" w:eastAsia="微軟正黑體" w:hAnsi="微軟正黑體" w:cs="新細明體" w:hint="eastAsia"/>
          <w:color w:val="000000" w:themeColor="text1"/>
          <w:kern w:val="0"/>
        </w:rPr>
        <w:t>(不含指導老師)</w:t>
      </w:r>
      <w:r w:rsidRPr="006F5A51">
        <w:rPr>
          <w:rFonts w:ascii="微軟正黑體" w:eastAsia="微軟正黑體" w:hAnsi="微軟正黑體" w:cs="新細明體"/>
          <w:color w:val="000000" w:themeColor="text1"/>
          <w:kern w:val="0"/>
        </w:rPr>
        <w:t>，</w:t>
      </w:r>
      <w:r w:rsidR="003E13B9">
        <w:rPr>
          <w:rFonts w:ascii="微軟正黑體" w:eastAsia="微軟正黑體" w:hAnsi="微軟正黑體" w:cs="新細明體" w:hint="eastAsia"/>
          <w:color w:val="000000" w:themeColor="text1"/>
          <w:kern w:val="0"/>
        </w:rPr>
        <w:t>學生</w:t>
      </w:r>
      <w:proofErr w:type="gramStart"/>
      <w:r w:rsidRPr="006F5A51">
        <w:rPr>
          <w:rFonts w:ascii="微軟正黑體" w:eastAsia="微軟正黑體" w:hAnsi="微軟正黑體" w:cs="新細明體"/>
          <w:color w:val="000000" w:themeColor="text1"/>
          <w:kern w:val="0"/>
        </w:rPr>
        <w:t>不得跨隊參加</w:t>
      </w:r>
      <w:proofErr w:type="gramEnd"/>
      <w:r w:rsidR="00451948" w:rsidRPr="006F5A51">
        <w:rPr>
          <w:rFonts w:ascii="微軟正黑體" w:eastAsia="微軟正黑體" w:hAnsi="微軟正黑體" w:cs="新細明體" w:hint="eastAsia"/>
          <w:color w:val="000000" w:themeColor="text1"/>
          <w:kern w:val="0"/>
        </w:rPr>
        <w:t>，違者取消參選資格</w:t>
      </w:r>
      <w:r w:rsidRPr="006F5A51">
        <w:rPr>
          <w:rFonts w:ascii="微軟正黑體" w:eastAsia="微軟正黑體" w:hAnsi="微軟正黑體" w:cs="新細明體" w:hint="eastAsia"/>
          <w:color w:val="000000" w:themeColor="text1"/>
          <w:kern w:val="0"/>
        </w:rPr>
        <w:t>。</w:t>
      </w:r>
    </w:p>
    <w:tbl>
      <w:tblPr>
        <w:tblStyle w:val="a9"/>
        <w:tblW w:w="0" w:type="auto"/>
        <w:tblInd w:w="1" w:type="dxa"/>
        <w:tblLook w:val="04A0" w:firstRow="1" w:lastRow="0" w:firstColumn="1" w:lastColumn="0" w:noHBand="0" w:noVBand="1"/>
      </w:tblPr>
      <w:tblGrid>
        <w:gridCol w:w="2121"/>
        <w:gridCol w:w="2835"/>
        <w:gridCol w:w="3673"/>
      </w:tblGrid>
      <w:tr w:rsidR="006F5A51" w:rsidRPr="006F5A51" w:rsidTr="00B11108">
        <w:tc>
          <w:tcPr>
            <w:tcW w:w="2121" w:type="dxa"/>
          </w:tcPr>
          <w:p w:rsidR="00A215FF" w:rsidRPr="006F5A51" w:rsidRDefault="00A215FF" w:rsidP="00A47C2C">
            <w:pPr>
              <w:widowControl/>
              <w:spacing w:line="320" w:lineRule="exact"/>
              <w:jc w:val="center"/>
              <w:rPr>
                <w:rFonts w:ascii="微軟正黑體" w:eastAsia="微軟正黑體" w:hAnsi="微軟正黑體" w:cs="新細明體"/>
                <w:b/>
                <w:color w:val="000000" w:themeColor="text1"/>
                <w:kern w:val="0"/>
              </w:rPr>
            </w:pPr>
            <w:r w:rsidRPr="006F5A51">
              <w:rPr>
                <w:rFonts w:ascii="微軟正黑體" w:eastAsia="微軟正黑體" w:hAnsi="微軟正黑體" w:cs="新細明體" w:hint="eastAsia"/>
                <w:b/>
                <w:color w:val="000000" w:themeColor="text1"/>
                <w:kern w:val="0"/>
              </w:rPr>
              <w:t>類組</w:t>
            </w:r>
          </w:p>
        </w:tc>
        <w:tc>
          <w:tcPr>
            <w:tcW w:w="6508" w:type="dxa"/>
            <w:gridSpan w:val="2"/>
          </w:tcPr>
          <w:p w:rsidR="00A215FF" w:rsidRPr="006F5A51" w:rsidRDefault="00A215FF" w:rsidP="00A47C2C">
            <w:pPr>
              <w:widowControl/>
              <w:spacing w:line="320" w:lineRule="exact"/>
              <w:jc w:val="center"/>
              <w:rPr>
                <w:rFonts w:ascii="微軟正黑體" w:eastAsia="微軟正黑體" w:hAnsi="微軟正黑體" w:cs="新細明體"/>
                <w:b/>
                <w:color w:val="000000" w:themeColor="text1"/>
                <w:kern w:val="0"/>
              </w:rPr>
            </w:pPr>
            <w:r w:rsidRPr="006F5A51">
              <w:rPr>
                <w:rFonts w:ascii="微軟正黑體" w:eastAsia="微軟正黑體" w:hAnsi="微軟正黑體" w:cs="新細明體" w:hint="eastAsia"/>
                <w:b/>
                <w:color w:val="000000" w:themeColor="text1"/>
                <w:kern w:val="0"/>
              </w:rPr>
              <w:t>指導老師</w:t>
            </w:r>
          </w:p>
        </w:tc>
      </w:tr>
      <w:tr w:rsidR="006F5A51" w:rsidRPr="006F5A51" w:rsidTr="00A47C2C">
        <w:trPr>
          <w:trHeight w:val="256"/>
        </w:trPr>
        <w:tc>
          <w:tcPr>
            <w:tcW w:w="2121" w:type="dxa"/>
            <w:vAlign w:val="center"/>
          </w:tcPr>
          <w:p w:rsidR="00A215FF" w:rsidRPr="006F5A51" w:rsidRDefault="00093BFE"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A.</w:t>
            </w:r>
            <w:r w:rsidR="00D91F5B" w:rsidRPr="006F5A51">
              <w:rPr>
                <w:rFonts w:ascii="微軟正黑體" w:eastAsia="微軟正黑體" w:hAnsi="微軟正黑體" w:cs="新細明體" w:hint="eastAsia"/>
                <w:bCs/>
                <w:color w:val="000000" w:themeColor="text1"/>
                <w:kern w:val="0"/>
              </w:rPr>
              <w:t>系</w:t>
            </w:r>
            <w:r w:rsidR="00A215FF" w:rsidRPr="006F5A51">
              <w:rPr>
                <w:rFonts w:ascii="微軟正黑體" w:eastAsia="微軟正黑體" w:hAnsi="微軟正黑體" w:cs="新細明體"/>
                <w:bCs/>
                <w:color w:val="000000" w:themeColor="text1"/>
                <w:kern w:val="0"/>
              </w:rPr>
              <w:t>統整合</w:t>
            </w:r>
            <w:proofErr w:type="gramStart"/>
            <w:r w:rsidR="00A215FF" w:rsidRPr="006F5A51">
              <w:rPr>
                <w:rFonts w:ascii="微軟正黑體" w:eastAsia="微軟正黑體" w:hAnsi="微軟正黑體" w:cs="新細明體"/>
                <w:bCs/>
                <w:color w:val="000000" w:themeColor="text1"/>
                <w:kern w:val="0"/>
              </w:rPr>
              <w:t>實作類</w:t>
            </w:r>
            <w:proofErr w:type="gramEnd"/>
          </w:p>
        </w:tc>
        <w:tc>
          <w:tcPr>
            <w:tcW w:w="6508" w:type="dxa"/>
            <w:gridSpan w:val="2"/>
            <w:vMerge w:val="restart"/>
            <w:vAlign w:val="center"/>
          </w:tcPr>
          <w:p w:rsidR="00A215FF" w:rsidRPr="006F5A51" w:rsidRDefault="00A215FF"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每隊</w:t>
            </w:r>
            <w:r w:rsidR="00FA6274" w:rsidRPr="006F5A51">
              <w:rPr>
                <w:rFonts w:ascii="微軟正黑體" w:eastAsia="微軟正黑體" w:hAnsi="微軟正黑體" w:cs="新細明體" w:hint="eastAsia"/>
                <w:color w:val="000000" w:themeColor="text1"/>
                <w:kern w:val="0"/>
              </w:rPr>
              <w:t>須</w:t>
            </w:r>
            <w:r w:rsidRPr="006F5A51">
              <w:rPr>
                <w:rFonts w:ascii="微軟正黑體" w:eastAsia="微軟正黑體" w:hAnsi="微軟正黑體" w:cs="新細明體"/>
                <w:color w:val="000000" w:themeColor="text1"/>
                <w:kern w:val="0"/>
              </w:rPr>
              <w:t>設指導老師1</w:t>
            </w:r>
            <w:r w:rsidRPr="006F5A51">
              <w:rPr>
                <w:rFonts w:ascii="微軟正黑體" w:eastAsia="微軟正黑體" w:hAnsi="微軟正黑體" w:cs="新細明體" w:hint="eastAsia"/>
                <w:color w:val="000000" w:themeColor="text1"/>
                <w:kern w:val="0"/>
              </w:rPr>
              <w:t>～2</w:t>
            </w:r>
            <w:r w:rsidRPr="006F5A51">
              <w:rPr>
                <w:rFonts w:ascii="微軟正黑體" w:eastAsia="微軟正黑體" w:hAnsi="微軟正黑體" w:cs="新細明體"/>
                <w:color w:val="000000" w:themeColor="text1"/>
                <w:kern w:val="0"/>
              </w:rPr>
              <w:t>名，指導老師可跨隊指導。</w:t>
            </w:r>
          </w:p>
        </w:tc>
      </w:tr>
      <w:tr w:rsidR="006F5A51" w:rsidRPr="006F5A51" w:rsidTr="00A47C2C">
        <w:trPr>
          <w:trHeight w:val="109"/>
        </w:trPr>
        <w:tc>
          <w:tcPr>
            <w:tcW w:w="2121" w:type="dxa"/>
            <w:vAlign w:val="center"/>
          </w:tcPr>
          <w:p w:rsidR="00A215FF" w:rsidRPr="006F5A51" w:rsidRDefault="00093BFE"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B.</w:t>
            </w:r>
            <w:r w:rsidR="00A215FF" w:rsidRPr="006F5A51">
              <w:rPr>
                <w:rFonts w:ascii="微軟正黑體" w:eastAsia="微軟正黑體" w:hAnsi="微軟正黑體" w:cs="新細明體"/>
                <w:bCs/>
                <w:color w:val="000000" w:themeColor="text1"/>
                <w:kern w:val="0"/>
              </w:rPr>
              <w:t>創意</w:t>
            </w:r>
            <w:proofErr w:type="gramStart"/>
            <w:r w:rsidR="00A215FF" w:rsidRPr="006F5A51">
              <w:rPr>
                <w:rFonts w:ascii="微軟正黑體" w:eastAsia="微軟正黑體" w:hAnsi="微軟正黑體" w:cs="新細明體"/>
                <w:bCs/>
                <w:color w:val="000000" w:themeColor="text1"/>
                <w:kern w:val="0"/>
              </w:rPr>
              <w:t>發想類</w:t>
            </w:r>
            <w:proofErr w:type="gramEnd"/>
          </w:p>
        </w:tc>
        <w:tc>
          <w:tcPr>
            <w:tcW w:w="6508" w:type="dxa"/>
            <w:gridSpan w:val="2"/>
            <w:vMerge/>
          </w:tcPr>
          <w:p w:rsidR="00A215FF" w:rsidRPr="006F5A51" w:rsidRDefault="00A215FF" w:rsidP="00A47C2C">
            <w:pPr>
              <w:widowControl/>
              <w:spacing w:line="320" w:lineRule="exact"/>
              <w:rPr>
                <w:rFonts w:ascii="微軟正黑體" w:eastAsia="微軟正黑體" w:hAnsi="微軟正黑體" w:cs="新細明體"/>
                <w:color w:val="000000" w:themeColor="text1"/>
                <w:kern w:val="0"/>
              </w:rPr>
            </w:pPr>
          </w:p>
        </w:tc>
      </w:tr>
      <w:tr w:rsidR="006F5A51" w:rsidRPr="006F5A51" w:rsidTr="00A47C2C">
        <w:trPr>
          <w:trHeight w:val="387"/>
        </w:trPr>
        <w:tc>
          <w:tcPr>
            <w:tcW w:w="2121" w:type="dxa"/>
            <w:vAlign w:val="center"/>
          </w:tcPr>
          <w:p w:rsidR="00A215FF" w:rsidRPr="006F5A51" w:rsidRDefault="00093BFE"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C.</w:t>
            </w:r>
            <w:r w:rsidR="00A215FF" w:rsidRPr="006F5A51">
              <w:rPr>
                <w:rFonts w:ascii="微軟正黑體" w:eastAsia="微軟正黑體" w:hAnsi="微軟正黑體" w:cs="新細明體" w:hint="eastAsia"/>
                <w:bCs/>
                <w:color w:val="000000" w:themeColor="text1"/>
                <w:kern w:val="0"/>
              </w:rPr>
              <w:t>創業類</w:t>
            </w:r>
          </w:p>
        </w:tc>
        <w:tc>
          <w:tcPr>
            <w:tcW w:w="6508" w:type="dxa"/>
            <w:gridSpan w:val="2"/>
          </w:tcPr>
          <w:p w:rsidR="00A215FF" w:rsidRPr="006F5A51" w:rsidRDefault="00A215FF" w:rsidP="002F7C79">
            <w:pPr>
              <w:widowControl/>
              <w:spacing w:line="320" w:lineRule="exact"/>
              <w:rPr>
                <w:rFonts w:ascii="微軟正黑體" w:eastAsia="微軟正黑體" w:hAnsi="微軟正黑體" w:cs="新細明體"/>
                <w:color w:val="000000" w:themeColor="text1"/>
                <w:kern w:val="0"/>
              </w:rPr>
            </w:pPr>
            <w:proofErr w:type="gramStart"/>
            <w:r w:rsidRPr="006F5A51">
              <w:rPr>
                <w:rFonts w:ascii="微軟正黑體" w:eastAsia="微軟正黑體" w:hAnsi="微軟正黑體" w:cs="新細明體"/>
                <w:color w:val="000000" w:themeColor="text1"/>
                <w:kern w:val="0"/>
              </w:rPr>
              <w:t>每隊</w:t>
            </w:r>
            <w:r w:rsidRPr="006F5A51">
              <w:rPr>
                <w:rFonts w:ascii="微軟正黑體" w:eastAsia="微軟正黑體" w:hAnsi="微軟正黑體" w:cs="新細明體" w:hint="eastAsia"/>
                <w:color w:val="000000" w:themeColor="text1"/>
                <w:kern w:val="0"/>
              </w:rPr>
              <w:t>須</w:t>
            </w:r>
            <w:r w:rsidRPr="006F5A51">
              <w:rPr>
                <w:rFonts w:ascii="微軟正黑體" w:eastAsia="微軟正黑體" w:hAnsi="微軟正黑體" w:cs="新細明體"/>
                <w:color w:val="000000" w:themeColor="text1"/>
                <w:kern w:val="0"/>
              </w:rPr>
              <w:t>設</w:t>
            </w:r>
            <w:proofErr w:type="gramEnd"/>
            <w:r w:rsidRPr="006F5A51">
              <w:rPr>
                <w:rFonts w:ascii="微軟正黑體" w:eastAsia="微軟正黑體" w:hAnsi="微軟正黑體" w:cs="新細明體"/>
                <w:color w:val="000000" w:themeColor="text1"/>
                <w:kern w:val="0"/>
              </w:rPr>
              <w:t>指導老師1</w:t>
            </w:r>
            <w:r w:rsidRPr="006F5A51">
              <w:rPr>
                <w:rFonts w:ascii="微軟正黑體" w:eastAsia="微軟正黑體" w:hAnsi="微軟正黑體" w:cs="新細明體" w:hint="eastAsia"/>
                <w:color w:val="000000" w:themeColor="text1"/>
                <w:kern w:val="0"/>
              </w:rPr>
              <w:t>～2</w:t>
            </w:r>
            <w:r w:rsidRPr="006F5A51">
              <w:rPr>
                <w:rFonts w:ascii="微軟正黑體" w:eastAsia="微軟正黑體" w:hAnsi="微軟正黑體" w:cs="新細明體"/>
                <w:color w:val="000000" w:themeColor="text1"/>
                <w:kern w:val="0"/>
              </w:rPr>
              <w:t>名，</w:t>
            </w:r>
            <w:r w:rsidRPr="006F5A51">
              <w:rPr>
                <w:rFonts w:ascii="微軟正黑體" w:eastAsia="微軟正黑體" w:hAnsi="微軟正黑體" w:cs="新細明體" w:hint="eastAsia"/>
                <w:color w:val="000000" w:themeColor="text1"/>
                <w:kern w:val="0"/>
              </w:rPr>
              <w:t>至少</w:t>
            </w:r>
            <w:r w:rsidR="002F7C79">
              <w:rPr>
                <w:rFonts w:ascii="微軟正黑體" w:eastAsia="微軟正黑體" w:hAnsi="微軟正黑體" w:cs="新細明體" w:hint="eastAsia"/>
                <w:color w:val="000000" w:themeColor="text1"/>
                <w:kern w:val="0"/>
              </w:rPr>
              <w:t>1</w:t>
            </w:r>
            <w:r w:rsidRPr="006F5A51">
              <w:rPr>
                <w:rFonts w:ascii="微軟正黑體" w:eastAsia="微軟正黑體" w:hAnsi="微軟正黑體" w:cs="新細明體" w:hint="eastAsia"/>
                <w:color w:val="000000" w:themeColor="text1"/>
                <w:kern w:val="0"/>
              </w:rPr>
              <w:t>位須為學校老師，另</w:t>
            </w:r>
            <w:r w:rsidR="002F7C79">
              <w:rPr>
                <w:rFonts w:ascii="微軟正黑體" w:eastAsia="微軟正黑體" w:hAnsi="微軟正黑體" w:cs="新細明體" w:hint="eastAsia"/>
                <w:color w:val="000000" w:themeColor="text1"/>
                <w:kern w:val="0"/>
              </w:rPr>
              <w:t>1</w:t>
            </w:r>
            <w:r w:rsidRPr="006F5A51">
              <w:rPr>
                <w:rFonts w:ascii="微軟正黑體" w:eastAsia="微軟正黑體" w:hAnsi="微軟正黑體" w:cs="新細明體" w:hint="eastAsia"/>
                <w:color w:val="000000" w:themeColor="text1"/>
                <w:kern w:val="0"/>
              </w:rPr>
              <w:t>位可請業界專家</w:t>
            </w:r>
            <w:r w:rsidRPr="006F5A51">
              <w:rPr>
                <w:rFonts w:ascii="微軟正黑體" w:eastAsia="微軟正黑體" w:hAnsi="微軟正黑體" w:cs="新細明體" w:hint="eastAsia"/>
                <w:b/>
                <w:color w:val="000000" w:themeColor="text1"/>
                <w:kern w:val="0"/>
              </w:rPr>
              <w:t>擔</w:t>
            </w:r>
            <w:r w:rsidRPr="006F5A51">
              <w:rPr>
                <w:rFonts w:ascii="微軟正黑體" w:eastAsia="微軟正黑體" w:hAnsi="微軟正黑體" w:cs="新細明體" w:hint="eastAsia"/>
                <w:color w:val="000000" w:themeColor="text1"/>
                <w:kern w:val="0"/>
              </w:rPr>
              <w:t>任，</w:t>
            </w:r>
            <w:r w:rsidRPr="006F5A51">
              <w:rPr>
                <w:rFonts w:ascii="微軟正黑體" w:eastAsia="微軟正黑體" w:hAnsi="微軟正黑體" w:cs="新細明體"/>
                <w:color w:val="000000" w:themeColor="text1"/>
                <w:kern w:val="0"/>
              </w:rPr>
              <w:t>指導老師</w:t>
            </w:r>
            <w:proofErr w:type="gramStart"/>
            <w:r w:rsidRPr="006F5A51">
              <w:rPr>
                <w:rFonts w:ascii="微軟正黑體" w:eastAsia="微軟正黑體" w:hAnsi="微軟正黑體" w:cs="新細明體"/>
                <w:color w:val="000000" w:themeColor="text1"/>
                <w:kern w:val="0"/>
              </w:rPr>
              <w:t>可跨隊指導</w:t>
            </w:r>
            <w:proofErr w:type="gramEnd"/>
            <w:r w:rsidRPr="006F5A51">
              <w:rPr>
                <w:rFonts w:ascii="微軟正黑體" w:eastAsia="微軟正黑體" w:hAnsi="微軟正黑體" w:cs="新細明體"/>
                <w:color w:val="000000" w:themeColor="text1"/>
                <w:kern w:val="0"/>
              </w:rPr>
              <w:t>。</w:t>
            </w:r>
          </w:p>
        </w:tc>
      </w:tr>
      <w:tr w:rsidR="006F5A51" w:rsidRPr="006F5A51" w:rsidTr="003D5DAC">
        <w:trPr>
          <w:trHeight w:val="685"/>
        </w:trPr>
        <w:tc>
          <w:tcPr>
            <w:tcW w:w="2121" w:type="dxa"/>
            <w:vMerge w:val="restart"/>
            <w:vAlign w:val="center"/>
          </w:tcPr>
          <w:p w:rsidR="003D5DAC" w:rsidRPr="006F5A51" w:rsidRDefault="00093BFE" w:rsidP="00A47C2C">
            <w:pPr>
              <w:widowControl/>
              <w:spacing w:line="320" w:lineRule="exact"/>
              <w:jc w:val="both"/>
              <w:rPr>
                <w:rFonts w:ascii="微軟正黑體" w:eastAsia="微軟正黑體" w:hAnsi="微軟正黑體" w:cs="新細明體"/>
                <w:color w:val="000000" w:themeColor="text1"/>
                <w:kern w:val="0"/>
              </w:rPr>
            </w:pPr>
            <w:proofErr w:type="spellStart"/>
            <w:r w:rsidRPr="006F5A51">
              <w:rPr>
                <w:rFonts w:ascii="微軟正黑體" w:eastAsia="微軟正黑體" w:hAnsi="微軟正黑體" w:cs="新細明體"/>
                <w:bCs/>
                <w:color w:val="000000" w:themeColor="text1"/>
                <w:kern w:val="0"/>
              </w:rPr>
              <w:t>D.</w:t>
            </w:r>
            <w:r w:rsidR="003D5DAC" w:rsidRPr="006F5A51">
              <w:rPr>
                <w:rFonts w:ascii="微軟正黑體" w:eastAsia="微軟正黑體" w:hAnsi="微軟正黑體" w:cs="新細明體" w:hint="eastAsia"/>
                <w:bCs/>
                <w:color w:val="000000" w:themeColor="text1"/>
                <w:kern w:val="0"/>
              </w:rPr>
              <w:t>Special</w:t>
            </w:r>
            <w:proofErr w:type="spellEnd"/>
            <w:r w:rsidR="003D5DAC" w:rsidRPr="006F5A51">
              <w:rPr>
                <w:rFonts w:ascii="微軟正黑體" w:eastAsia="微軟正黑體" w:hAnsi="微軟正黑體" w:cs="新細明體" w:hint="eastAsia"/>
                <w:bCs/>
                <w:color w:val="000000" w:themeColor="text1"/>
                <w:kern w:val="0"/>
              </w:rPr>
              <w:t xml:space="preserve"> Topic</w:t>
            </w:r>
            <w:r w:rsidR="003D5DAC" w:rsidRPr="006F5A51">
              <w:rPr>
                <w:rFonts w:ascii="微軟正黑體" w:eastAsia="微軟正黑體" w:hAnsi="微軟正黑體" w:cs="新細明體"/>
                <w:color w:val="000000" w:themeColor="text1"/>
                <w:kern w:val="0"/>
              </w:rPr>
              <w:t xml:space="preserve"> </w:t>
            </w:r>
            <w:r w:rsidR="003D5DAC" w:rsidRPr="006F5A51">
              <w:rPr>
                <w:rFonts w:ascii="微軟正黑體" w:eastAsia="微軟正黑體" w:hAnsi="微軟正黑體" w:cs="新細明體"/>
                <w:bCs/>
                <w:color w:val="000000" w:themeColor="text1"/>
                <w:kern w:val="0"/>
              </w:rPr>
              <w:t>類</w:t>
            </w:r>
          </w:p>
        </w:tc>
        <w:tc>
          <w:tcPr>
            <w:tcW w:w="2835" w:type="dxa"/>
            <w:vAlign w:val="center"/>
          </w:tcPr>
          <w:p w:rsidR="003D5DAC" w:rsidRPr="006F5A51" w:rsidRDefault="004A078F"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1.</w:t>
            </w:r>
            <w:proofErr w:type="gramStart"/>
            <w:r w:rsidR="003D5DAC" w:rsidRPr="006F5A51">
              <w:rPr>
                <w:rFonts w:ascii="微軟正黑體" w:eastAsia="微軟正黑體" w:hAnsi="微軟正黑體" w:cs="新細明體" w:hint="eastAsia"/>
                <w:color w:val="000000" w:themeColor="text1"/>
                <w:kern w:val="0"/>
              </w:rPr>
              <w:t>揪科貼</w:t>
            </w:r>
            <w:proofErr w:type="gramEnd"/>
            <w:r w:rsidR="003D5DAC" w:rsidRPr="006F5A51">
              <w:rPr>
                <w:rFonts w:ascii="微軟正黑體" w:eastAsia="微軟正黑體" w:hAnsi="微軟正黑體" w:cs="新細明體" w:hint="eastAsia"/>
                <w:color w:val="000000" w:themeColor="text1"/>
                <w:kern w:val="0"/>
              </w:rPr>
              <w:t>圖</w:t>
            </w:r>
            <w:r w:rsidR="00613A62" w:rsidRPr="006F5A51">
              <w:rPr>
                <w:rFonts w:ascii="微軟正黑體" w:eastAsia="微軟正黑體" w:hAnsi="微軟正黑體" w:cs="新細明體"/>
                <w:color w:val="000000" w:themeColor="text1"/>
                <w:kern w:val="0"/>
              </w:rPr>
              <w:t>-</w:t>
            </w:r>
            <w:proofErr w:type="gramStart"/>
            <w:r w:rsidR="00613A62" w:rsidRPr="006F5A51">
              <w:rPr>
                <w:rFonts w:ascii="微軟正黑體" w:eastAsia="微軟正黑體" w:hAnsi="微軟正黑體" w:cs="新細明體" w:hint="eastAsia"/>
                <w:color w:val="000000" w:themeColor="text1"/>
                <w:kern w:val="0"/>
              </w:rPr>
              <w:t>職場篇</w:t>
            </w:r>
            <w:proofErr w:type="gramEnd"/>
            <w:r w:rsidR="00613A62" w:rsidRPr="006F5A51">
              <w:rPr>
                <w:rFonts w:ascii="微軟正黑體" w:eastAsia="微軟正黑體" w:hAnsi="微軟正黑體" w:cs="新細明體" w:hint="eastAsia"/>
                <w:color w:val="000000" w:themeColor="text1"/>
                <w:kern w:val="0"/>
              </w:rPr>
              <w:t>/校園篇</w:t>
            </w:r>
          </w:p>
        </w:tc>
        <w:tc>
          <w:tcPr>
            <w:tcW w:w="3673" w:type="dxa"/>
            <w:vMerge w:val="restart"/>
            <w:vAlign w:val="center"/>
          </w:tcPr>
          <w:p w:rsidR="003D5DAC" w:rsidRPr="006F5A51" w:rsidRDefault="003D5DAC" w:rsidP="00A47C2C">
            <w:pPr>
              <w:widowControl/>
              <w:spacing w:line="320" w:lineRule="exact"/>
              <w:jc w:val="both"/>
              <w:rPr>
                <w:rFonts w:ascii="微軟正黑體" w:eastAsia="微軟正黑體" w:hAnsi="微軟正黑體" w:cs="新細明體"/>
                <w:color w:val="000000" w:themeColor="text1"/>
                <w:kern w:val="0"/>
              </w:rPr>
            </w:pPr>
            <w:proofErr w:type="gramStart"/>
            <w:r w:rsidRPr="006F5A51">
              <w:rPr>
                <w:rFonts w:ascii="微軟正黑體" w:eastAsia="微軟正黑體" w:hAnsi="微軟正黑體" w:cs="新細明體" w:hint="eastAsia"/>
                <w:color w:val="000000" w:themeColor="text1"/>
                <w:kern w:val="0"/>
              </w:rPr>
              <w:t>參與本類組</w:t>
            </w:r>
            <w:proofErr w:type="gramEnd"/>
            <w:r w:rsidRPr="006F5A51">
              <w:rPr>
                <w:rFonts w:ascii="微軟正黑體" w:eastAsia="微軟正黑體" w:hAnsi="微軟正黑體" w:cs="新細明體" w:hint="eastAsia"/>
                <w:color w:val="000000" w:themeColor="text1"/>
                <w:kern w:val="0"/>
              </w:rPr>
              <w:t>不須設指導老師。</w:t>
            </w:r>
          </w:p>
        </w:tc>
      </w:tr>
      <w:tr w:rsidR="006F5A51" w:rsidRPr="006F5A51" w:rsidTr="003D5DAC">
        <w:trPr>
          <w:trHeight w:val="685"/>
        </w:trPr>
        <w:tc>
          <w:tcPr>
            <w:tcW w:w="2121" w:type="dxa"/>
            <w:vMerge/>
            <w:vAlign w:val="center"/>
          </w:tcPr>
          <w:p w:rsidR="003D5DAC" w:rsidRPr="006F5A51" w:rsidRDefault="003D5DAC" w:rsidP="00A47C2C">
            <w:pPr>
              <w:widowControl/>
              <w:spacing w:line="320" w:lineRule="exact"/>
              <w:jc w:val="both"/>
              <w:rPr>
                <w:rFonts w:ascii="微軟正黑體" w:eastAsia="微軟正黑體" w:hAnsi="微軟正黑體" w:cs="新細明體"/>
                <w:bCs/>
                <w:color w:val="000000" w:themeColor="text1"/>
                <w:kern w:val="0"/>
              </w:rPr>
            </w:pPr>
          </w:p>
        </w:tc>
        <w:tc>
          <w:tcPr>
            <w:tcW w:w="2835" w:type="dxa"/>
            <w:vAlign w:val="center"/>
          </w:tcPr>
          <w:p w:rsidR="003D5DAC" w:rsidRPr="006F5A51" w:rsidRDefault="004A078F"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2.</w:t>
            </w:r>
            <w:r w:rsidR="00A919F8" w:rsidRPr="006F5A51">
              <w:rPr>
                <w:rFonts w:ascii="微軟正黑體" w:eastAsia="微軟正黑體" w:hAnsi="微軟正黑體" w:cs="新細明體" w:hint="eastAsia"/>
                <w:color w:val="000000" w:themeColor="text1"/>
                <w:kern w:val="0"/>
              </w:rPr>
              <w:t>台灣智慧觀光開發者創新</w:t>
            </w:r>
            <w:r w:rsidR="009B4ADB" w:rsidRPr="006F5A51">
              <w:rPr>
                <w:rFonts w:ascii="微軟正黑體" w:eastAsia="微軟正黑體" w:hAnsi="微軟正黑體" w:cs="新細明體" w:hint="eastAsia"/>
                <w:color w:val="000000" w:themeColor="text1"/>
                <w:kern w:val="0"/>
              </w:rPr>
              <w:t>競賽</w:t>
            </w:r>
          </w:p>
        </w:tc>
        <w:tc>
          <w:tcPr>
            <w:tcW w:w="3673" w:type="dxa"/>
            <w:vMerge/>
            <w:vAlign w:val="center"/>
          </w:tcPr>
          <w:p w:rsidR="003D5DAC" w:rsidRPr="006F5A51" w:rsidRDefault="003D5DAC" w:rsidP="00A47C2C">
            <w:pPr>
              <w:widowControl/>
              <w:spacing w:line="320" w:lineRule="exact"/>
              <w:jc w:val="both"/>
              <w:rPr>
                <w:rFonts w:ascii="微軟正黑體" w:eastAsia="微軟正黑體" w:hAnsi="微軟正黑體" w:cs="新細明體"/>
                <w:color w:val="000000" w:themeColor="text1"/>
                <w:kern w:val="0"/>
              </w:rPr>
            </w:pPr>
          </w:p>
        </w:tc>
      </w:tr>
      <w:tr w:rsidR="006F5A51" w:rsidRPr="006F5A51" w:rsidTr="003D5DAC">
        <w:trPr>
          <w:trHeight w:val="685"/>
        </w:trPr>
        <w:tc>
          <w:tcPr>
            <w:tcW w:w="2121" w:type="dxa"/>
            <w:vMerge/>
            <w:vAlign w:val="center"/>
          </w:tcPr>
          <w:p w:rsidR="003D5DAC" w:rsidRPr="006F5A51" w:rsidRDefault="003D5DAC" w:rsidP="00A47C2C">
            <w:pPr>
              <w:widowControl/>
              <w:spacing w:line="320" w:lineRule="exact"/>
              <w:jc w:val="both"/>
              <w:rPr>
                <w:rFonts w:ascii="微軟正黑體" w:eastAsia="微軟正黑體" w:hAnsi="微軟正黑體" w:cs="新細明體"/>
                <w:bCs/>
                <w:color w:val="000000" w:themeColor="text1"/>
                <w:kern w:val="0"/>
              </w:rPr>
            </w:pPr>
          </w:p>
        </w:tc>
        <w:tc>
          <w:tcPr>
            <w:tcW w:w="2835" w:type="dxa"/>
            <w:vAlign w:val="center"/>
          </w:tcPr>
          <w:p w:rsidR="003D5DAC" w:rsidRPr="006F5A51" w:rsidRDefault="004A078F" w:rsidP="00A47C2C">
            <w:pPr>
              <w:widowControl/>
              <w:spacing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3.</w:t>
            </w:r>
            <w:r w:rsidR="002B712F" w:rsidRPr="006F5A51">
              <w:rPr>
                <w:rFonts w:ascii="微軟正黑體" w:eastAsia="微軟正黑體" w:hAnsi="微軟正黑體" w:cs="新細明體" w:hint="eastAsia"/>
                <w:color w:val="000000" w:themeColor="text1"/>
                <w:kern w:val="0"/>
              </w:rPr>
              <w:t>拉斐爾</w:t>
            </w:r>
            <w:r w:rsidR="00A919F8" w:rsidRPr="006F5A51">
              <w:rPr>
                <w:rFonts w:ascii="微軟正黑體" w:eastAsia="微軟正黑體" w:hAnsi="微軟正黑體" w:cs="新細明體" w:hint="eastAsia"/>
                <w:color w:val="000000" w:themeColor="text1"/>
                <w:kern w:val="0"/>
              </w:rPr>
              <w:t>IC設計-</w:t>
            </w:r>
            <w:r w:rsidR="003D5DAC" w:rsidRPr="006F5A51">
              <w:rPr>
                <w:rFonts w:ascii="微軟正黑體" w:eastAsia="微軟正黑體" w:hAnsi="微軟正黑體" w:cs="新細明體" w:hint="eastAsia"/>
                <w:color w:val="000000" w:themeColor="text1"/>
                <w:kern w:val="0"/>
              </w:rPr>
              <w:t>高傳真音響</w:t>
            </w:r>
            <w:proofErr w:type="gramStart"/>
            <w:r w:rsidR="003D5DAC" w:rsidRPr="006F5A51">
              <w:rPr>
                <w:rFonts w:ascii="微軟正黑體" w:eastAsia="微軟正黑體" w:hAnsi="微軟正黑體" w:cs="新細明體" w:hint="eastAsia"/>
                <w:color w:val="000000" w:themeColor="text1"/>
                <w:kern w:val="0"/>
              </w:rPr>
              <w:t>擴大器實作</w:t>
            </w:r>
            <w:proofErr w:type="gramEnd"/>
          </w:p>
        </w:tc>
        <w:tc>
          <w:tcPr>
            <w:tcW w:w="3673" w:type="dxa"/>
            <w:vAlign w:val="center"/>
          </w:tcPr>
          <w:p w:rsidR="003D5DAC" w:rsidRPr="006F5A51" w:rsidRDefault="003D5DAC" w:rsidP="00A47C2C">
            <w:pPr>
              <w:widowControl/>
              <w:spacing w:line="320" w:lineRule="exact"/>
              <w:jc w:val="both"/>
              <w:rPr>
                <w:rFonts w:ascii="微軟正黑體" w:eastAsia="微軟正黑體" w:hAnsi="微軟正黑體" w:cs="新細明體"/>
                <w:color w:val="000000" w:themeColor="text1"/>
                <w:kern w:val="0"/>
              </w:rPr>
            </w:pPr>
            <w:proofErr w:type="gramStart"/>
            <w:r w:rsidRPr="006F5A51">
              <w:rPr>
                <w:rFonts w:ascii="微軟正黑體" w:eastAsia="微軟正黑體" w:hAnsi="微軟正黑體" w:cs="新細明體"/>
                <w:color w:val="000000" w:themeColor="text1"/>
                <w:kern w:val="0"/>
              </w:rPr>
              <w:t>每隊</w:t>
            </w:r>
            <w:r w:rsidRPr="006F5A51">
              <w:rPr>
                <w:rFonts w:ascii="微軟正黑體" w:eastAsia="微軟正黑體" w:hAnsi="微軟正黑體" w:cs="新細明體" w:hint="eastAsia"/>
                <w:color w:val="000000" w:themeColor="text1"/>
                <w:kern w:val="0"/>
              </w:rPr>
              <w:t>須</w:t>
            </w:r>
            <w:r w:rsidRPr="006F5A51">
              <w:rPr>
                <w:rFonts w:ascii="微軟正黑體" w:eastAsia="微軟正黑體" w:hAnsi="微軟正黑體" w:cs="新細明體"/>
                <w:color w:val="000000" w:themeColor="text1"/>
                <w:kern w:val="0"/>
              </w:rPr>
              <w:t>設</w:t>
            </w:r>
            <w:proofErr w:type="gramEnd"/>
            <w:r w:rsidRPr="006F5A51">
              <w:rPr>
                <w:rFonts w:ascii="微軟正黑體" w:eastAsia="微軟正黑體" w:hAnsi="微軟正黑體" w:cs="新細明體"/>
                <w:color w:val="000000" w:themeColor="text1"/>
                <w:kern w:val="0"/>
              </w:rPr>
              <w:t>指導老師1</w:t>
            </w:r>
            <w:r w:rsidRPr="006F5A51">
              <w:rPr>
                <w:rFonts w:ascii="微軟正黑體" w:eastAsia="微軟正黑體" w:hAnsi="微軟正黑體" w:cs="新細明體" w:hint="eastAsia"/>
                <w:color w:val="000000" w:themeColor="text1"/>
                <w:kern w:val="0"/>
              </w:rPr>
              <w:t>～2</w:t>
            </w:r>
            <w:r w:rsidRPr="006F5A51">
              <w:rPr>
                <w:rFonts w:ascii="微軟正黑體" w:eastAsia="微軟正黑體" w:hAnsi="微軟正黑體" w:cs="新細明體"/>
                <w:color w:val="000000" w:themeColor="text1"/>
                <w:kern w:val="0"/>
              </w:rPr>
              <w:t>名，指導老師</w:t>
            </w:r>
            <w:proofErr w:type="gramStart"/>
            <w:r w:rsidRPr="006F5A51">
              <w:rPr>
                <w:rFonts w:ascii="微軟正黑體" w:eastAsia="微軟正黑體" w:hAnsi="微軟正黑體" w:cs="新細明體"/>
                <w:color w:val="000000" w:themeColor="text1"/>
                <w:kern w:val="0"/>
              </w:rPr>
              <w:t>可跨隊指導</w:t>
            </w:r>
            <w:proofErr w:type="gramEnd"/>
            <w:r w:rsidRPr="006F5A51">
              <w:rPr>
                <w:rFonts w:ascii="微軟正黑體" w:eastAsia="微軟正黑體" w:hAnsi="微軟正黑體" w:cs="新細明體"/>
                <w:color w:val="000000" w:themeColor="text1"/>
                <w:kern w:val="0"/>
              </w:rPr>
              <w:t>。</w:t>
            </w:r>
          </w:p>
        </w:tc>
      </w:tr>
    </w:tbl>
    <w:p w:rsidR="009231F9" w:rsidRPr="006F5A51" w:rsidRDefault="009231F9" w:rsidP="006F5A51">
      <w:pPr>
        <w:pStyle w:val="aa"/>
        <w:numPr>
          <w:ilvl w:val="0"/>
          <w:numId w:val="8"/>
        </w:numPr>
        <w:ind w:leftChars="0"/>
        <w:rPr>
          <w:rFonts w:ascii="微軟正黑體" w:eastAsia="微軟正黑體" w:hAnsi="微軟正黑體" w:cs="新細明體"/>
          <w:b/>
          <w:color w:val="000000" w:themeColor="text1"/>
        </w:rPr>
      </w:pPr>
      <w:r w:rsidRPr="006F5A51">
        <w:rPr>
          <w:rFonts w:ascii="微軟正黑體" w:eastAsia="微軟正黑體" w:hAnsi="微軟正黑體" w:cs="新細明體"/>
          <w:color w:val="000000" w:themeColor="text1"/>
        </w:rPr>
        <w:t>D</w:t>
      </w:r>
      <w:r w:rsidRPr="006F5A51">
        <w:rPr>
          <w:rFonts w:ascii="微軟正黑體" w:eastAsia="微軟正黑體" w:hAnsi="微軟正黑體" w:cs="新細明體" w:hint="eastAsia"/>
          <w:color w:val="000000" w:themeColor="text1"/>
        </w:rPr>
        <w:t>1.</w:t>
      </w:r>
      <w:proofErr w:type="gramStart"/>
      <w:r w:rsidRPr="006F5A51">
        <w:rPr>
          <w:rFonts w:ascii="微軟正黑體" w:eastAsia="微軟正黑體" w:hAnsi="微軟正黑體" w:cs="新細明體" w:hint="eastAsia"/>
          <w:color w:val="000000" w:themeColor="text1"/>
        </w:rPr>
        <w:t>揪科貼</w:t>
      </w:r>
      <w:proofErr w:type="gramEnd"/>
      <w:r w:rsidRPr="006F5A51">
        <w:rPr>
          <w:rFonts w:ascii="微軟正黑體" w:eastAsia="微軟正黑體" w:hAnsi="微軟正黑體" w:cs="新細明體" w:hint="eastAsia"/>
          <w:color w:val="000000" w:themeColor="text1"/>
        </w:rPr>
        <w:t>圖</w:t>
      </w:r>
      <w:r w:rsidRPr="006F5A51">
        <w:rPr>
          <w:rFonts w:ascii="微軟正黑體" w:eastAsia="微軟正黑體" w:hAnsi="微軟正黑體" w:cs="新細明體"/>
          <w:color w:val="000000" w:themeColor="text1"/>
        </w:rPr>
        <w:t>-</w:t>
      </w:r>
      <w:proofErr w:type="gramStart"/>
      <w:r w:rsidRPr="006F5A51">
        <w:rPr>
          <w:rFonts w:ascii="微軟正黑體" w:eastAsia="微軟正黑體" w:hAnsi="微軟正黑體" w:cs="新細明體" w:hint="eastAsia"/>
          <w:color w:val="000000" w:themeColor="text1"/>
        </w:rPr>
        <w:t>職場篇</w:t>
      </w:r>
      <w:proofErr w:type="gramEnd"/>
      <w:r w:rsidRPr="006F5A51">
        <w:rPr>
          <w:rFonts w:ascii="微軟正黑體" w:eastAsia="微軟正黑體" w:hAnsi="微軟正黑體" w:cs="新細明體" w:hint="eastAsia"/>
          <w:color w:val="000000" w:themeColor="text1"/>
        </w:rPr>
        <w:t>/校園篇</w:t>
      </w:r>
      <w:proofErr w:type="gramStart"/>
      <w:r w:rsidRPr="006F5A51">
        <w:rPr>
          <w:rFonts w:ascii="微軟正黑體" w:eastAsia="微軟正黑體" w:hAnsi="微軟正黑體" w:cs="新細明體" w:hint="eastAsia"/>
          <w:color w:val="000000" w:themeColor="text1"/>
        </w:rPr>
        <w:t>由源思科技</w:t>
      </w:r>
      <w:proofErr w:type="gramEnd"/>
      <w:r w:rsidRPr="006F5A51">
        <w:rPr>
          <w:rFonts w:ascii="微軟正黑體" w:eastAsia="微軟正黑體" w:hAnsi="微軟正黑體" w:cs="新細明體" w:hint="eastAsia"/>
          <w:color w:val="000000" w:themeColor="text1"/>
        </w:rPr>
        <w:t>(股)公司提供。</w:t>
      </w:r>
    </w:p>
    <w:p w:rsidR="009231F9" w:rsidRPr="006F5A51" w:rsidRDefault="009231F9" w:rsidP="006F5A51">
      <w:pPr>
        <w:pStyle w:val="aa"/>
        <w:numPr>
          <w:ilvl w:val="0"/>
          <w:numId w:val="8"/>
        </w:numPr>
        <w:ind w:leftChars="0"/>
        <w:rPr>
          <w:rFonts w:ascii="微軟正黑體" w:eastAsia="微軟正黑體" w:hAnsi="微軟正黑體" w:cs="新細明體"/>
          <w:b/>
          <w:color w:val="000000" w:themeColor="text1"/>
        </w:rPr>
      </w:pPr>
      <w:r w:rsidRPr="006F5A51">
        <w:rPr>
          <w:rFonts w:ascii="微軟正黑體" w:eastAsia="微軟正黑體" w:hAnsi="微軟正黑體" w:cs="新細明體"/>
          <w:color w:val="000000" w:themeColor="text1"/>
        </w:rPr>
        <w:t>D</w:t>
      </w:r>
      <w:r w:rsidRPr="006F5A51">
        <w:rPr>
          <w:rFonts w:ascii="微軟正黑體" w:eastAsia="微軟正黑體" w:hAnsi="微軟正黑體" w:cs="新細明體" w:hint="eastAsia"/>
          <w:color w:val="000000" w:themeColor="text1"/>
        </w:rPr>
        <w:t>2.台灣智慧觀光開發者創新競賽由智慧觀光價創聯盟提供。</w:t>
      </w:r>
    </w:p>
    <w:p w:rsidR="00BF4F8E" w:rsidRPr="006F5A51" w:rsidRDefault="009231F9" w:rsidP="006F5A51">
      <w:pPr>
        <w:pStyle w:val="aa"/>
        <w:numPr>
          <w:ilvl w:val="0"/>
          <w:numId w:val="8"/>
        </w:numPr>
        <w:ind w:leftChars="0"/>
        <w:rPr>
          <w:rFonts w:ascii="微軟正黑體" w:eastAsia="微軟正黑體" w:hAnsi="微軟正黑體" w:cs="新細明體"/>
          <w:b/>
          <w:color w:val="000000" w:themeColor="text1"/>
        </w:rPr>
      </w:pPr>
      <w:r w:rsidRPr="006F5A51">
        <w:rPr>
          <w:rFonts w:ascii="微軟正黑體" w:eastAsia="微軟正黑體" w:hAnsi="微軟正黑體" w:cs="新細明體"/>
          <w:color w:val="000000" w:themeColor="text1"/>
        </w:rPr>
        <w:t>D</w:t>
      </w:r>
      <w:r w:rsidRPr="006F5A51">
        <w:rPr>
          <w:rFonts w:ascii="微軟正黑體" w:eastAsia="微軟正黑體" w:hAnsi="微軟正黑體" w:cs="新細明體" w:hint="eastAsia"/>
          <w:color w:val="000000" w:themeColor="text1"/>
        </w:rPr>
        <w:t>3.拉斐爾IC設計-高傳真音響</w:t>
      </w:r>
      <w:proofErr w:type="gramStart"/>
      <w:r w:rsidRPr="006F5A51">
        <w:rPr>
          <w:rFonts w:ascii="微軟正黑體" w:eastAsia="微軟正黑體" w:hAnsi="微軟正黑體" w:cs="新細明體" w:hint="eastAsia"/>
          <w:color w:val="000000" w:themeColor="text1"/>
        </w:rPr>
        <w:t>擴大器實作</w:t>
      </w:r>
      <w:proofErr w:type="gramEnd"/>
      <w:r w:rsidRPr="006F5A51">
        <w:rPr>
          <w:rFonts w:ascii="微軟正黑體" w:eastAsia="微軟正黑體" w:hAnsi="微軟正黑體" w:cs="新細明體" w:hint="eastAsia"/>
          <w:color w:val="000000" w:themeColor="text1"/>
        </w:rPr>
        <w:t>由宏觀微電子(股)公司提供。</w:t>
      </w:r>
      <w:r w:rsidR="00BF4F8E" w:rsidRPr="006F5A51">
        <w:rPr>
          <w:rFonts w:ascii="微軟正黑體" w:eastAsia="微軟正黑體" w:hAnsi="微軟正黑體" w:cs="新細明體"/>
          <w:b/>
          <w:color w:val="000000" w:themeColor="text1"/>
        </w:rPr>
        <w:br w:type="page"/>
      </w:r>
    </w:p>
    <w:p w:rsidR="00B11108" w:rsidRPr="006F5A51" w:rsidRDefault="004225DB" w:rsidP="003D5DAC">
      <w:pPr>
        <w:widowControl/>
        <w:spacing w:beforeLines="50" w:before="120" w:afterLines="50" w:after="120" w:line="320" w:lineRule="exact"/>
        <w:ind w:left="567" w:hanging="1"/>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
          <w:color w:val="000000" w:themeColor="text1"/>
          <w:kern w:val="0"/>
        </w:rPr>
        <w:lastRenderedPageBreak/>
        <w:t>(三)技術應用：</w:t>
      </w:r>
      <w:r w:rsidR="00451948" w:rsidRPr="006F5A51">
        <w:rPr>
          <w:rFonts w:ascii="微軟正黑體" w:eastAsia="微軟正黑體" w:hAnsi="微軟正黑體" w:cs="新細明體" w:hint="eastAsia"/>
          <w:color w:val="000000" w:themeColor="text1"/>
          <w:kern w:val="0"/>
        </w:rPr>
        <w:t>須</w:t>
      </w:r>
      <w:r w:rsidRPr="006F5A51">
        <w:rPr>
          <w:rFonts w:ascii="微軟正黑體" w:eastAsia="微軟正黑體" w:hAnsi="微軟正黑體" w:cs="新細明體" w:hint="eastAsia"/>
          <w:color w:val="000000" w:themeColor="text1"/>
          <w:kern w:val="0"/>
        </w:rPr>
        <w:t>由</w:t>
      </w:r>
      <w:r w:rsidR="00451948" w:rsidRPr="006F5A51">
        <w:rPr>
          <w:rFonts w:ascii="微軟正黑體" w:eastAsia="微軟正黑體" w:hAnsi="微軟正黑體" w:cs="新細明體" w:hint="eastAsia"/>
          <w:color w:val="000000" w:themeColor="text1"/>
          <w:kern w:val="0"/>
        </w:rPr>
        <w:t>本年度</w:t>
      </w:r>
      <w:r w:rsidRPr="006F5A51">
        <w:rPr>
          <w:rFonts w:ascii="微軟正黑體" w:eastAsia="微軟正黑體" w:hAnsi="微軟正黑體" w:cs="新細明體" w:hint="eastAsia"/>
          <w:color w:val="000000" w:themeColor="text1"/>
          <w:kern w:val="0"/>
        </w:rPr>
        <w:t>所提供之技術項目中挑選一種或多種</w:t>
      </w:r>
      <w:r w:rsidR="00451948" w:rsidRPr="006F5A51">
        <w:rPr>
          <w:rFonts w:ascii="微軟正黑體" w:eastAsia="微軟正黑體" w:hAnsi="微軟正黑體" w:cs="新細明體" w:hint="eastAsia"/>
          <w:color w:val="000000" w:themeColor="text1"/>
          <w:kern w:val="0"/>
        </w:rPr>
        <w:t>技術</w:t>
      </w:r>
      <w:r w:rsidRPr="006F5A51">
        <w:rPr>
          <w:rFonts w:ascii="微軟正黑體" w:eastAsia="微軟正黑體" w:hAnsi="微軟正黑體" w:cs="新細明體" w:hint="eastAsia"/>
          <w:color w:val="000000" w:themeColor="text1"/>
          <w:kern w:val="0"/>
        </w:rPr>
        <w:t>整合應用，</w:t>
      </w:r>
      <w:r w:rsidR="00451948" w:rsidRPr="006F5A51">
        <w:rPr>
          <w:rFonts w:ascii="微軟正黑體" w:eastAsia="微軟正黑體" w:hAnsi="微軟正黑體" w:cs="新細明體" w:hint="eastAsia"/>
          <w:color w:val="000000" w:themeColor="text1"/>
          <w:kern w:val="0"/>
        </w:rPr>
        <w:t>為必備條件；</w:t>
      </w:r>
      <w:r w:rsidRPr="006F5A51">
        <w:rPr>
          <w:rFonts w:ascii="微軟正黑體" w:eastAsia="微軟正黑體" w:hAnsi="微軟正黑體" w:cs="新細明體" w:hint="eastAsia"/>
          <w:color w:val="000000" w:themeColor="text1"/>
          <w:kern w:val="0"/>
        </w:rPr>
        <w:t>「</w:t>
      </w:r>
      <w:proofErr w:type="spellStart"/>
      <w:r w:rsidR="00093BFE" w:rsidRPr="006F5A51">
        <w:rPr>
          <w:rFonts w:ascii="微軟正黑體" w:eastAsia="微軟正黑體" w:hAnsi="微軟正黑體" w:cs="新細明體" w:hint="eastAsia"/>
          <w:color w:val="000000" w:themeColor="text1"/>
          <w:kern w:val="0"/>
        </w:rPr>
        <w:t>D.</w:t>
      </w:r>
      <w:r w:rsidRPr="006F5A51">
        <w:rPr>
          <w:rFonts w:ascii="微軟正黑體" w:eastAsia="微軟正黑體" w:hAnsi="微軟正黑體" w:cs="新細明體" w:hint="eastAsia"/>
          <w:bCs/>
          <w:color w:val="000000" w:themeColor="text1"/>
          <w:kern w:val="0"/>
        </w:rPr>
        <w:t>Special</w:t>
      </w:r>
      <w:proofErr w:type="spellEnd"/>
      <w:r w:rsidRPr="006F5A51">
        <w:rPr>
          <w:rFonts w:ascii="微軟正黑體" w:eastAsia="微軟正黑體" w:hAnsi="微軟正黑體" w:cs="新細明體" w:hint="eastAsia"/>
          <w:bCs/>
          <w:color w:val="000000" w:themeColor="text1"/>
          <w:kern w:val="0"/>
        </w:rPr>
        <w:t xml:space="preserve"> Topic類」</w:t>
      </w:r>
      <w:r w:rsidR="005E3293" w:rsidRPr="006F5A51">
        <w:rPr>
          <w:rFonts w:ascii="微軟正黑體" w:eastAsia="微軟正黑體" w:hAnsi="微軟正黑體" w:cs="新細明體" w:hint="eastAsia"/>
          <w:bCs/>
          <w:color w:val="000000" w:themeColor="text1"/>
          <w:kern w:val="0"/>
        </w:rPr>
        <w:t>須</w:t>
      </w:r>
      <w:r w:rsidR="003D5DAC" w:rsidRPr="006F5A51">
        <w:rPr>
          <w:rFonts w:ascii="微軟正黑體" w:eastAsia="微軟正黑體" w:hAnsi="微軟正黑體" w:cs="新細明體" w:hint="eastAsia"/>
          <w:bCs/>
          <w:color w:val="000000" w:themeColor="text1"/>
          <w:kern w:val="0"/>
        </w:rPr>
        <w:t>使用該類組提供之技術</w:t>
      </w:r>
      <w:r w:rsidR="00451948" w:rsidRPr="006F5A51">
        <w:rPr>
          <w:rFonts w:ascii="微軟正黑體" w:eastAsia="微軟正黑體" w:hAnsi="微軟正黑體" w:cs="新細明體" w:hint="eastAsia"/>
          <w:bCs/>
          <w:color w:val="000000" w:themeColor="text1"/>
          <w:kern w:val="0"/>
        </w:rPr>
        <w:t>，</w:t>
      </w:r>
      <w:r w:rsidR="004A078F" w:rsidRPr="006F5A51">
        <w:rPr>
          <w:rFonts w:ascii="微軟正黑體" w:eastAsia="微軟正黑體" w:hAnsi="微軟正黑體" w:cs="新細明體" w:hint="eastAsia"/>
          <w:bCs/>
          <w:color w:val="000000" w:themeColor="text1"/>
          <w:kern w:val="0"/>
        </w:rPr>
        <w:t>始得</w:t>
      </w:r>
      <w:r w:rsidR="00451948" w:rsidRPr="006F5A51">
        <w:rPr>
          <w:rFonts w:ascii="微軟正黑體" w:eastAsia="微軟正黑體" w:hAnsi="微軟正黑體" w:cs="新細明體" w:hint="eastAsia"/>
          <w:bCs/>
          <w:color w:val="000000" w:themeColor="text1"/>
          <w:kern w:val="0"/>
        </w:rPr>
        <w:t>參賽</w:t>
      </w:r>
      <w:r w:rsidRPr="006F5A51">
        <w:rPr>
          <w:rFonts w:ascii="微軟正黑體" w:eastAsia="微軟正黑體" w:hAnsi="微軟正黑體" w:cs="新細明體" w:hint="eastAsia"/>
          <w:bCs/>
          <w:color w:val="000000" w:themeColor="text1"/>
          <w:kern w:val="0"/>
        </w:rPr>
        <w:t>。</w:t>
      </w:r>
      <w:r w:rsidRPr="006F5A51">
        <w:rPr>
          <w:rFonts w:ascii="微軟正黑體" w:eastAsia="微軟正黑體" w:hAnsi="微軟正黑體" w:cs="新細明體" w:hint="eastAsia"/>
          <w:color w:val="000000" w:themeColor="text1"/>
          <w:kern w:val="0"/>
        </w:rPr>
        <w:t>(技術項目請</w:t>
      </w:r>
      <w:r w:rsidRPr="006F5A51">
        <w:rPr>
          <w:rFonts w:ascii="微軟正黑體" w:eastAsia="微軟正黑體" w:hAnsi="微軟正黑體" w:cs="新細明體"/>
          <w:color w:val="000000" w:themeColor="text1"/>
          <w:kern w:val="0"/>
        </w:rPr>
        <w:t>詳</w:t>
      </w:r>
      <w:proofErr w:type="gramStart"/>
      <w:r w:rsidRPr="006F5A51">
        <w:rPr>
          <w:rFonts w:ascii="微軟正黑體" w:eastAsia="微軟正黑體" w:hAnsi="微軟正黑體" w:cs="新細明體"/>
          <w:color w:val="000000" w:themeColor="text1"/>
          <w:kern w:val="0"/>
        </w:rPr>
        <w:t>見</w:t>
      </w:r>
      <w:r w:rsidR="00E3391A" w:rsidRPr="006F5A51">
        <w:rPr>
          <w:rFonts w:ascii="微軟正黑體" w:eastAsia="微軟正黑體" w:hAnsi="微軟正黑體" w:cs="新細明體" w:hint="eastAsia"/>
          <w:color w:val="000000" w:themeColor="text1"/>
          <w:kern w:val="0"/>
        </w:rPr>
        <w:t>官網</w:t>
      </w:r>
      <w:proofErr w:type="gramEnd"/>
      <w:r w:rsidR="005E0E7F">
        <w:rPr>
          <w:rFonts w:ascii="微軟正黑體" w:eastAsia="微軟正黑體" w:hAnsi="微軟正黑體"/>
          <w:color w:val="000000" w:themeColor="text1"/>
        </w:rPr>
        <w:fldChar w:fldCharType="begin"/>
      </w:r>
      <w:r w:rsidR="005E0E7F">
        <w:rPr>
          <w:rFonts w:ascii="微軟正黑體" w:eastAsia="微軟正黑體" w:hAnsi="微軟正黑體"/>
          <w:color w:val="000000" w:themeColor="text1"/>
        </w:rPr>
        <w:instrText xml:space="preserve"> HYPERLINK "http://www.getfresh.org.tw" </w:instrText>
      </w:r>
      <w:r w:rsidR="005E0E7F">
        <w:rPr>
          <w:rFonts w:ascii="微軟正黑體" w:eastAsia="微軟正黑體" w:hAnsi="微軟正黑體"/>
          <w:color w:val="000000" w:themeColor="text1"/>
        </w:rPr>
        <w:fldChar w:fldCharType="separate"/>
      </w:r>
      <w:r w:rsidR="005E0E7F" w:rsidRPr="005E0E7F">
        <w:rPr>
          <w:rStyle w:val="a4"/>
          <w:rFonts w:ascii="微軟正黑體" w:eastAsia="微軟正黑體" w:hAnsi="微軟正黑體" w:hint="eastAsia"/>
        </w:rPr>
        <w:t>www.getfresh.org.tw</w:t>
      </w:r>
      <w:r w:rsidR="005E0E7F">
        <w:rPr>
          <w:rFonts w:ascii="微軟正黑體" w:eastAsia="微軟正黑體" w:hAnsi="微軟正黑體"/>
          <w:color w:val="000000" w:themeColor="text1"/>
        </w:rPr>
        <w:fldChar w:fldCharType="end"/>
      </w:r>
      <w:r w:rsidR="005E0E7F">
        <w:rPr>
          <w:rFonts w:ascii="微軟正黑體" w:eastAsia="微軟正黑體" w:hAnsi="微軟正黑體" w:hint="eastAsia"/>
          <w:color w:val="000000" w:themeColor="text1"/>
        </w:rPr>
        <w:t>內</w:t>
      </w:r>
      <w:r w:rsidRPr="006F5A51">
        <w:rPr>
          <w:rFonts w:ascii="微軟正黑體" w:eastAsia="微軟正黑體" w:hAnsi="微軟正黑體" w:cs="新細明體" w:hint="eastAsia"/>
          <w:color w:val="000000" w:themeColor="text1"/>
          <w:kern w:val="0"/>
        </w:rPr>
        <w:t>技術專區)</w:t>
      </w:r>
    </w:p>
    <w:p w:rsidR="00451948" w:rsidRPr="006F5A51" w:rsidRDefault="00451948" w:rsidP="00B11108">
      <w:pPr>
        <w:widowControl/>
        <w:spacing w:beforeLines="50" w:before="120" w:afterLines="50" w:after="120" w:line="320" w:lineRule="exact"/>
        <w:ind w:left="567" w:hanging="1"/>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
          <w:color w:val="000000" w:themeColor="text1"/>
          <w:kern w:val="0"/>
        </w:rPr>
        <w:t>(四)參選說明</w:t>
      </w:r>
      <w:r w:rsidR="0075670C" w:rsidRPr="006F5A51">
        <w:rPr>
          <w:rFonts w:ascii="微軟正黑體" w:eastAsia="微軟正黑體" w:hAnsi="微軟正黑體" w:cs="新細明體" w:hint="eastAsia"/>
          <w:b/>
          <w:color w:val="000000" w:themeColor="text1"/>
          <w:kern w:val="0"/>
        </w:rPr>
        <w:t>：</w:t>
      </w:r>
      <w:r w:rsidR="0075670C" w:rsidRPr="006F5A51">
        <w:rPr>
          <w:rFonts w:ascii="微軟正黑體" w:eastAsia="微軟正黑體" w:hAnsi="微軟正黑體" w:cs="新細明體" w:hint="eastAsia"/>
          <w:color w:val="000000" w:themeColor="text1"/>
          <w:kern w:val="0"/>
        </w:rPr>
        <w:t>詳細內容請</w:t>
      </w:r>
      <w:proofErr w:type="gramStart"/>
      <w:r w:rsidR="0075670C" w:rsidRPr="006F5A51">
        <w:rPr>
          <w:rFonts w:ascii="微軟正黑體" w:eastAsia="微軟正黑體" w:hAnsi="微軟正黑體" w:cs="新細明體" w:hint="eastAsia"/>
          <w:color w:val="000000" w:themeColor="text1"/>
          <w:kern w:val="0"/>
        </w:rPr>
        <w:t>見官網</w:t>
      </w:r>
      <w:proofErr w:type="gramEnd"/>
      <w:r w:rsidR="005E0E7F">
        <w:rPr>
          <w:rFonts w:ascii="微軟正黑體" w:eastAsia="微軟正黑體" w:hAnsi="微軟正黑體" w:cs="新細明體"/>
          <w:color w:val="000000" w:themeColor="text1"/>
          <w:kern w:val="0"/>
        </w:rPr>
        <w:fldChar w:fldCharType="begin"/>
      </w:r>
      <w:r w:rsidR="005E0E7F">
        <w:rPr>
          <w:rFonts w:ascii="微軟正黑體" w:eastAsia="微軟正黑體" w:hAnsi="微軟正黑體" w:cs="新細明體"/>
          <w:color w:val="000000" w:themeColor="text1"/>
          <w:kern w:val="0"/>
        </w:rPr>
        <w:instrText xml:space="preserve"> HYPERLINK "http://www.getfresh.org.tw" </w:instrText>
      </w:r>
      <w:r w:rsidR="005E0E7F">
        <w:rPr>
          <w:rFonts w:ascii="微軟正黑體" w:eastAsia="微軟正黑體" w:hAnsi="微軟正黑體" w:cs="新細明體"/>
          <w:color w:val="000000" w:themeColor="text1"/>
          <w:kern w:val="0"/>
        </w:rPr>
        <w:fldChar w:fldCharType="separate"/>
      </w:r>
      <w:r w:rsidR="005E0E7F" w:rsidRPr="005E0E7F">
        <w:rPr>
          <w:rStyle w:val="a4"/>
          <w:rFonts w:ascii="微軟正黑體" w:eastAsia="微軟正黑體" w:hAnsi="微軟正黑體" w:cs="新細明體" w:hint="eastAsia"/>
          <w:kern w:val="0"/>
        </w:rPr>
        <w:t>www.getfresh.org.tw</w:t>
      </w:r>
      <w:r w:rsidR="005E0E7F">
        <w:rPr>
          <w:rFonts w:ascii="微軟正黑體" w:eastAsia="微軟正黑體" w:hAnsi="微軟正黑體" w:cs="新細明體"/>
          <w:color w:val="000000" w:themeColor="text1"/>
          <w:kern w:val="0"/>
        </w:rPr>
        <w:fldChar w:fldCharType="end"/>
      </w:r>
      <w:r w:rsidR="005E0E7F">
        <w:rPr>
          <w:rFonts w:ascii="微軟正黑體" w:eastAsia="微軟正黑體" w:hAnsi="微軟正黑體" w:cs="新細明體" w:hint="eastAsia"/>
          <w:color w:val="000000" w:themeColor="text1"/>
          <w:kern w:val="0"/>
        </w:rPr>
        <w:t>內</w:t>
      </w:r>
      <w:r w:rsidR="0075670C" w:rsidRPr="006F5A51">
        <w:rPr>
          <w:rFonts w:ascii="微軟正黑體" w:eastAsia="微軟正黑體" w:hAnsi="微軟正黑體" w:cs="新細明體" w:hint="eastAsia"/>
          <w:color w:val="000000" w:themeColor="text1"/>
          <w:kern w:val="0"/>
        </w:rPr>
        <w:t>競賽簡介</w:t>
      </w:r>
      <w:r w:rsidR="005E0E7F">
        <w:rPr>
          <w:rFonts w:ascii="微軟正黑體" w:eastAsia="微軟正黑體" w:hAnsi="微軟正黑體" w:cs="新細明體" w:hint="eastAsia"/>
          <w:color w:val="000000" w:themeColor="text1"/>
          <w:kern w:val="0"/>
        </w:rPr>
        <w:t>之</w:t>
      </w:r>
      <w:r w:rsidR="0075670C" w:rsidRPr="006F5A51">
        <w:rPr>
          <w:rFonts w:ascii="微軟正黑體" w:eastAsia="微軟正黑體" w:hAnsi="微軟正黑體" w:cs="新細明體" w:hint="eastAsia"/>
          <w:color w:val="000000" w:themeColor="text1"/>
          <w:kern w:val="0"/>
        </w:rPr>
        <w:t>競賽辦法</w:t>
      </w:r>
    </w:p>
    <w:tbl>
      <w:tblPr>
        <w:tblStyle w:val="a9"/>
        <w:tblW w:w="0" w:type="auto"/>
        <w:tblInd w:w="1" w:type="dxa"/>
        <w:tblLook w:val="04A0" w:firstRow="1" w:lastRow="0" w:firstColumn="1" w:lastColumn="0" w:noHBand="0" w:noVBand="1"/>
      </w:tblPr>
      <w:tblGrid>
        <w:gridCol w:w="1979"/>
        <w:gridCol w:w="2268"/>
        <w:gridCol w:w="4382"/>
      </w:tblGrid>
      <w:tr w:rsidR="006F5A51" w:rsidRPr="006F5A51" w:rsidTr="00293EF6">
        <w:tc>
          <w:tcPr>
            <w:tcW w:w="1979" w:type="dxa"/>
          </w:tcPr>
          <w:p w:rsidR="004225DB" w:rsidRPr="006F5A51" w:rsidRDefault="004225DB" w:rsidP="00B11108">
            <w:pPr>
              <w:widowControl/>
              <w:spacing w:beforeLines="50" w:before="120" w:afterLines="50" w:after="120" w:line="320" w:lineRule="exact"/>
              <w:jc w:val="center"/>
              <w:rPr>
                <w:rFonts w:ascii="微軟正黑體" w:eastAsia="微軟正黑體" w:hAnsi="微軟正黑體" w:cs="新細明體"/>
                <w:b/>
                <w:color w:val="000000" w:themeColor="text1"/>
                <w:kern w:val="0"/>
              </w:rPr>
            </w:pPr>
            <w:r w:rsidRPr="006F5A51">
              <w:rPr>
                <w:rFonts w:ascii="微軟正黑體" w:eastAsia="微軟正黑體" w:hAnsi="微軟正黑體" w:cs="新細明體" w:hint="eastAsia"/>
                <w:b/>
                <w:color w:val="000000" w:themeColor="text1"/>
                <w:kern w:val="0"/>
              </w:rPr>
              <w:t>類組</w:t>
            </w:r>
          </w:p>
        </w:tc>
        <w:tc>
          <w:tcPr>
            <w:tcW w:w="6650" w:type="dxa"/>
            <w:gridSpan w:val="2"/>
          </w:tcPr>
          <w:p w:rsidR="004225DB" w:rsidRPr="006F5A51" w:rsidRDefault="00451948" w:rsidP="00B11108">
            <w:pPr>
              <w:widowControl/>
              <w:spacing w:beforeLines="50" w:before="120" w:afterLines="50" w:after="120" w:line="320" w:lineRule="exact"/>
              <w:jc w:val="center"/>
              <w:rPr>
                <w:rFonts w:ascii="微軟正黑體" w:eastAsia="微軟正黑體" w:hAnsi="微軟正黑體" w:cs="新細明體"/>
                <w:b/>
                <w:color w:val="000000" w:themeColor="text1"/>
                <w:kern w:val="0"/>
              </w:rPr>
            </w:pPr>
            <w:r w:rsidRPr="006F5A51">
              <w:rPr>
                <w:rFonts w:ascii="微軟正黑體" w:eastAsia="微軟正黑體" w:hAnsi="微軟正黑體" w:cs="新細明體" w:hint="eastAsia"/>
                <w:b/>
                <w:color w:val="000000" w:themeColor="text1"/>
                <w:kern w:val="0"/>
              </w:rPr>
              <w:t>說明內容</w:t>
            </w:r>
          </w:p>
        </w:tc>
      </w:tr>
      <w:tr w:rsidR="006F5A51" w:rsidRPr="006F5A51" w:rsidTr="00293EF6">
        <w:tc>
          <w:tcPr>
            <w:tcW w:w="1979" w:type="dxa"/>
            <w:vAlign w:val="center"/>
          </w:tcPr>
          <w:p w:rsidR="004225DB" w:rsidRPr="006F5A51" w:rsidRDefault="00093BFE" w:rsidP="00B1110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A.</w:t>
            </w:r>
            <w:r w:rsidR="004225DB" w:rsidRPr="006F5A51">
              <w:rPr>
                <w:rFonts w:ascii="微軟正黑體" w:eastAsia="微軟正黑體" w:hAnsi="微軟正黑體" w:cs="新細明體" w:hint="eastAsia"/>
                <w:bCs/>
                <w:color w:val="000000" w:themeColor="text1"/>
                <w:kern w:val="0"/>
              </w:rPr>
              <w:t>系</w:t>
            </w:r>
            <w:r w:rsidR="004225DB" w:rsidRPr="006F5A51">
              <w:rPr>
                <w:rFonts w:ascii="微軟正黑體" w:eastAsia="微軟正黑體" w:hAnsi="微軟正黑體" w:cs="新細明體"/>
                <w:bCs/>
                <w:color w:val="000000" w:themeColor="text1"/>
                <w:kern w:val="0"/>
              </w:rPr>
              <w:t>統整合</w:t>
            </w:r>
            <w:proofErr w:type="gramStart"/>
            <w:r w:rsidR="004225DB" w:rsidRPr="006F5A51">
              <w:rPr>
                <w:rFonts w:ascii="微軟正黑體" w:eastAsia="微軟正黑體" w:hAnsi="微軟正黑體" w:cs="新細明體"/>
                <w:bCs/>
                <w:color w:val="000000" w:themeColor="text1"/>
                <w:kern w:val="0"/>
              </w:rPr>
              <w:t>實作類</w:t>
            </w:r>
            <w:proofErr w:type="gramEnd"/>
          </w:p>
        </w:tc>
        <w:tc>
          <w:tcPr>
            <w:tcW w:w="6650" w:type="dxa"/>
            <w:gridSpan w:val="2"/>
          </w:tcPr>
          <w:p w:rsidR="004225DB" w:rsidRPr="006F5A51" w:rsidRDefault="00663044" w:rsidP="004A078F">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由所提供之技術項目中挑選一種或多種整合應用，提出解決方案雛型展示，</w:t>
            </w:r>
            <w:proofErr w:type="gramStart"/>
            <w:r w:rsidR="001D4092" w:rsidRPr="006F5A51">
              <w:rPr>
                <w:rFonts w:ascii="微軟正黑體" w:eastAsia="微軟正黑體" w:hAnsi="微軟正黑體" w:cs="新細明體" w:hint="eastAsia"/>
                <w:color w:val="000000" w:themeColor="text1"/>
                <w:kern w:val="0"/>
              </w:rPr>
              <w:t>複</w:t>
            </w:r>
            <w:proofErr w:type="gramEnd"/>
            <w:r w:rsidR="001D4092" w:rsidRPr="006F5A51">
              <w:rPr>
                <w:rFonts w:ascii="微軟正黑體" w:eastAsia="微軟正黑體" w:hAnsi="微軟正黑體" w:cs="新細明體" w:hint="eastAsia"/>
                <w:color w:val="000000" w:themeColor="text1"/>
                <w:kern w:val="0"/>
              </w:rPr>
              <w:t>審隊伍將可使用</w:t>
            </w:r>
            <w:r w:rsidR="007C322B" w:rsidRPr="006F5A51">
              <w:rPr>
                <w:rFonts w:ascii="微軟正黑體" w:eastAsia="微軟正黑體" w:hAnsi="微軟正黑體" w:cs="新細明體" w:hint="eastAsia"/>
                <w:color w:val="000000" w:themeColor="text1"/>
                <w:kern w:val="0"/>
              </w:rPr>
              <w:t>所</w:t>
            </w:r>
            <w:r w:rsidR="0007070A" w:rsidRPr="006F5A51">
              <w:rPr>
                <w:rFonts w:ascii="微軟正黑體" w:eastAsia="微軟正黑體" w:hAnsi="微軟正黑體" w:cs="新細明體" w:hint="eastAsia"/>
                <w:color w:val="000000" w:themeColor="text1"/>
                <w:kern w:val="0"/>
              </w:rPr>
              <w:t>挑選</w:t>
            </w:r>
            <w:r w:rsidRPr="006F5A51">
              <w:rPr>
                <w:rFonts w:ascii="微軟正黑體" w:eastAsia="微軟正黑體" w:hAnsi="微軟正黑體" w:cs="新細明體" w:hint="eastAsia"/>
                <w:color w:val="000000" w:themeColor="text1"/>
                <w:kern w:val="0"/>
              </w:rPr>
              <w:t>技術提供的軟硬體進行實作。</w:t>
            </w:r>
          </w:p>
        </w:tc>
      </w:tr>
      <w:tr w:rsidR="006F5A51" w:rsidRPr="006F5A51" w:rsidTr="00293EF6">
        <w:tc>
          <w:tcPr>
            <w:tcW w:w="1979" w:type="dxa"/>
            <w:vAlign w:val="center"/>
          </w:tcPr>
          <w:p w:rsidR="004225DB" w:rsidRPr="006F5A51" w:rsidRDefault="00093BFE" w:rsidP="00B1110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B.</w:t>
            </w:r>
            <w:r w:rsidR="004225DB" w:rsidRPr="006F5A51">
              <w:rPr>
                <w:rFonts w:ascii="微軟正黑體" w:eastAsia="微軟正黑體" w:hAnsi="微軟正黑體" w:cs="新細明體"/>
                <w:bCs/>
                <w:color w:val="000000" w:themeColor="text1"/>
                <w:kern w:val="0"/>
              </w:rPr>
              <w:t>創意</w:t>
            </w:r>
            <w:proofErr w:type="gramStart"/>
            <w:r w:rsidR="004225DB" w:rsidRPr="006F5A51">
              <w:rPr>
                <w:rFonts w:ascii="微軟正黑體" w:eastAsia="微軟正黑體" w:hAnsi="微軟正黑體" w:cs="新細明體"/>
                <w:bCs/>
                <w:color w:val="000000" w:themeColor="text1"/>
                <w:kern w:val="0"/>
              </w:rPr>
              <w:t>發想類</w:t>
            </w:r>
            <w:proofErr w:type="gramEnd"/>
          </w:p>
        </w:tc>
        <w:tc>
          <w:tcPr>
            <w:tcW w:w="6650" w:type="dxa"/>
            <w:gridSpan w:val="2"/>
          </w:tcPr>
          <w:p w:rsidR="004225DB" w:rsidRPr="006F5A51" w:rsidRDefault="00663044" w:rsidP="0076261F">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由所提供之技術項目中挑選一種或多種整合應用，提出創意應用構想。</w:t>
            </w:r>
            <w:r w:rsidRPr="006F5A51">
              <w:rPr>
                <w:rFonts w:ascii="微軟正黑體" w:eastAsia="微軟正黑體" w:hAnsi="微軟正黑體" w:cs="新細明體"/>
                <w:color w:val="000000" w:themeColor="text1"/>
                <w:kern w:val="0"/>
              </w:rPr>
              <w:t>參賽</w:t>
            </w:r>
            <w:r w:rsidRPr="006F5A51">
              <w:rPr>
                <w:rFonts w:ascii="微軟正黑體" w:eastAsia="微軟正黑體" w:hAnsi="微軟正黑體" w:cs="新細明體" w:hint="eastAsia"/>
                <w:color w:val="000000" w:themeColor="text1"/>
                <w:kern w:val="0"/>
              </w:rPr>
              <w:t>團隊得以任何方式呈現成果，無須實作。</w:t>
            </w:r>
          </w:p>
        </w:tc>
      </w:tr>
      <w:tr w:rsidR="006F5A51" w:rsidRPr="006F5A51" w:rsidTr="00293EF6">
        <w:tc>
          <w:tcPr>
            <w:tcW w:w="1979" w:type="dxa"/>
            <w:vAlign w:val="center"/>
          </w:tcPr>
          <w:p w:rsidR="004225DB" w:rsidRPr="006F5A51" w:rsidRDefault="00093BFE" w:rsidP="00B1110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bCs/>
                <w:color w:val="000000" w:themeColor="text1"/>
                <w:kern w:val="0"/>
              </w:rPr>
              <w:t>C.</w:t>
            </w:r>
            <w:r w:rsidR="004225DB" w:rsidRPr="006F5A51">
              <w:rPr>
                <w:rFonts w:ascii="微軟正黑體" w:eastAsia="微軟正黑體" w:hAnsi="微軟正黑體" w:cs="新細明體" w:hint="eastAsia"/>
                <w:bCs/>
                <w:color w:val="000000" w:themeColor="text1"/>
                <w:kern w:val="0"/>
              </w:rPr>
              <w:t>創業類</w:t>
            </w:r>
          </w:p>
        </w:tc>
        <w:tc>
          <w:tcPr>
            <w:tcW w:w="6650" w:type="dxa"/>
            <w:gridSpan w:val="2"/>
          </w:tcPr>
          <w:p w:rsidR="004225DB" w:rsidRPr="006F5A51" w:rsidRDefault="00663044" w:rsidP="0076261F">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由所提供之技術項目中挑選一種或多種整合應用，進行營運規劃。</w:t>
            </w:r>
          </w:p>
        </w:tc>
      </w:tr>
      <w:tr w:rsidR="006F5A51" w:rsidRPr="006F5A51" w:rsidTr="003D5DAC">
        <w:trPr>
          <w:trHeight w:val="1115"/>
        </w:trPr>
        <w:tc>
          <w:tcPr>
            <w:tcW w:w="1979" w:type="dxa"/>
            <w:vMerge w:val="restart"/>
            <w:vAlign w:val="center"/>
          </w:tcPr>
          <w:p w:rsidR="00A919F8" w:rsidRPr="006F5A51" w:rsidRDefault="00093BFE" w:rsidP="00A919F8">
            <w:pPr>
              <w:widowControl/>
              <w:spacing w:beforeLines="50" w:before="120" w:afterLines="50" w:after="120" w:line="320" w:lineRule="exact"/>
              <w:jc w:val="both"/>
              <w:rPr>
                <w:rFonts w:ascii="微軟正黑體" w:eastAsia="微軟正黑體" w:hAnsi="微軟正黑體" w:cs="新細明體"/>
                <w:color w:val="000000" w:themeColor="text1"/>
                <w:kern w:val="0"/>
              </w:rPr>
            </w:pPr>
            <w:proofErr w:type="spellStart"/>
            <w:r w:rsidRPr="006F5A51">
              <w:rPr>
                <w:rFonts w:ascii="微軟正黑體" w:eastAsia="微軟正黑體" w:hAnsi="微軟正黑體" w:cs="新細明體"/>
                <w:bCs/>
                <w:color w:val="000000" w:themeColor="text1"/>
                <w:kern w:val="0"/>
              </w:rPr>
              <w:t>D.</w:t>
            </w:r>
            <w:r w:rsidR="00A919F8" w:rsidRPr="006F5A51">
              <w:rPr>
                <w:rFonts w:ascii="微軟正黑體" w:eastAsia="微軟正黑體" w:hAnsi="微軟正黑體" w:cs="新細明體" w:hint="eastAsia"/>
                <w:bCs/>
                <w:color w:val="000000" w:themeColor="text1"/>
                <w:kern w:val="0"/>
              </w:rPr>
              <w:t>Special</w:t>
            </w:r>
            <w:proofErr w:type="spellEnd"/>
            <w:r w:rsidR="00A919F8" w:rsidRPr="006F5A51">
              <w:rPr>
                <w:rFonts w:ascii="微軟正黑體" w:eastAsia="微軟正黑體" w:hAnsi="微軟正黑體" w:cs="新細明體" w:hint="eastAsia"/>
                <w:bCs/>
                <w:color w:val="000000" w:themeColor="text1"/>
                <w:kern w:val="0"/>
              </w:rPr>
              <w:t xml:space="preserve"> Topic</w:t>
            </w:r>
            <w:r w:rsidR="00A919F8" w:rsidRPr="006F5A51">
              <w:rPr>
                <w:rFonts w:ascii="微軟正黑體" w:eastAsia="微軟正黑體" w:hAnsi="微軟正黑體" w:cs="新細明體"/>
                <w:bCs/>
                <w:color w:val="000000" w:themeColor="text1"/>
                <w:kern w:val="0"/>
              </w:rPr>
              <w:t>類</w:t>
            </w:r>
          </w:p>
        </w:tc>
        <w:tc>
          <w:tcPr>
            <w:tcW w:w="2268" w:type="dxa"/>
            <w:vAlign w:val="center"/>
          </w:tcPr>
          <w:p w:rsidR="00A919F8" w:rsidRPr="006F5A51" w:rsidRDefault="004A078F" w:rsidP="00A919F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1.</w:t>
            </w:r>
            <w:proofErr w:type="gramStart"/>
            <w:r w:rsidR="00613A62" w:rsidRPr="006F5A51">
              <w:rPr>
                <w:rFonts w:ascii="微軟正黑體" w:eastAsia="微軟正黑體" w:hAnsi="微軟正黑體" w:cs="新細明體" w:hint="eastAsia"/>
                <w:color w:val="000000" w:themeColor="text1"/>
                <w:kern w:val="0"/>
              </w:rPr>
              <w:t>揪科貼</w:t>
            </w:r>
            <w:proofErr w:type="gramEnd"/>
            <w:r w:rsidR="00613A62" w:rsidRPr="006F5A51">
              <w:rPr>
                <w:rFonts w:ascii="微軟正黑體" w:eastAsia="微軟正黑體" w:hAnsi="微軟正黑體" w:cs="新細明體" w:hint="eastAsia"/>
                <w:color w:val="000000" w:themeColor="text1"/>
                <w:kern w:val="0"/>
              </w:rPr>
              <w:t>圖-</w:t>
            </w:r>
            <w:proofErr w:type="gramStart"/>
            <w:r w:rsidR="00613A62" w:rsidRPr="006F5A51">
              <w:rPr>
                <w:rFonts w:ascii="微軟正黑體" w:eastAsia="微軟正黑體" w:hAnsi="微軟正黑體" w:cs="新細明體" w:hint="eastAsia"/>
                <w:color w:val="000000" w:themeColor="text1"/>
                <w:kern w:val="0"/>
              </w:rPr>
              <w:t>職場篇</w:t>
            </w:r>
            <w:proofErr w:type="gramEnd"/>
            <w:r w:rsidR="00613A62" w:rsidRPr="006F5A51">
              <w:rPr>
                <w:rFonts w:ascii="微軟正黑體" w:eastAsia="微軟正黑體" w:hAnsi="微軟正黑體" w:cs="新細明體" w:hint="eastAsia"/>
                <w:color w:val="000000" w:themeColor="text1"/>
                <w:kern w:val="0"/>
              </w:rPr>
              <w:t>/校園篇</w:t>
            </w:r>
          </w:p>
        </w:tc>
        <w:tc>
          <w:tcPr>
            <w:tcW w:w="4382" w:type="dxa"/>
          </w:tcPr>
          <w:p w:rsidR="00A919F8" w:rsidRPr="006F5A51" w:rsidRDefault="00A919F8" w:rsidP="001D4092">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須以職場或校園生活相關</w:t>
            </w:r>
            <w:proofErr w:type="gramStart"/>
            <w:r w:rsidRPr="006F5A51">
              <w:rPr>
                <w:rFonts w:ascii="微軟正黑體" w:eastAsia="微軟正黑體" w:hAnsi="微軟正黑體" w:cs="新細明體" w:hint="eastAsia"/>
                <w:color w:val="000000" w:themeColor="text1"/>
                <w:kern w:val="0"/>
              </w:rPr>
              <w:t>主題為貼圖</w:t>
            </w:r>
            <w:proofErr w:type="gramEnd"/>
            <w:r w:rsidRPr="006F5A51">
              <w:rPr>
                <w:rFonts w:ascii="微軟正黑體" w:eastAsia="微軟正黑體" w:hAnsi="微軟正黑體" w:cs="新細明體" w:hint="eastAsia"/>
                <w:color w:val="000000" w:themeColor="text1"/>
                <w:kern w:val="0"/>
              </w:rPr>
              <w:t>發想之範圍，作品規格可由靜態類、動態類、語音類此三種方式擇</w:t>
            </w:r>
            <w:proofErr w:type="gramStart"/>
            <w:r w:rsidRPr="006F5A51">
              <w:rPr>
                <w:rFonts w:ascii="微軟正黑體" w:eastAsia="微軟正黑體" w:hAnsi="微軟正黑體" w:cs="新細明體" w:hint="eastAsia"/>
                <w:color w:val="000000" w:themeColor="text1"/>
                <w:kern w:val="0"/>
              </w:rPr>
              <w:t>一</w:t>
            </w:r>
            <w:proofErr w:type="gramEnd"/>
            <w:r w:rsidRPr="006F5A51">
              <w:rPr>
                <w:rFonts w:ascii="微軟正黑體" w:eastAsia="微軟正黑體" w:hAnsi="微軟正黑體" w:cs="新細明體" w:hint="eastAsia"/>
                <w:color w:val="000000" w:themeColor="text1"/>
                <w:kern w:val="0"/>
              </w:rPr>
              <w:t>或交互呈現，</w:t>
            </w:r>
            <w:proofErr w:type="gramStart"/>
            <w:r w:rsidRPr="006F5A51">
              <w:rPr>
                <w:rFonts w:ascii="微軟正黑體" w:eastAsia="微軟正黑體" w:hAnsi="微軟正黑體" w:cs="新細明體" w:hint="eastAsia"/>
                <w:color w:val="000000" w:themeColor="text1"/>
                <w:kern w:val="0"/>
              </w:rPr>
              <w:t>貼圖請提供</w:t>
            </w:r>
            <w:proofErr w:type="gramEnd"/>
            <w:r w:rsidRPr="006F5A51">
              <w:rPr>
                <w:rFonts w:ascii="微軟正黑體" w:eastAsia="微軟正黑體" w:hAnsi="微軟正黑體" w:cs="新細明體" w:hint="eastAsia"/>
                <w:color w:val="000000" w:themeColor="text1"/>
                <w:kern w:val="0"/>
              </w:rPr>
              <w:t>16張或24張作品，貼圖內容以簡單明瞭、符合情境為主；</w:t>
            </w:r>
            <w:r w:rsidR="005E3293" w:rsidRPr="006F5A51">
              <w:rPr>
                <w:rFonts w:ascii="微軟正黑體" w:eastAsia="微軟正黑體" w:hAnsi="微軟正黑體" w:cs="新細明體" w:hint="eastAsia"/>
                <w:color w:val="000000" w:themeColor="text1"/>
                <w:kern w:val="0"/>
              </w:rPr>
              <w:t>相關格式</w:t>
            </w:r>
            <w:r w:rsidRPr="006F5A51">
              <w:rPr>
                <w:rFonts w:ascii="微軟正黑體" w:eastAsia="微軟正黑體" w:hAnsi="微軟正黑體" w:cs="新細明體" w:hint="eastAsia"/>
                <w:color w:val="000000" w:themeColor="text1"/>
                <w:kern w:val="0"/>
              </w:rPr>
              <w:t>請</w:t>
            </w:r>
            <w:proofErr w:type="gramStart"/>
            <w:r w:rsidRPr="006F5A51">
              <w:rPr>
                <w:rFonts w:ascii="微軟正黑體" w:eastAsia="微軟正黑體" w:hAnsi="微軟正黑體" w:cs="新細明體" w:hint="eastAsia"/>
                <w:color w:val="000000" w:themeColor="text1"/>
                <w:kern w:val="0"/>
              </w:rPr>
              <w:t>參照</w:t>
            </w:r>
            <w:r w:rsidR="005E0E7F">
              <w:rPr>
                <w:rFonts w:ascii="微軟正黑體" w:eastAsia="微軟正黑體" w:hAnsi="微軟正黑體" w:cs="新細明體" w:hint="eastAsia"/>
                <w:color w:val="000000" w:themeColor="text1"/>
                <w:kern w:val="0"/>
              </w:rPr>
              <w:t>官網</w:t>
            </w:r>
            <w:r w:rsidRPr="006F5A51">
              <w:rPr>
                <w:rFonts w:ascii="微軟正黑體" w:eastAsia="微軟正黑體" w:hAnsi="微軟正黑體" w:cs="新細明體" w:hint="eastAsia"/>
                <w:color w:val="000000" w:themeColor="text1"/>
                <w:kern w:val="0"/>
              </w:rPr>
              <w:t>【申請書】</w:t>
            </w:r>
            <w:proofErr w:type="gramEnd"/>
            <w:r w:rsidRPr="006F5A51">
              <w:rPr>
                <w:rFonts w:ascii="微軟正黑體" w:eastAsia="微軟正黑體" w:hAnsi="微軟正黑體" w:cs="新細明體" w:hint="eastAsia"/>
                <w:color w:val="000000" w:themeColor="text1"/>
                <w:kern w:val="0"/>
              </w:rPr>
              <w:t>。</w:t>
            </w:r>
          </w:p>
        </w:tc>
      </w:tr>
      <w:tr w:rsidR="006F5A51" w:rsidRPr="006F5A51" w:rsidTr="003D5DAC">
        <w:trPr>
          <w:trHeight w:val="1115"/>
        </w:trPr>
        <w:tc>
          <w:tcPr>
            <w:tcW w:w="1979" w:type="dxa"/>
            <w:vMerge/>
            <w:vAlign w:val="center"/>
          </w:tcPr>
          <w:p w:rsidR="00A919F8" w:rsidRPr="006F5A51" w:rsidRDefault="00A919F8" w:rsidP="00A919F8">
            <w:pPr>
              <w:widowControl/>
              <w:spacing w:beforeLines="50" w:before="120" w:afterLines="50" w:after="120" w:line="320" w:lineRule="exact"/>
              <w:jc w:val="both"/>
              <w:rPr>
                <w:rFonts w:ascii="微軟正黑體" w:eastAsia="微軟正黑體" w:hAnsi="微軟正黑體" w:cs="新細明體"/>
                <w:bCs/>
                <w:color w:val="000000" w:themeColor="text1"/>
                <w:kern w:val="0"/>
              </w:rPr>
            </w:pPr>
          </w:p>
        </w:tc>
        <w:tc>
          <w:tcPr>
            <w:tcW w:w="2268" w:type="dxa"/>
            <w:vAlign w:val="center"/>
          </w:tcPr>
          <w:p w:rsidR="00A919F8" w:rsidRPr="006F5A51" w:rsidRDefault="004A078F" w:rsidP="00A919F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2.</w:t>
            </w:r>
            <w:r w:rsidR="00A919F8" w:rsidRPr="006F5A51">
              <w:rPr>
                <w:rFonts w:ascii="微軟正黑體" w:eastAsia="微軟正黑體" w:hAnsi="微軟正黑體" w:cs="新細明體" w:hint="eastAsia"/>
                <w:color w:val="000000" w:themeColor="text1"/>
                <w:kern w:val="0"/>
              </w:rPr>
              <w:t>台灣智慧觀光開發者創新</w:t>
            </w:r>
            <w:r w:rsidR="009B4ADB" w:rsidRPr="006F5A51">
              <w:rPr>
                <w:rFonts w:ascii="微軟正黑體" w:eastAsia="微軟正黑體" w:hAnsi="微軟正黑體" w:cs="新細明體" w:hint="eastAsia"/>
                <w:color w:val="000000" w:themeColor="text1"/>
                <w:kern w:val="0"/>
              </w:rPr>
              <w:t>競賽</w:t>
            </w:r>
          </w:p>
        </w:tc>
        <w:tc>
          <w:tcPr>
            <w:tcW w:w="4382" w:type="dxa"/>
          </w:tcPr>
          <w:p w:rsidR="0075670C" w:rsidRPr="006F5A51" w:rsidRDefault="00DB6FE7" w:rsidP="00A919F8">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作品必須採用Smart Tourism Developer 開發者環境提供之Open API，結合運用包含政府/網路公開資訊、智慧觀光價創聯盟業者提供之食衣住行育樂相關資訊與服務、選擇搭配國際知名業者Open API(例如:Google、Facebook、Twitter、Salesforce等)，進行針對商家或國內外旅客需求設計之智慧觀光行動應用程式(APP)創作。</w:t>
            </w:r>
          </w:p>
        </w:tc>
      </w:tr>
      <w:tr w:rsidR="001D4092" w:rsidRPr="006F5A51" w:rsidTr="003D5DAC">
        <w:trPr>
          <w:trHeight w:val="1115"/>
        </w:trPr>
        <w:tc>
          <w:tcPr>
            <w:tcW w:w="1979" w:type="dxa"/>
            <w:vMerge/>
            <w:vAlign w:val="center"/>
          </w:tcPr>
          <w:p w:rsidR="00A919F8" w:rsidRPr="006F5A51" w:rsidRDefault="00A919F8" w:rsidP="00A919F8">
            <w:pPr>
              <w:widowControl/>
              <w:spacing w:beforeLines="50" w:before="120" w:afterLines="50" w:after="120" w:line="320" w:lineRule="exact"/>
              <w:jc w:val="both"/>
              <w:rPr>
                <w:rFonts w:ascii="微軟正黑體" w:eastAsia="微軟正黑體" w:hAnsi="微軟正黑體" w:cs="新細明體"/>
                <w:bCs/>
                <w:color w:val="000000" w:themeColor="text1"/>
                <w:kern w:val="0"/>
              </w:rPr>
            </w:pPr>
          </w:p>
        </w:tc>
        <w:tc>
          <w:tcPr>
            <w:tcW w:w="2268" w:type="dxa"/>
            <w:vAlign w:val="center"/>
          </w:tcPr>
          <w:p w:rsidR="00A919F8" w:rsidRPr="006F5A51" w:rsidRDefault="004A078F" w:rsidP="00A919F8">
            <w:pPr>
              <w:widowControl/>
              <w:spacing w:beforeLines="50" w:before="120" w:afterLines="50" w:after="120" w:line="320" w:lineRule="exact"/>
              <w:jc w:val="both"/>
              <w:rPr>
                <w:rFonts w:ascii="微軟正黑體" w:eastAsia="微軟正黑體" w:hAnsi="微軟正黑體" w:cs="新細明體"/>
                <w:color w:val="000000" w:themeColor="text1"/>
                <w:kern w:val="0"/>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3.</w:t>
            </w:r>
            <w:r w:rsidR="002B712F" w:rsidRPr="006F5A51">
              <w:rPr>
                <w:rFonts w:ascii="微軟正黑體" w:eastAsia="微軟正黑體" w:hAnsi="微軟正黑體" w:cs="新細明體" w:hint="eastAsia"/>
                <w:color w:val="000000" w:themeColor="text1"/>
                <w:kern w:val="0"/>
              </w:rPr>
              <w:t>拉斐爾</w:t>
            </w:r>
            <w:r w:rsidR="00A919F8" w:rsidRPr="006F5A51">
              <w:rPr>
                <w:rFonts w:ascii="微軟正黑體" w:eastAsia="微軟正黑體" w:hAnsi="微軟正黑體" w:cs="新細明體" w:hint="eastAsia"/>
                <w:color w:val="000000" w:themeColor="text1"/>
                <w:kern w:val="0"/>
              </w:rPr>
              <w:t>IC設計-高傳真音響</w:t>
            </w:r>
            <w:proofErr w:type="gramStart"/>
            <w:r w:rsidR="00A919F8" w:rsidRPr="006F5A51">
              <w:rPr>
                <w:rFonts w:ascii="微軟正黑體" w:eastAsia="微軟正黑體" w:hAnsi="微軟正黑體" w:cs="新細明體" w:hint="eastAsia"/>
                <w:color w:val="000000" w:themeColor="text1"/>
                <w:kern w:val="0"/>
              </w:rPr>
              <w:t>擴大器實作</w:t>
            </w:r>
            <w:proofErr w:type="gramEnd"/>
          </w:p>
        </w:tc>
        <w:tc>
          <w:tcPr>
            <w:tcW w:w="4382" w:type="dxa"/>
          </w:tcPr>
          <w:p w:rsidR="00A919F8" w:rsidRPr="006F5A51" w:rsidRDefault="001D4092" w:rsidP="001D4092">
            <w:pPr>
              <w:widowControl/>
              <w:spacing w:beforeLines="50" w:before="120" w:afterLines="50" w:after="120" w:line="320" w:lineRule="exact"/>
              <w:rPr>
                <w:rFonts w:ascii="微軟正黑體" w:eastAsia="微軟正黑體" w:hAnsi="微軟正黑體" w:cs="新細明體"/>
                <w:color w:val="000000" w:themeColor="text1"/>
                <w:kern w:val="0"/>
              </w:rPr>
            </w:pPr>
            <w:r w:rsidRPr="006F5A51">
              <w:rPr>
                <w:rFonts w:ascii="微軟正黑體" w:eastAsia="微軟正黑體" w:hAnsi="微軟正黑體" w:cs="新細明體" w:hint="eastAsia"/>
                <w:color w:val="000000" w:themeColor="text1"/>
                <w:kern w:val="0"/>
              </w:rPr>
              <w:t>報名隊伍須繳交申請書、【高傳真音響擴大器實作】製作及簡報說明</w:t>
            </w:r>
            <w:r w:rsidR="003D76D1" w:rsidRPr="006F5A51">
              <w:rPr>
                <w:rFonts w:ascii="微軟正黑體" w:eastAsia="微軟正黑體" w:hAnsi="微軟正黑體" w:cs="新細明體" w:hint="eastAsia"/>
                <w:color w:val="000000" w:themeColor="text1"/>
                <w:kern w:val="0"/>
              </w:rPr>
              <w:t>，</w:t>
            </w:r>
            <w:r w:rsidRPr="006F5A51">
              <w:rPr>
                <w:rFonts w:ascii="微軟正黑體" w:eastAsia="微軟正黑體" w:hAnsi="微軟正黑體" w:cs="新細明體" w:hint="eastAsia"/>
                <w:color w:val="000000" w:themeColor="text1"/>
                <w:kern w:val="0"/>
              </w:rPr>
              <w:t>實作規則請參照</w:t>
            </w:r>
            <w:r w:rsidR="005E0E7F">
              <w:rPr>
                <w:rFonts w:ascii="微軟正黑體" w:eastAsia="微軟正黑體" w:hAnsi="微軟正黑體" w:cs="新細明體" w:hint="eastAsia"/>
                <w:color w:val="000000" w:themeColor="text1"/>
                <w:kern w:val="0"/>
              </w:rPr>
              <w:t>官網</w:t>
            </w:r>
            <w:r w:rsidRPr="006F5A51">
              <w:rPr>
                <w:rFonts w:ascii="微軟正黑體" w:eastAsia="微軟正黑體" w:hAnsi="微軟正黑體" w:cs="新細明體" w:hint="eastAsia"/>
                <w:color w:val="000000" w:themeColor="text1"/>
                <w:kern w:val="0"/>
              </w:rPr>
              <w:t>【申請書】。</w:t>
            </w:r>
          </w:p>
        </w:tc>
      </w:tr>
    </w:tbl>
    <w:p w:rsidR="0054371D" w:rsidRPr="006F5A51" w:rsidRDefault="0054371D" w:rsidP="00B11108">
      <w:pPr>
        <w:widowControl/>
        <w:spacing w:beforeLines="50" w:before="120" w:afterLines="50" w:after="120" w:line="320" w:lineRule="exact"/>
        <w:ind w:left="705"/>
        <w:rPr>
          <w:rFonts w:ascii="微軟正黑體" w:eastAsia="微軟正黑體" w:hAnsi="微軟正黑體" w:cs="新細明體"/>
          <w:color w:val="000000" w:themeColor="text1"/>
          <w:kern w:val="0"/>
        </w:rPr>
      </w:pPr>
    </w:p>
    <w:p w:rsidR="003D5DAC" w:rsidRPr="006F5A51" w:rsidRDefault="003D5DAC">
      <w:pPr>
        <w:widowControl/>
        <w:rPr>
          <w:rFonts w:ascii="微軟正黑體" w:eastAsia="微軟正黑體" w:hAnsi="微軟正黑體" w:cs="新細明體"/>
          <w:b/>
          <w:color w:val="000000" w:themeColor="text1"/>
          <w:kern w:val="0"/>
        </w:rPr>
      </w:pPr>
      <w:r w:rsidRPr="006F5A51">
        <w:rPr>
          <w:rFonts w:ascii="微軟正黑體" w:eastAsia="微軟正黑體" w:hAnsi="微軟正黑體" w:cs="新細明體"/>
          <w:b/>
          <w:color w:val="000000" w:themeColor="text1"/>
          <w:kern w:val="0"/>
        </w:rPr>
        <w:br w:type="page"/>
      </w:r>
    </w:p>
    <w:p w:rsidR="009E43A1" w:rsidRPr="006F5A51" w:rsidRDefault="00F64D3D" w:rsidP="00B11108">
      <w:pPr>
        <w:widowControl/>
        <w:spacing w:beforeLines="50" w:before="120" w:afterLines="50" w:after="120" w:line="320" w:lineRule="exact"/>
        <w:ind w:leftChars="-30" w:left="1903" w:hangingChars="823" w:hanging="1975"/>
        <w:rPr>
          <w:rFonts w:ascii="微軟正黑體" w:eastAsia="微軟正黑體" w:hAnsi="微軟正黑體"/>
          <w:b/>
          <w:color w:val="000000" w:themeColor="text1"/>
        </w:rPr>
      </w:pPr>
      <w:r w:rsidRPr="006F5A51">
        <w:rPr>
          <w:rFonts w:ascii="微軟正黑體" w:eastAsia="微軟正黑體" w:hAnsi="微軟正黑體" w:cs="新細明體"/>
          <w:b/>
          <w:color w:val="000000" w:themeColor="text1"/>
          <w:kern w:val="0"/>
        </w:rPr>
        <w:lastRenderedPageBreak/>
        <w:t>三、獎額與獎金 (</w:t>
      </w:r>
      <w:r w:rsidR="00DA2E15" w:rsidRPr="006F5A51">
        <w:rPr>
          <w:rFonts w:ascii="微軟正黑體" w:eastAsia="微軟正黑體" w:hAnsi="微軟正黑體" w:cs="新細明體"/>
          <w:b/>
          <w:color w:val="000000" w:themeColor="text1"/>
          <w:kern w:val="0"/>
        </w:rPr>
        <w:t>未達評審</w:t>
      </w:r>
      <w:r w:rsidR="001527D5" w:rsidRPr="006F5A51">
        <w:rPr>
          <w:rFonts w:ascii="微軟正黑體" w:eastAsia="微軟正黑體" w:hAnsi="微軟正黑體" w:cs="新細明體" w:hint="eastAsia"/>
          <w:b/>
          <w:color w:val="000000" w:themeColor="text1"/>
          <w:kern w:val="0"/>
        </w:rPr>
        <w:t>標</w:t>
      </w:r>
      <w:r w:rsidRPr="006F5A51">
        <w:rPr>
          <w:rFonts w:ascii="微軟正黑體" w:eastAsia="微軟正黑體" w:hAnsi="微軟正黑體" w:cs="新細明體"/>
          <w:b/>
          <w:color w:val="000000" w:themeColor="text1"/>
          <w:kern w:val="0"/>
        </w:rPr>
        <w:t>準得從缺)</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25"/>
        <w:gridCol w:w="1825"/>
        <w:gridCol w:w="1824"/>
        <w:gridCol w:w="1460"/>
        <w:gridCol w:w="1513"/>
        <w:gridCol w:w="1484"/>
      </w:tblGrid>
      <w:tr w:rsidR="006F5A51" w:rsidRPr="006F5A51" w:rsidTr="00093BFE">
        <w:trPr>
          <w:trHeight w:val="321"/>
          <w:jc w:val="center"/>
        </w:trPr>
        <w:tc>
          <w:tcPr>
            <w:tcW w:w="696" w:type="dxa"/>
            <w:vMerge w:val="restart"/>
            <w:vAlign w:val="center"/>
          </w:tcPr>
          <w:p w:rsidR="00093BFE" w:rsidRPr="006F5A51" w:rsidRDefault="00093BFE" w:rsidP="003D5DAC">
            <w:pPr>
              <w:spacing w:beforeLines="50" w:before="120" w:afterLines="50" w:after="120" w:line="320" w:lineRule="exact"/>
              <w:jc w:val="both"/>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類組</w:t>
            </w:r>
          </w:p>
        </w:tc>
        <w:tc>
          <w:tcPr>
            <w:tcW w:w="1825" w:type="dxa"/>
            <w:vMerge w:val="restart"/>
            <w:vAlign w:val="center"/>
          </w:tcPr>
          <w:p w:rsidR="00093BFE" w:rsidRPr="006F5A51" w:rsidRDefault="00093BFE" w:rsidP="003D5DAC">
            <w:pPr>
              <w:numPr>
                <w:ilvl w:val="0"/>
                <w:numId w:val="2"/>
              </w:numPr>
              <w:tabs>
                <w:tab w:val="left" w:pos="37"/>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系統整合</w:t>
            </w:r>
            <w:proofErr w:type="gramStart"/>
            <w:r w:rsidRPr="006F5A51">
              <w:rPr>
                <w:rFonts w:ascii="微軟正黑體" w:eastAsia="微軟正黑體" w:hAnsi="微軟正黑體" w:hint="eastAsia"/>
                <w:color w:val="000000" w:themeColor="text1"/>
                <w:sz w:val="22"/>
                <w:szCs w:val="22"/>
              </w:rPr>
              <w:t>實作類</w:t>
            </w:r>
            <w:proofErr w:type="gramEnd"/>
          </w:p>
        </w:tc>
        <w:tc>
          <w:tcPr>
            <w:tcW w:w="1825" w:type="dxa"/>
            <w:vMerge w:val="restart"/>
            <w:vAlign w:val="center"/>
          </w:tcPr>
          <w:p w:rsidR="00093BFE" w:rsidRPr="006F5A51" w:rsidRDefault="00093BFE" w:rsidP="003D5DAC">
            <w:pPr>
              <w:numPr>
                <w:ilvl w:val="0"/>
                <w:numId w:val="2"/>
              </w:numPr>
              <w:tabs>
                <w:tab w:val="left" w:pos="0"/>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創意</w:t>
            </w:r>
            <w:proofErr w:type="gramStart"/>
            <w:r w:rsidRPr="006F5A51">
              <w:rPr>
                <w:rFonts w:ascii="微軟正黑體" w:eastAsia="微軟正黑體" w:hAnsi="微軟正黑體" w:hint="eastAsia"/>
                <w:color w:val="000000" w:themeColor="text1"/>
                <w:sz w:val="22"/>
                <w:szCs w:val="22"/>
              </w:rPr>
              <w:t>發想類</w:t>
            </w:r>
            <w:proofErr w:type="gramEnd"/>
          </w:p>
        </w:tc>
        <w:tc>
          <w:tcPr>
            <w:tcW w:w="1824" w:type="dxa"/>
            <w:vMerge w:val="restart"/>
            <w:vAlign w:val="center"/>
          </w:tcPr>
          <w:p w:rsidR="00093BFE" w:rsidRPr="006F5A51" w:rsidRDefault="00093BFE" w:rsidP="003D5DAC">
            <w:pPr>
              <w:numPr>
                <w:ilvl w:val="0"/>
                <w:numId w:val="2"/>
              </w:numPr>
              <w:tabs>
                <w:tab w:val="left" w:pos="181"/>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創業類</w:t>
            </w:r>
          </w:p>
        </w:tc>
        <w:tc>
          <w:tcPr>
            <w:tcW w:w="4457" w:type="dxa"/>
            <w:gridSpan w:val="3"/>
            <w:vAlign w:val="center"/>
          </w:tcPr>
          <w:p w:rsidR="00093BFE" w:rsidRPr="006F5A51" w:rsidRDefault="00093BFE" w:rsidP="00093BFE">
            <w:pPr>
              <w:tabs>
                <w:tab w:val="left" w:pos="181"/>
              </w:tabs>
              <w:spacing w:beforeLines="50" w:before="120" w:afterLines="50" w:after="120" w:line="320" w:lineRule="exact"/>
              <w:ind w:left="-1"/>
              <w:jc w:val="center"/>
              <w:rPr>
                <w:rFonts w:ascii="微軟正黑體" w:eastAsia="微軟正黑體" w:hAnsi="微軟正黑體"/>
                <w:color w:val="000000" w:themeColor="text1"/>
                <w:sz w:val="22"/>
                <w:szCs w:val="22"/>
              </w:rPr>
            </w:pPr>
            <w:proofErr w:type="spellStart"/>
            <w:r w:rsidRPr="006F5A51">
              <w:rPr>
                <w:rFonts w:ascii="微軟正黑體" w:eastAsia="微軟正黑體" w:hAnsi="微軟正黑體"/>
                <w:color w:val="000000" w:themeColor="text1"/>
                <w:sz w:val="22"/>
                <w:szCs w:val="22"/>
              </w:rPr>
              <w:t>D.</w:t>
            </w:r>
            <w:r w:rsidRPr="006F5A51">
              <w:rPr>
                <w:rFonts w:ascii="微軟正黑體" w:eastAsia="微軟正黑體" w:hAnsi="微軟正黑體" w:hint="eastAsia"/>
                <w:color w:val="000000" w:themeColor="text1"/>
                <w:sz w:val="22"/>
                <w:szCs w:val="22"/>
              </w:rPr>
              <w:t>Special</w:t>
            </w:r>
            <w:proofErr w:type="spellEnd"/>
            <w:r w:rsidRPr="006F5A51">
              <w:rPr>
                <w:rFonts w:ascii="微軟正黑體" w:eastAsia="微軟正黑體" w:hAnsi="微軟正黑體" w:hint="eastAsia"/>
                <w:color w:val="000000" w:themeColor="text1"/>
                <w:sz w:val="22"/>
                <w:szCs w:val="22"/>
              </w:rPr>
              <w:t xml:space="preserve"> Topic</w:t>
            </w:r>
            <w:r w:rsidRPr="006F5A51">
              <w:rPr>
                <w:rFonts w:ascii="微軟正黑體" w:eastAsia="微軟正黑體" w:hAnsi="微軟正黑體" w:cs="新細明體"/>
                <w:bCs/>
                <w:color w:val="000000" w:themeColor="text1"/>
                <w:kern w:val="0"/>
              </w:rPr>
              <w:t>類</w:t>
            </w:r>
          </w:p>
        </w:tc>
      </w:tr>
      <w:tr w:rsidR="006F5A51" w:rsidRPr="006F5A51" w:rsidTr="003D5DAC">
        <w:trPr>
          <w:trHeight w:val="321"/>
          <w:jc w:val="center"/>
        </w:trPr>
        <w:tc>
          <w:tcPr>
            <w:tcW w:w="696" w:type="dxa"/>
            <w:vMerge/>
            <w:vAlign w:val="center"/>
          </w:tcPr>
          <w:p w:rsidR="00093BFE" w:rsidRPr="006F5A51" w:rsidRDefault="00093BFE" w:rsidP="003D5DAC">
            <w:pPr>
              <w:spacing w:beforeLines="50" w:before="120" w:afterLines="50" w:after="120" w:line="320" w:lineRule="exact"/>
              <w:jc w:val="both"/>
              <w:rPr>
                <w:rFonts w:ascii="微軟正黑體" w:eastAsia="微軟正黑體" w:hAnsi="微軟正黑體"/>
                <w:color w:val="000000" w:themeColor="text1"/>
                <w:sz w:val="22"/>
                <w:szCs w:val="22"/>
              </w:rPr>
            </w:pPr>
          </w:p>
        </w:tc>
        <w:tc>
          <w:tcPr>
            <w:tcW w:w="1825" w:type="dxa"/>
            <w:vMerge/>
            <w:vAlign w:val="center"/>
          </w:tcPr>
          <w:p w:rsidR="00093BFE" w:rsidRPr="006F5A51" w:rsidRDefault="00093BFE" w:rsidP="003D5DAC">
            <w:pPr>
              <w:numPr>
                <w:ilvl w:val="0"/>
                <w:numId w:val="2"/>
              </w:numPr>
              <w:tabs>
                <w:tab w:val="left" w:pos="37"/>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p>
        </w:tc>
        <w:tc>
          <w:tcPr>
            <w:tcW w:w="1825" w:type="dxa"/>
            <w:vMerge/>
            <w:vAlign w:val="center"/>
          </w:tcPr>
          <w:p w:rsidR="00093BFE" w:rsidRPr="006F5A51" w:rsidRDefault="00093BFE" w:rsidP="003D5DAC">
            <w:pPr>
              <w:numPr>
                <w:ilvl w:val="0"/>
                <w:numId w:val="2"/>
              </w:numPr>
              <w:tabs>
                <w:tab w:val="left" w:pos="0"/>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p>
        </w:tc>
        <w:tc>
          <w:tcPr>
            <w:tcW w:w="1824" w:type="dxa"/>
            <w:vMerge/>
            <w:vAlign w:val="center"/>
          </w:tcPr>
          <w:p w:rsidR="00093BFE" w:rsidRPr="006F5A51" w:rsidRDefault="00093BFE" w:rsidP="003D5DAC">
            <w:pPr>
              <w:numPr>
                <w:ilvl w:val="0"/>
                <w:numId w:val="2"/>
              </w:numPr>
              <w:tabs>
                <w:tab w:val="left" w:pos="181"/>
              </w:tabs>
              <w:spacing w:beforeLines="50" w:before="120" w:afterLines="50" w:after="120" w:line="320" w:lineRule="exact"/>
              <w:ind w:leftChars="-16" w:left="-38" w:firstLineChars="17" w:firstLine="37"/>
              <w:jc w:val="both"/>
              <w:rPr>
                <w:rFonts w:ascii="微軟正黑體" w:eastAsia="微軟正黑體" w:hAnsi="微軟正黑體"/>
                <w:color w:val="000000" w:themeColor="text1"/>
                <w:sz w:val="22"/>
                <w:szCs w:val="22"/>
              </w:rPr>
            </w:pPr>
          </w:p>
        </w:tc>
        <w:tc>
          <w:tcPr>
            <w:tcW w:w="1460" w:type="dxa"/>
            <w:vAlign w:val="center"/>
          </w:tcPr>
          <w:p w:rsidR="00093BFE" w:rsidRPr="006F5A51" w:rsidRDefault="004A078F" w:rsidP="00093BFE">
            <w:pPr>
              <w:tabs>
                <w:tab w:val="left" w:pos="181"/>
              </w:tabs>
              <w:spacing w:beforeLines="50" w:before="120" w:afterLines="50" w:after="120" w:line="320" w:lineRule="exact"/>
              <w:ind w:left="3"/>
              <w:jc w:val="both"/>
              <w:rPr>
                <w:rFonts w:ascii="微軟正黑體" w:eastAsia="微軟正黑體" w:hAnsi="微軟正黑體"/>
                <w:color w:val="000000" w:themeColor="text1"/>
                <w:sz w:val="22"/>
                <w:szCs w:val="22"/>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1.</w:t>
            </w:r>
            <w:proofErr w:type="gramStart"/>
            <w:r w:rsidR="00093BFE" w:rsidRPr="006F5A51">
              <w:rPr>
                <w:rFonts w:ascii="微軟正黑體" w:eastAsia="微軟正黑體" w:hAnsi="微軟正黑體" w:cs="新細明體" w:hint="eastAsia"/>
                <w:color w:val="000000" w:themeColor="text1"/>
                <w:kern w:val="0"/>
              </w:rPr>
              <w:t>揪科貼</w:t>
            </w:r>
            <w:proofErr w:type="gramEnd"/>
            <w:r w:rsidR="00093BFE" w:rsidRPr="006F5A51">
              <w:rPr>
                <w:rFonts w:ascii="微軟正黑體" w:eastAsia="微軟正黑體" w:hAnsi="微軟正黑體" w:cs="新細明體" w:hint="eastAsia"/>
                <w:color w:val="000000" w:themeColor="text1"/>
                <w:kern w:val="0"/>
              </w:rPr>
              <w:t>圖-</w:t>
            </w:r>
            <w:proofErr w:type="gramStart"/>
            <w:r w:rsidR="00093BFE" w:rsidRPr="006F5A51">
              <w:rPr>
                <w:rFonts w:ascii="微軟正黑體" w:eastAsia="微軟正黑體" w:hAnsi="微軟正黑體" w:cs="新細明體" w:hint="eastAsia"/>
                <w:color w:val="000000" w:themeColor="text1"/>
                <w:kern w:val="0"/>
              </w:rPr>
              <w:t>職場篇</w:t>
            </w:r>
            <w:proofErr w:type="gramEnd"/>
            <w:r w:rsidR="00093BFE" w:rsidRPr="006F5A51">
              <w:rPr>
                <w:rFonts w:ascii="微軟正黑體" w:eastAsia="微軟正黑體" w:hAnsi="微軟正黑體" w:cs="新細明體" w:hint="eastAsia"/>
                <w:color w:val="000000" w:themeColor="text1"/>
                <w:kern w:val="0"/>
              </w:rPr>
              <w:t>/校園篇</w:t>
            </w:r>
          </w:p>
        </w:tc>
        <w:tc>
          <w:tcPr>
            <w:tcW w:w="1513" w:type="dxa"/>
            <w:vAlign w:val="center"/>
          </w:tcPr>
          <w:p w:rsidR="00093BFE" w:rsidRPr="006F5A51" w:rsidRDefault="004A078F" w:rsidP="00093BFE">
            <w:pPr>
              <w:tabs>
                <w:tab w:val="left" w:pos="181"/>
              </w:tabs>
              <w:spacing w:beforeLines="50" w:before="120" w:afterLines="50" w:after="120" w:line="320" w:lineRule="exact"/>
              <w:ind w:left="-1"/>
              <w:jc w:val="both"/>
              <w:rPr>
                <w:rFonts w:ascii="微軟正黑體" w:eastAsia="微軟正黑體" w:hAnsi="微軟正黑體"/>
                <w:color w:val="000000" w:themeColor="text1"/>
                <w:sz w:val="22"/>
                <w:szCs w:val="22"/>
              </w:rPr>
            </w:pPr>
            <w:r w:rsidRPr="006F5A51">
              <w:rPr>
                <w:rFonts w:ascii="微軟正黑體" w:eastAsia="微軟正黑體" w:hAnsi="微軟正黑體"/>
                <w:color w:val="000000" w:themeColor="text1"/>
                <w:sz w:val="22"/>
                <w:szCs w:val="22"/>
              </w:rPr>
              <w:t>D</w:t>
            </w:r>
            <w:r w:rsidR="00093BFE" w:rsidRPr="006F5A51">
              <w:rPr>
                <w:rFonts w:ascii="微軟正黑體" w:eastAsia="微軟正黑體" w:hAnsi="微軟正黑體" w:hint="eastAsia"/>
                <w:color w:val="000000" w:themeColor="text1"/>
                <w:sz w:val="22"/>
                <w:szCs w:val="22"/>
              </w:rPr>
              <w:t>2.台灣智慧觀光開發者創新競賽</w:t>
            </w:r>
          </w:p>
        </w:tc>
        <w:tc>
          <w:tcPr>
            <w:tcW w:w="1484" w:type="dxa"/>
            <w:vAlign w:val="center"/>
          </w:tcPr>
          <w:p w:rsidR="00093BFE" w:rsidRPr="006F5A51" w:rsidRDefault="004A078F" w:rsidP="00093BFE">
            <w:pPr>
              <w:tabs>
                <w:tab w:val="left" w:pos="181"/>
              </w:tabs>
              <w:spacing w:beforeLines="50" w:before="120" w:afterLines="50" w:after="120" w:line="320" w:lineRule="exact"/>
              <w:ind w:left="-1"/>
              <w:jc w:val="both"/>
              <w:rPr>
                <w:rFonts w:ascii="微軟正黑體" w:eastAsia="微軟正黑體" w:hAnsi="微軟正黑體"/>
                <w:color w:val="000000" w:themeColor="text1"/>
                <w:sz w:val="22"/>
                <w:szCs w:val="22"/>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color w:val="000000" w:themeColor="text1"/>
                <w:kern w:val="0"/>
              </w:rPr>
              <w:t>3.</w:t>
            </w:r>
            <w:r w:rsidR="00093BFE" w:rsidRPr="006F5A51">
              <w:rPr>
                <w:rFonts w:ascii="微軟正黑體" w:eastAsia="微軟正黑體" w:hAnsi="微軟正黑體" w:cs="新細明體" w:hint="eastAsia"/>
                <w:color w:val="000000" w:themeColor="text1"/>
                <w:kern w:val="0"/>
              </w:rPr>
              <w:t>拉斐爾IC設計-高傳真音響</w:t>
            </w:r>
            <w:proofErr w:type="gramStart"/>
            <w:r w:rsidR="00093BFE" w:rsidRPr="006F5A51">
              <w:rPr>
                <w:rFonts w:ascii="微軟正黑體" w:eastAsia="微軟正黑體" w:hAnsi="微軟正黑體" w:cs="新細明體" w:hint="eastAsia"/>
                <w:color w:val="000000" w:themeColor="text1"/>
                <w:kern w:val="0"/>
              </w:rPr>
              <w:t>擴大器實作</w:t>
            </w:r>
            <w:proofErr w:type="gramEnd"/>
          </w:p>
        </w:tc>
      </w:tr>
      <w:tr w:rsidR="006F5A51" w:rsidRPr="006F5A51" w:rsidTr="003D5DAC">
        <w:trPr>
          <w:trHeight w:val="249"/>
          <w:jc w:val="center"/>
        </w:trPr>
        <w:tc>
          <w:tcPr>
            <w:tcW w:w="696" w:type="dxa"/>
            <w:vAlign w:val="center"/>
          </w:tcPr>
          <w:p w:rsidR="003D5DAC" w:rsidRPr="006F5A51" w:rsidRDefault="003D5DAC" w:rsidP="003D5DAC">
            <w:pPr>
              <w:spacing w:beforeLines="50" w:before="120" w:afterLines="50" w:after="120" w:line="320" w:lineRule="exact"/>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冠軍</w:t>
            </w:r>
          </w:p>
        </w:tc>
        <w:tc>
          <w:tcPr>
            <w:tcW w:w="1825" w:type="dxa"/>
            <w:vAlign w:val="center"/>
          </w:tcPr>
          <w:p w:rsidR="003D5DAC"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獎座乙座每隊12萬元</w:t>
            </w:r>
          </w:p>
        </w:tc>
        <w:tc>
          <w:tcPr>
            <w:tcW w:w="1825" w:type="dxa"/>
            <w:vAlign w:val="center"/>
          </w:tcPr>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獎座乙座。每隊6萬元</w:t>
            </w:r>
          </w:p>
        </w:tc>
        <w:tc>
          <w:tcPr>
            <w:tcW w:w="1824" w:type="dxa"/>
            <w:vAlign w:val="center"/>
          </w:tcPr>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獎座乙座每隊12萬元</w:t>
            </w:r>
          </w:p>
        </w:tc>
        <w:tc>
          <w:tcPr>
            <w:tcW w:w="1460"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916E57" w:rsidRPr="006F5A51">
              <w:rPr>
                <w:rFonts w:ascii="微軟正黑體" w:eastAsia="微軟正黑體" w:hAnsi="微軟正黑體" w:hint="eastAsia"/>
                <w:color w:val="000000" w:themeColor="text1"/>
                <w:sz w:val="22"/>
                <w:szCs w:val="22"/>
              </w:rPr>
              <w:t>隊／</w:t>
            </w:r>
            <w:r w:rsidRPr="006F5A51">
              <w:rPr>
                <w:rFonts w:ascii="微軟正黑體" w:eastAsia="微軟正黑體" w:hAnsi="微軟正黑體" w:hint="eastAsia"/>
                <w:color w:val="000000" w:themeColor="text1"/>
                <w:sz w:val="22"/>
                <w:szCs w:val="22"/>
              </w:rPr>
              <w:t>每隊3萬元</w:t>
            </w:r>
          </w:p>
        </w:tc>
        <w:tc>
          <w:tcPr>
            <w:tcW w:w="1513"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每隊5萬元</w:t>
            </w:r>
          </w:p>
        </w:tc>
        <w:tc>
          <w:tcPr>
            <w:tcW w:w="1484"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每隊10萬元</w:t>
            </w:r>
          </w:p>
        </w:tc>
      </w:tr>
      <w:tr w:rsidR="006F5A51" w:rsidRPr="006F5A51" w:rsidTr="003D5DAC">
        <w:trPr>
          <w:trHeight w:val="260"/>
          <w:jc w:val="center"/>
        </w:trPr>
        <w:tc>
          <w:tcPr>
            <w:tcW w:w="696" w:type="dxa"/>
            <w:vAlign w:val="center"/>
          </w:tcPr>
          <w:p w:rsidR="003D5DAC" w:rsidRPr="006F5A51" w:rsidRDefault="003D5DAC" w:rsidP="003D5DAC">
            <w:pPr>
              <w:spacing w:beforeLines="50" w:before="120" w:afterLines="50" w:after="120" w:line="320" w:lineRule="exact"/>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亞軍</w:t>
            </w:r>
          </w:p>
        </w:tc>
        <w:tc>
          <w:tcPr>
            <w:tcW w:w="1825" w:type="dxa"/>
            <w:vAlign w:val="center"/>
          </w:tcPr>
          <w:p w:rsidR="003D5DAC"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2隊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獎座乙座每隊6萬元</w:t>
            </w:r>
          </w:p>
        </w:tc>
        <w:tc>
          <w:tcPr>
            <w:tcW w:w="1825" w:type="dxa"/>
            <w:vAlign w:val="center"/>
          </w:tcPr>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2隊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獎座乙座每隊3萬元</w:t>
            </w:r>
          </w:p>
        </w:tc>
        <w:tc>
          <w:tcPr>
            <w:tcW w:w="1824" w:type="dxa"/>
            <w:vAlign w:val="center"/>
          </w:tcPr>
          <w:p w:rsidR="003D5DAC" w:rsidRPr="006F5A51" w:rsidRDefault="004A078F"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color w:val="000000" w:themeColor="text1"/>
                <w:sz w:val="22"/>
                <w:szCs w:val="22"/>
              </w:rPr>
              <w:t>1</w:t>
            </w:r>
            <w:r w:rsidR="003D5DAC" w:rsidRPr="006F5A51">
              <w:rPr>
                <w:rFonts w:ascii="微軟正黑體" w:eastAsia="微軟正黑體" w:hAnsi="微軟正黑體" w:hint="eastAsia"/>
                <w:color w:val="000000" w:themeColor="text1"/>
                <w:sz w:val="22"/>
                <w:szCs w:val="22"/>
              </w:rPr>
              <w:t>隊</w:t>
            </w:r>
            <w:r w:rsidR="00916E57" w:rsidRPr="006F5A51">
              <w:rPr>
                <w:rFonts w:ascii="微軟正黑體" w:eastAsia="微軟正黑體" w:hAnsi="微軟正黑體" w:hint="eastAsia"/>
                <w:color w:val="000000" w:themeColor="text1"/>
                <w:sz w:val="22"/>
                <w:szCs w:val="22"/>
              </w:rPr>
              <w:t>／</w:t>
            </w:r>
            <w:r w:rsidR="003D5DAC" w:rsidRPr="006F5A51">
              <w:rPr>
                <w:rFonts w:ascii="微軟正黑體" w:eastAsia="微軟正黑體" w:hAnsi="微軟正黑體" w:hint="eastAsia"/>
                <w:color w:val="000000" w:themeColor="text1"/>
                <w:sz w:val="22"/>
                <w:szCs w:val="22"/>
              </w:rPr>
              <w:t>獎座乙座每隊8萬元</w:t>
            </w:r>
          </w:p>
        </w:tc>
        <w:tc>
          <w:tcPr>
            <w:tcW w:w="1460"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916E57" w:rsidRPr="006F5A51">
              <w:rPr>
                <w:rFonts w:ascii="微軟正黑體" w:eastAsia="微軟正黑體" w:hAnsi="微軟正黑體" w:hint="eastAsia"/>
                <w:color w:val="000000" w:themeColor="text1"/>
                <w:sz w:val="22"/>
                <w:szCs w:val="22"/>
              </w:rPr>
              <w:t>隊／</w:t>
            </w:r>
            <w:r w:rsidRPr="006F5A51">
              <w:rPr>
                <w:rFonts w:ascii="微軟正黑體" w:eastAsia="微軟正黑體" w:hAnsi="微軟正黑體" w:hint="eastAsia"/>
                <w:color w:val="000000" w:themeColor="text1"/>
                <w:sz w:val="22"/>
                <w:szCs w:val="22"/>
              </w:rPr>
              <w:t>每隊2萬元</w:t>
            </w:r>
          </w:p>
        </w:tc>
        <w:tc>
          <w:tcPr>
            <w:tcW w:w="1513"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916E57" w:rsidRPr="006F5A51">
              <w:rPr>
                <w:rFonts w:ascii="微軟正黑體" w:eastAsia="微軟正黑體" w:hAnsi="微軟正黑體" w:hint="eastAsia"/>
                <w:color w:val="000000" w:themeColor="text1"/>
                <w:sz w:val="22"/>
                <w:szCs w:val="22"/>
              </w:rPr>
              <w:t>隊／</w:t>
            </w:r>
            <w:r w:rsidRPr="006F5A51">
              <w:rPr>
                <w:rFonts w:ascii="微軟正黑體" w:eastAsia="微軟正黑體" w:hAnsi="微軟正黑體" w:hint="eastAsia"/>
                <w:color w:val="000000" w:themeColor="text1"/>
                <w:sz w:val="22"/>
                <w:szCs w:val="22"/>
              </w:rPr>
              <w:t>每隊3萬元</w:t>
            </w:r>
          </w:p>
        </w:tc>
        <w:tc>
          <w:tcPr>
            <w:tcW w:w="1484" w:type="dxa"/>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每隊6萬元</w:t>
            </w:r>
          </w:p>
        </w:tc>
      </w:tr>
      <w:tr w:rsidR="006F5A51" w:rsidRPr="006F5A51" w:rsidTr="003D5DAC">
        <w:trPr>
          <w:trHeight w:val="260"/>
          <w:jc w:val="center"/>
        </w:trPr>
        <w:tc>
          <w:tcPr>
            <w:tcW w:w="696" w:type="dxa"/>
            <w:vAlign w:val="center"/>
          </w:tcPr>
          <w:p w:rsidR="003D5DAC" w:rsidRPr="006F5A51" w:rsidRDefault="003D5DAC" w:rsidP="003D5DAC">
            <w:pPr>
              <w:spacing w:beforeLines="50" w:before="120" w:afterLines="50" w:after="120" w:line="320" w:lineRule="exact"/>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季軍</w:t>
            </w:r>
          </w:p>
        </w:tc>
        <w:tc>
          <w:tcPr>
            <w:tcW w:w="1825" w:type="dxa"/>
            <w:vAlign w:val="center"/>
          </w:tcPr>
          <w:p w:rsidR="003D5DAC"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3隊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獎座乙座每隊3萬元</w:t>
            </w:r>
          </w:p>
        </w:tc>
        <w:tc>
          <w:tcPr>
            <w:tcW w:w="1825" w:type="dxa"/>
            <w:tcBorders>
              <w:bottom w:val="single" w:sz="4" w:space="0" w:color="auto"/>
            </w:tcBorders>
            <w:vAlign w:val="center"/>
          </w:tcPr>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3隊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獎座乙座每隊1萬元</w:t>
            </w:r>
          </w:p>
        </w:tc>
        <w:tc>
          <w:tcPr>
            <w:tcW w:w="1824" w:type="dxa"/>
            <w:vAlign w:val="center"/>
          </w:tcPr>
          <w:p w:rsidR="003D5DAC" w:rsidRPr="006F5A51" w:rsidRDefault="004A078F"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3D5DAC" w:rsidRPr="006F5A51">
              <w:rPr>
                <w:rFonts w:ascii="微軟正黑體" w:eastAsia="微軟正黑體" w:hAnsi="微軟正黑體" w:hint="eastAsia"/>
                <w:color w:val="000000" w:themeColor="text1"/>
                <w:sz w:val="22"/>
                <w:szCs w:val="22"/>
              </w:rPr>
              <w:t>隊</w:t>
            </w:r>
            <w:r w:rsidR="00916E57" w:rsidRPr="006F5A51">
              <w:rPr>
                <w:rFonts w:ascii="微軟正黑體" w:eastAsia="微軟正黑體" w:hAnsi="微軟正黑體" w:hint="eastAsia"/>
                <w:color w:val="000000" w:themeColor="text1"/>
                <w:sz w:val="22"/>
                <w:szCs w:val="22"/>
              </w:rPr>
              <w:t>／</w:t>
            </w:r>
            <w:r w:rsidR="003D5DAC" w:rsidRPr="006F5A51">
              <w:rPr>
                <w:rFonts w:ascii="微軟正黑體" w:eastAsia="微軟正黑體" w:hAnsi="微軟正黑體" w:hint="eastAsia"/>
                <w:color w:val="000000" w:themeColor="text1"/>
                <w:sz w:val="22"/>
                <w:szCs w:val="22"/>
              </w:rPr>
              <w:t>獎座乙座。每隊5萬元</w:t>
            </w:r>
          </w:p>
        </w:tc>
        <w:tc>
          <w:tcPr>
            <w:tcW w:w="1460" w:type="dxa"/>
            <w:tcBorders>
              <w:bottom w:val="single" w:sz="4" w:space="0" w:color="auto"/>
            </w:tcBorders>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916E57" w:rsidRPr="006F5A51">
              <w:rPr>
                <w:rFonts w:ascii="微軟正黑體" w:eastAsia="微軟正黑體" w:hAnsi="微軟正黑體" w:hint="eastAsia"/>
                <w:color w:val="000000" w:themeColor="text1"/>
                <w:sz w:val="22"/>
                <w:szCs w:val="22"/>
              </w:rPr>
              <w:t>隊／</w:t>
            </w:r>
            <w:r w:rsidRPr="006F5A51">
              <w:rPr>
                <w:rFonts w:ascii="微軟正黑體" w:eastAsia="微軟正黑體" w:hAnsi="微軟正黑體" w:hint="eastAsia"/>
                <w:color w:val="000000" w:themeColor="text1"/>
                <w:sz w:val="22"/>
                <w:szCs w:val="22"/>
              </w:rPr>
              <w:t>每隊1萬元</w:t>
            </w:r>
          </w:p>
        </w:tc>
        <w:tc>
          <w:tcPr>
            <w:tcW w:w="1513" w:type="dxa"/>
            <w:tcBorders>
              <w:bottom w:val="single" w:sz="4" w:space="0" w:color="auto"/>
            </w:tcBorders>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w:t>
            </w:r>
            <w:r w:rsidR="00916E57" w:rsidRPr="006F5A51">
              <w:rPr>
                <w:rFonts w:ascii="微軟正黑體" w:eastAsia="微軟正黑體" w:hAnsi="微軟正黑體" w:hint="eastAsia"/>
                <w:color w:val="000000" w:themeColor="text1"/>
                <w:sz w:val="22"/>
                <w:szCs w:val="22"/>
              </w:rPr>
              <w:t>隊／</w:t>
            </w:r>
            <w:r w:rsidRPr="006F5A51">
              <w:rPr>
                <w:rFonts w:ascii="微軟正黑體" w:eastAsia="微軟正黑體" w:hAnsi="微軟正黑體" w:hint="eastAsia"/>
                <w:color w:val="000000" w:themeColor="text1"/>
                <w:sz w:val="22"/>
                <w:szCs w:val="22"/>
              </w:rPr>
              <w:t>每隊1萬元</w:t>
            </w:r>
          </w:p>
        </w:tc>
        <w:tc>
          <w:tcPr>
            <w:tcW w:w="1484" w:type="dxa"/>
            <w:tcBorders>
              <w:bottom w:val="single" w:sz="4" w:space="0" w:color="auto"/>
            </w:tcBorders>
            <w:vAlign w:val="center"/>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每隊3萬元</w:t>
            </w:r>
          </w:p>
        </w:tc>
      </w:tr>
      <w:tr w:rsidR="006F5A51" w:rsidRPr="006F5A51" w:rsidTr="003D5DAC">
        <w:trPr>
          <w:trHeight w:val="260"/>
          <w:jc w:val="center"/>
        </w:trPr>
        <w:tc>
          <w:tcPr>
            <w:tcW w:w="696" w:type="dxa"/>
            <w:vAlign w:val="center"/>
          </w:tcPr>
          <w:p w:rsidR="003D5DAC" w:rsidRPr="006F5A51" w:rsidRDefault="003D5DAC" w:rsidP="003D5DAC">
            <w:pPr>
              <w:spacing w:beforeLines="50" w:before="120" w:afterLines="50" w:after="120" w:line="320" w:lineRule="exact"/>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優秀</w:t>
            </w:r>
          </w:p>
        </w:tc>
        <w:tc>
          <w:tcPr>
            <w:tcW w:w="1825" w:type="dxa"/>
            <w:vAlign w:val="center"/>
          </w:tcPr>
          <w:p w:rsidR="005E3293"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5隊</w:t>
            </w:r>
          </w:p>
          <w:p w:rsidR="003D5DAC"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每隊1.5萬元</w:t>
            </w:r>
          </w:p>
        </w:tc>
        <w:tc>
          <w:tcPr>
            <w:tcW w:w="1825" w:type="dxa"/>
            <w:vAlign w:val="center"/>
          </w:tcPr>
          <w:p w:rsidR="005E3293"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5隊</w:t>
            </w:r>
          </w:p>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每隊5,000元</w:t>
            </w:r>
          </w:p>
        </w:tc>
        <w:tc>
          <w:tcPr>
            <w:tcW w:w="1824" w:type="dxa"/>
            <w:vMerge w:val="restart"/>
            <w:tcBorders>
              <w:tl2br w:val="single" w:sz="4" w:space="0" w:color="auto"/>
            </w:tcBorders>
            <w:vAlign w:val="center"/>
          </w:tcPr>
          <w:p w:rsidR="003D5DAC" w:rsidRPr="006F5A51" w:rsidRDefault="003D5DAC" w:rsidP="00FB6695">
            <w:pPr>
              <w:spacing w:beforeLines="50" w:before="120" w:afterLines="50" w:after="120" w:line="320" w:lineRule="exact"/>
              <w:ind w:leftChars="-33" w:left="-79" w:firstLineChars="20" w:firstLine="44"/>
              <w:jc w:val="center"/>
              <w:rPr>
                <w:rFonts w:ascii="微軟正黑體" w:eastAsia="微軟正黑體" w:hAnsi="微軟正黑體"/>
                <w:color w:val="000000" w:themeColor="text1"/>
                <w:sz w:val="22"/>
                <w:szCs w:val="22"/>
              </w:rPr>
            </w:pPr>
          </w:p>
        </w:tc>
        <w:tc>
          <w:tcPr>
            <w:tcW w:w="1460" w:type="dxa"/>
            <w:vMerge w:val="restart"/>
            <w:tcBorders>
              <w:tl2br w:val="single" w:sz="4" w:space="0" w:color="auto"/>
            </w:tcBorders>
            <w:vAlign w:val="center"/>
          </w:tcPr>
          <w:p w:rsidR="003D5DAC" w:rsidRPr="006F5A51" w:rsidRDefault="003D5DAC" w:rsidP="00FB6695">
            <w:pPr>
              <w:spacing w:beforeLines="50" w:before="120" w:afterLines="50" w:after="120" w:line="320" w:lineRule="exact"/>
              <w:ind w:firstLineChars="3" w:firstLine="7"/>
              <w:jc w:val="center"/>
              <w:rPr>
                <w:rFonts w:ascii="微軟正黑體" w:eastAsia="微軟正黑體" w:hAnsi="微軟正黑體"/>
                <w:color w:val="000000" w:themeColor="text1"/>
                <w:sz w:val="22"/>
                <w:szCs w:val="22"/>
              </w:rPr>
            </w:pPr>
          </w:p>
        </w:tc>
        <w:tc>
          <w:tcPr>
            <w:tcW w:w="1513" w:type="dxa"/>
            <w:tcBorders>
              <w:tl2br w:val="nil"/>
            </w:tcBorders>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2隊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每隊5,000元</w:t>
            </w:r>
          </w:p>
        </w:tc>
        <w:tc>
          <w:tcPr>
            <w:tcW w:w="1484" w:type="dxa"/>
            <w:tcBorders>
              <w:tl2br w:val="nil"/>
            </w:tcBorders>
          </w:tcPr>
          <w:p w:rsidR="003D5DAC" w:rsidRPr="006F5A51" w:rsidRDefault="003D5DAC" w:rsidP="00FB6695">
            <w:pPr>
              <w:spacing w:line="320" w:lineRule="exact"/>
              <w:ind w:firstLineChars="3" w:firstLine="7"/>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1隊</w:t>
            </w:r>
            <w:r w:rsidR="00916E57" w:rsidRPr="006F5A51">
              <w:rPr>
                <w:rFonts w:ascii="微軟正黑體" w:eastAsia="微軟正黑體" w:hAnsi="微軟正黑體" w:hint="eastAsia"/>
                <w:color w:val="000000" w:themeColor="text1"/>
                <w:sz w:val="22"/>
                <w:szCs w:val="22"/>
              </w:rPr>
              <w:t>／</w:t>
            </w:r>
            <w:r w:rsidRPr="006F5A51">
              <w:rPr>
                <w:rFonts w:ascii="微軟正黑體" w:eastAsia="微軟正黑體" w:hAnsi="微軟正黑體" w:hint="eastAsia"/>
                <w:color w:val="000000" w:themeColor="text1"/>
                <w:sz w:val="22"/>
                <w:szCs w:val="22"/>
              </w:rPr>
              <w:t>每隊1萬元</w:t>
            </w:r>
          </w:p>
        </w:tc>
      </w:tr>
      <w:tr w:rsidR="006F5A51" w:rsidRPr="006F5A51" w:rsidTr="003D5DAC">
        <w:trPr>
          <w:trHeight w:val="54"/>
          <w:jc w:val="center"/>
        </w:trPr>
        <w:tc>
          <w:tcPr>
            <w:tcW w:w="696" w:type="dxa"/>
            <w:vAlign w:val="center"/>
          </w:tcPr>
          <w:p w:rsidR="003D5DAC" w:rsidRPr="006F5A51" w:rsidRDefault="003D5DAC" w:rsidP="003D5DAC">
            <w:pPr>
              <w:spacing w:beforeLines="50" w:before="120" w:afterLines="50" w:after="120" w:line="320" w:lineRule="exact"/>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佳作</w:t>
            </w:r>
          </w:p>
        </w:tc>
        <w:tc>
          <w:tcPr>
            <w:tcW w:w="1825" w:type="dxa"/>
            <w:vAlign w:val="center"/>
          </w:tcPr>
          <w:p w:rsidR="005E3293"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10隊</w:t>
            </w:r>
          </w:p>
          <w:p w:rsidR="003D5DAC" w:rsidRPr="006F5A51" w:rsidRDefault="003D5DAC" w:rsidP="00FB6695">
            <w:pPr>
              <w:spacing w:line="320" w:lineRule="exact"/>
              <w:ind w:leftChars="-39" w:left="-94" w:firstLineChars="43" w:firstLine="95"/>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每隊5,000元</w:t>
            </w:r>
          </w:p>
        </w:tc>
        <w:tc>
          <w:tcPr>
            <w:tcW w:w="1825" w:type="dxa"/>
            <w:vAlign w:val="center"/>
          </w:tcPr>
          <w:p w:rsidR="005E3293"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10隊</w:t>
            </w:r>
          </w:p>
          <w:p w:rsidR="003D5DAC" w:rsidRPr="006F5A51" w:rsidRDefault="003D5DAC" w:rsidP="00FB6695">
            <w:pPr>
              <w:spacing w:line="320" w:lineRule="exact"/>
              <w:ind w:leftChars="-33" w:left="-79" w:firstLineChars="20" w:firstLine="44"/>
              <w:jc w:val="center"/>
              <w:rPr>
                <w:rFonts w:ascii="微軟正黑體" w:eastAsia="微軟正黑體" w:hAnsi="微軟正黑體"/>
                <w:color w:val="000000" w:themeColor="text1"/>
                <w:sz w:val="22"/>
                <w:szCs w:val="22"/>
              </w:rPr>
            </w:pPr>
            <w:r w:rsidRPr="006F5A51">
              <w:rPr>
                <w:rFonts w:ascii="微軟正黑體" w:eastAsia="微軟正黑體" w:hAnsi="微軟正黑體" w:hint="eastAsia"/>
                <w:color w:val="000000" w:themeColor="text1"/>
                <w:sz w:val="22"/>
                <w:szCs w:val="22"/>
              </w:rPr>
              <w:t>每隊3,000元</w:t>
            </w:r>
          </w:p>
        </w:tc>
        <w:tc>
          <w:tcPr>
            <w:tcW w:w="1824" w:type="dxa"/>
            <w:vMerge/>
          </w:tcPr>
          <w:p w:rsidR="003D5DAC" w:rsidRPr="006F5A51" w:rsidRDefault="003D5DAC" w:rsidP="00FB6695">
            <w:pPr>
              <w:spacing w:beforeLines="50" w:before="120" w:afterLines="50" w:after="120" w:line="320" w:lineRule="exact"/>
              <w:ind w:leftChars="-33" w:left="-79" w:firstLineChars="20" w:firstLine="44"/>
              <w:jc w:val="center"/>
              <w:rPr>
                <w:rFonts w:ascii="微軟正黑體" w:eastAsia="微軟正黑體" w:hAnsi="微軟正黑體"/>
                <w:color w:val="000000" w:themeColor="text1"/>
                <w:sz w:val="22"/>
                <w:szCs w:val="22"/>
              </w:rPr>
            </w:pPr>
          </w:p>
        </w:tc>
        <w:tc>
          <w:tcPr>
            <w:tcW w:w="1460" w:type="dxa"/>
            <w:vMerge/>
            <w:tcBorders>
              <w:tl2br w:val="single" w:sz="4" w:space="0" w:color="auto"/>
            </w:tcBorders>
          </w:tcPr>
          <w:p w:rsidR="003D5DAC" w:rsidRPr="006F5A51" w:rsidRDefault="003D5DAC" w:rsidP="00FB6695">
            <w:pPr>
              <w:spacing w:beforeLines="50" w:before="120" w:afterLines="50" w:after="120" w:line="320" w:lineRule="exact"/>
              <w:ind w:firstLineChars="3" w:firstLine="7"/>
              <w:jc w:val="center"/>
              <w:rPr>
                <w:rFonts w:ascii="微軟正黑體" w:eastAsia="微軟正黑體" w:hAnsi="微軟正黑體"/>
                <w:color w:val="000000" w:themeColor="text1"/>
                <w:sz w:val="22"/>
                <w:szCs w:val="22"/>
              </w:rPr>
            </w:pPr>
          </w:p>
        </w:tc>
        <w:tc>
          <w:tcPr>
            <w:tcW w:w="1513" w:type="dxa"/>
            <w:tcBorders>
              <w:tl2br w:val="single" w:sz="4" w:space="0" w:color="auto"/>
            </w:tcBorders>
          </w:tcPr>
          <w:p w:rsidR="003D5DAC" w:rsidRPr="006F5A51" w:rsidRDefault="003D5DAC" w:rsidP="00FB6695">
            <w:pPr>
              <w:spacing w:beforeLines="50" w:before="120" w:afterLines="50" w:after="120" w:line="320" w:lineRule="exact"/>
              <w:ind w:firstLineChars="3" w:firstLine="7"/>
              <w:jc w:val="center"/>
              <w:rPr>
                <w:rFonts w:ascii="微軟正黑體" w:eastAsia="微軟正黑體" w:hAnsi="微軟正黑體"/>
                <w:color w:val="000000" w:themeColor="text1"/>
                <w:sz w:val="22"/>
                <w:szCs w:val="22"/>
              </w:rPr>
            </w:pPr>
          </w:p>
        </w:tc>
        <w:tc>
          <w:tcPr>
            <w:tcW w:w="1484" w:type="dxa"/>
            <w:tcBorders>
              <w:tl2br w:val="single" w:sz="4" w:space="0" w:color="auto"/>
            </w:tcBorders>
          </w:tcPr>
          <w:p w:rsidR="003D5DAC" w:rsidRPr="006F5A51" w:rsidRDefault="003D5DAC" w:rsidP="00FB6695">
            <w:pPr>
              <w:spacing w:beforeLines="50" w:before="120" w:afterLines="50" w:after="120" w:line="320" w:lineRule="exact"/>
              <w:ind w:firstLineChars="3" w:firstLine="7"/>
              <w:jc w:val="center"/>
              <w:rPr>
                <w:rFonts w:ascii="微軟正黑體" w:eastAsia="微軟正黑體" w:hAnsi="微軟正黑體"/>
                <w:color w:val="000000" w:themeColor="text1"/>
                <w:sz w:val="22"/>
                <w:szCs w:val="22"/>
              </w:rPr>
            </w:pPr>
          </w:p>
        </w:tc>
      </w:tr>
    </w:tbl>
    <w:p w:rsidR="009E43A1" w:rsidRPr="006F5A51" w:rsidRDefault="009E43A1" w:rsidP="00B11108">
      <w:pPr>
        <w:widowControl/>
        <w:numPr>
          <w:ilvl w:val="1"/>
          <w:numId w:val="1"/>
        </w:numPr>
        <w:shd w:val="clear" w:color="auto" w:fill="FFFFFF"/>
        <w:spacing w:beforeLines="50" w:before="120" w:afterLines="50" w:after="120" w:line="320" w:lineRule="exact"/>
        <w:jc w:val="both"/>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得獎隊伍頒發獎</w:t>
      </w:r>
      <w:r w:rsidR="00423C8A" w:rsidRPr="006F5A51">
        <w:rPr>
          <w:rFonts w:ascii="微軟正黑體" w:eastAsia="微軟正黑體" w:hAnsi="微軟正黑體" w:hint="eastAsia"/>
          <w:color w:val="000000" w:themeColor="text1"/>
        </w:rPr>
        <w:t>狀、獎金</w:t>
      </w:r>
      <w:r w:rsidR="003B60B8"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得獎者之獎金或獎品金額在</w:t>
      </w:r>
      <w:r w:rsidR="0010749D" w:rsidRPr="006F5A51">
        <w:rPr>
          <w:rFonts w:ascii="微軟正黑體" w:eastAsia="微軟正黑體" w:hAnsi="微軟正黑體"/>
          <w:color w:val="000000" w:themeColor="text1"/>
        </w:rPr>
        <w:t>新臺幣</w:t>
      </w:r>
      <w:r w:rsidRPr="006F5A51">
        <w:rPr>
          <w:rFonts w:ascii="微軟正黑體" w:eastAsia="微軟正黑體" w:hAnsi="微軟正黑體"/>
          <w:color w:val="000000" w:themeColor="text1"/>
        </w:rPr>
        <w:t>2</w:t>
      </w:r>
      <w:r w:rsidRPr="006F5A51">
        <w:rPr>
          <w:rFonts w:ascii="微軟正黑體" w:eastAsia="微軟正黑體" w:hAnsi="微軟正黑體" w:hint="eastAsia"/>
          <w:color w:val="000000" w:themeColor="text1"/>
        </w:rPr>
        <w:t>萬</w:t>
      </w:r>
      <w:r w:rsidRPr="006F5A51">
        <w:rPr>
          <w:rFonts w:ascii="微軟正黑體" w:eastAsia="微軟正黑體" w:hAnsi="微軟正黑體"/>
          <w:color w:val="000000" w:themeColor="text1"/>
        </w:rPr>
        <w:t>元(含)以上者，皆須依中華民國稅法規定扣</w:t>
      </w:r>
      <w:r w:rsidR="00E203B3" w:rsidRPr="006F5A51">
        <w:rPr>
          <w:rFonts w:ascii="微軟正黑體" w:eastAsia="微軟正黑體" w:hAnsi="微軟正黑體" w:hint="eastAsia"/>
          <w:color w:val="000000" w:themeColor="text1"/>
        </w:rPr>
        <w:t>繳相關稅務</w:t>
      </w:r>
      <w:r w:rsidRPr="006F5A51">
        <w:rPr>
          <w:rFonts w:ascii="微軟正黑體" w:eastAsia="微軟正黑體" w:hAnsi="微軟正黑體"/>
          <w:color w:val="000000" w:themeColor="text1"/>
        </w:rPr>
        <w:t>(外國</w:t>
      </w:r>
      <w:proofErr w:type="gramStart"/>
      <w:r w:rsidRPr="006F5A51">
        <w:rPr>
          <w:rFonts w:ascii="微軟正黑體" w:eastAsia="微軟正黑體" w:hAnsi="微軟正黑體"/>
          <w:color w:val="000000" w:themeColor="text1"/>
        </w:rPr>
        <w:t>國籍者扣</w:t>
      </w:r>
      <w:proofErr w:type="gramEnd"/>
      <w:r w:rsidRPr="006F5A51">
        <w:rPr>
          <w:rFonts w:ascii="微軟正黑體" w:eastAsia="微軟正黑體" w:hAnsi="微軟正黑體"/>
          <w:color w:val="000000" w:themeColor="text1"/>
        </w:rPr>
        <w:t>20%，中華民國</w:t>
      </w:r>
      <w:proofErr w:type="gramStart"/>
      <w:r w:rsidRPr="006F5A51">
        <w:rPr>
          <w:rFonts w:ascii="微軟正黑體" w:eastAsia="微軟正黑體" w:hAnsi="微軟正黑體"/>
          <w:color w:val="000000" w:themeColor="text1"/>
        </w:rPr>
        <w:t>國籍者扣</w:t>
      </w:r>
      <w:proofErr w:type="gramEnd"/>
      <w:r w:rsidRPr="006F5A51">
        <w:rPr>
          <w:rFonts w:ascii="微軟正黑體" w:eastAsia="微軟正黑體" w:hAnsi="微軟正黑體"/>
          <w:color w:val="000000" w:themeColor="text1"/>
        </w:rPr>
        <w:t>10%)。</w:t>
      </w:r>
    </w:p>
    <w:p w:rsidR="00447B83" w:rsidRPr="006F5A51" w:rsidRDefault="00447B83" w:rsidP="00447B83">
      <w:pPr>
        <w:widowControl/>
        <w:shd w:val="clear" w:color="auto" w:fill="FFFFFF"/>
        <w:spacing w:beforeLines="50" w:before="120" w:afterLines="50" w:after="120" w:line="320" w:lineRule="exact"/>
        <w:ind w:left="960"/>
        <w:jc w:val="both"/>
        <w:rPr>
          <w:rFonts w:ascii="微軟正黑體" w:eastAsia="微軟正黑體" w:hAnsi="微軟正黑體"/>
          <w:color w:val="000000" w:themeColor="text1"/>
        </w:rPr>
      </w:pPr>
    </w:p>
    <w:p w:rsidR="00F64D3D" w:rsidRPr="006F5A51" w:rsidRDefault="00F64D3D" w:rsidP="00B11108">
      <w:pPr>
        <w:widowControl/>
        <w:shd w:val="clear" w:color="auto" w:fill="FFFFFF"/>
        <w:spacing w:beforeLines="50" w:before="120" w:afterLines="50" w:after="120" w:line="320" w:lineRule="exact"/>
        <w:jc w:val="both"/>
        <w:rPr>
          <w:rFonts w:ascii="微軟正黑體" w:eastAsia="微軟正黑體" w:hAnsi="微軟正黑體" w:cs="新細明體"/>
          <w:b/>
          <w:color w:val="000000" w:themeColor="text1"/>
          <w:kern w:val="0"/>
        </w:rPr>
      </w:pPr>
      <w:r w:rsidRPr="006F5A51">
        <w:rPr>
          <w:rFonts w:ascii="微軟正黑體" w:eastAsia="微軟正黑體" w:hAnsi="微軟正黑體" w:cs="新細明體"/>
          <w:b/>
          <w:color w:val="000000" w:themeColor="text1"/>
          <w:kern w:val="0"/>
        </w:rPr>
        <w:t>四、報名日期</w:t>
      </w:r>
    </w:p>
    <w:p w:rsidR="00E203B3" w:rsidRPr="006F5A51" w:rsidRDefault="00BF4F8E" w:rsidP="0075670C">
      <w:pPr>
        <w:widowControl/>
        <w:tabs>
          <w:tab w:val="num" w:pos="709"/>
        </w:tabs>
        <w:spacing w:beforeLines="50" w:before="120" w:afterLines="50" w:after="120" w:line="320" w:lineRule="exact"/>
        <w:ind w:left="709"/>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A</w:t>
      </w:r>
      <w:r w:rsidRPr="006F5A51">
        <w:rPr>
          <w:rFonts w:ascii="微軟正黑體" w:eastAsia="微軟正黑體" w:hAnsi="微軟正黑體"/>
          <w:color w:val="000000" w:themeColor="text1"/>
        </w:rPr>
        <w:t>.</w:t>
      </w:r>
      <w:r w:rsidR="001E45E9" w:rsidRPr="006F5A51">
        <w:rPr>
          <w:rFonts w:ascii="微軟正黑體" w:eastAsia="微軟正黑體" w:hAnsi="微軟正黑體" w:hint="eastAsia"/>
          <w:color w:val="000000" w:themeColor="text1"/>
        </w:rPr>
        <w:t>系統整合</w:t>
      </w:r>
      <w:proofErr w:type="gramStart"/>
      <w:r w:rsidR="001E45E9" w:rsidRPr="006F5A51">
        <w:rPr>
          <w:rFonts w:ascii="微軟正黑體" w:eastAsia="微軟正黑體" w:hAnsi="微軟正黑體" w:hint="eastAsia"/>
          <w:color w:val="000000" w:themeColor="text1"/>
        </w:rPr>
        <w:t>實作類</w:t>
      </w:r>
      <w:proofErr w:type="gramEnd"/>
      <w:r w:rsidR="001E45E9" w:rsidRPr="006F5A51">
        <w:rPr>
          <w:rFonts w:ascii="微軟正黑體" w:eastAsia="微軟正黑體" w:hAnsi="微軟正黑體" w:hint="eastAsia"/>
          <w:color w:val="000000" w:themeColor="text1"/>
        </w:rPr>
        <w:t>：</w:t>
      </w:r>
      <w:r w:rsidR="00DA2E15" w:rsidRPr="006F5A51">
        <w:rPr>
          <w:rFonts w:ascii="微軟正黑體" w:eastAsia="微軟正黑體" w:hAnsi="微軟正黑體" w:hint="eastAsia"/>
          <w:color w:val="000000" w:themeColor="text1"/>
        </w:rPr>
        <w:t>10</w:t>
      </w:r>
      <w:r w:rsidR="005F438B" w:rsidRPr="006F5A51">
        <w:rPr>
          <w:rFonts w:ascii="微軟正黑體" w:eastAsia="微軟正黑體" w:hAnsi="微軟正黑體" w:hint="eastAsia"/>
          <w:color w:val="000000" w:themeColor="text1"/>
        </w:rPr>
        <w:t>4</w:t>
      </w:r>
      <w:r w:rsidR="00803A5E" w:rsidRPr="006F5A51">
        <w:rPr>
          <w:rFonts w:ascii="微軟正黑體" w:eastAsia="微軟正黑體" w:hAnsi="微軟正黑體" w:hint="eastAsia"/>
          <w:color w:val="000000" w:themeColor="text1"/>
        </w:rPr>
        <w:t>年</w:t>
      </w:r>
      <w:r w:rsidR="00A215FF" w:rsidRPr="006F5A51">
        <w:rPr>
          <w:rFonts w:ascii="微軟正黑體" w:eastAsia="微軟正黑體" w:hAnsi="微軟正黑體" w:hint="eastAsia"/>
          <w:color w:val="000000" w:themeColor="text1"/>
        </w:rPr>
        <w:t>3</w:t>
      </w:r>
      <w:r w:rsidR="00803A5E" w:rsidRPr="006F5A51">
        <w:rPr>
          <w:rFonts w:ascii="微軟正黑體" w:eastAsia="微軟正黑體" w:hAnsi="微軟正黑體" w:hint="eastAsia"/>
          <w:color w:val="000000" w:themeColor="text1"/>
        </w:rPr>
        <w:t>月</w:t>
      </w:r>
      <w:r w:rsidR="00A215FF" w:rsidRPr="006F5A51">
        <w:rPr>
          <w:rFonts w:ascii="微軟正黑體" w:eastAsia="微軟正黑體" w:hAnsi="微軟正黑體" w:hint="eastAsia"/>
          <w:color w:val="000000" w:themeColor="text1"/>
        </w:rPr>
        <w:t>16</w:t>
      </w:r>
      <w:r w:rsidR="00803A5E" w:rsidRPr="006F5A51">
        <w:rPr>
          <w:rFonts w:ascii="微軟正黑體" w:eastAsia="微軟正黑體" w:hAnsi="微軟正黑體" w:hint="eastAsia"/>
          <w:color w:val="000000" w:themeColor="text1"/>
        </w:rPr>
        <w:t>日</w:t>
      </w:r>
      <w:r w:rsidR="00E203B3"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E203B3" w:rsidRPr="006F5A51">
        <w:rPr>
          <w:rFonts w:ascii="微軟正黑體" w:eastAsia="微軟正黑體" w:hAnsi="微軟正黑體"/>
          <w:color w:val="000000" w:themeColor="text1"/>
        </w:rPr>
        <w:t>)</w:t>
      </w:r>
      <w:r w:rsidR="001E45E9" w:rsidRPr="006F5A51">
        <w:rPr>
          <w:rFonts w:ascii="微軟正黑體" w:eastAsia="微軟正黑體" w:hAnsi="微軟正黑體" w:hint="eastAsia"/>
          <w:color w:val="000000" w:themeColor="text1"/>
        </w:rPr>
        <w:t>～</w:t>
      </w:r>
      <w:r w:rsidR="001E45E9" w:rsidRPr="006F5A51">
        <w:rPr>
          <w:rFonts w:ascii="微軟正黑體" w:eastAsia="微軟正黑體" w:hAnsi="微軟正黑體"/>
          <w:color w:val="000000" w:themeColor="text1"/>
        </w:rPr>
        <w:t>10</w:t>
      </w:r>
      <w:r w:rsidR="005F438B" w:rsidRPr="006F5A51">
        <w:rPr>
          <w:rFonts w:ascii="微軟正黑體" w:eastAsia="微軟正黑體" w:hAnsi="微軟正黑體" w:hint="eastAsia"/>
          <w:color w:val="000000" w:themeColor="text1"/>
        </w:rPr>
        <w:t>4</w:t>
      </w:r>
      <w:r w:rsidR="001E45E9" w:rsidRPr="006F5A51">
        <w:rPr>
          <w:rFonts w:ascii="微軟正黑體" w:eastAsia="微軟正黑體" w:hAnsi="微軟正黑體" w:hint="eastAsia"/>
          <w:color w:val="000000" w:themeColor="text1"/>
        </w:rPr>
        <w:t>年</w:t>
      </w:r>
      <w:r w:rsidR="00A215FF" w:rsidRPr="006F5A51">
        <w:rPr>
          <w:rFonts w:ascii="微軟正黑體" w:eastAsia="微軟正黑體" w:hAnsi="微軟正黑體" w:hint="eastAsia"/>
          <w:color w:val="000000" w:themeColor="text1"/>
        </w:rPr>
        <w:t>5</w:t>
      </w:r>
      <w:r w:rsidR="001E45E9" w:rsidRPr="006F5A51">
        <w:rPr>
          <w:rFonts w:ascii="微軟正黑體" w:eastAsia="微軟正黑體" w:hAnsi="微軟正黑體" w:hint="eastAsia"/>
          <w:color w:val="000000" w:themeColor="text1"/>
        </w:rPr>
        <w:t>月</w:t>
      </w:r>
      <w:r w:rsidR="00A215FF" w:rsidRPr="006F5A51">
        <w:rPr>
          <w:rFonts w:ascii="微軟正黑體" w:eastAsia="微軟正黑體" w:hAnsi="微軟正黑體" w:hint="eastAsia"/>
          <w:color w:val="000000" w:themeColor="text1"/>
        </w:rPr>
        <w:t>15</w:t>
      </w:r>
      <w:r w:rsidR="001E45E9" w:rsidRPr="006F5A51">
        <w:rPr>
          <w:rFonts w:ascii="微軟正黑體" w:eastAsia="微軟正黑體" w:hAnsi="微軟正黑體" w:hint="eastAsia"/>
          <w:color w:val="000000" w:themeColor="text1"/>
        </w:rPr>
        <w:t>日</w:t>
      </w:r>
      <w:r w:rsidR="001E45E9" w:rsidRPr="006F5A51">
        <w:rPr>
          <w:rFonts w:ascii="微軟正黑體" w:eastAsia="微軟正黑體" w:hAnsi="微軟正黑體"/>
          <w:color w:val="000000" w:themeColor="text1"/>
        </w:rPr>
        <w:t>(</w:t>
      </w:r>
      <w:r w:rsidR="00A215FF" w:rsidRPr="006F5A51">
        <w:rPr>
          <w:rFonts w:ascii="微軟正黑體" w:eastAsia="微軟正黑體" w:hAnsi="微軟正黑體" w:hint="eastAsia"/>
          <w:color w:val="000000" w:themeColor="text1"/>
        </w:rPr>
        <w:t>五</w:t>
      </w:r>
      <w:r w:rsidR="001E45E9" w:rsidRPr="006F5A51">
        <w:rPr>
          <w:rFonts w:ascii="微軟正黑體" w:eastAsia="微軟正黑體" w:hAnsi="微軟正黑體"/>
          <w:color w:val="000000" w:themeColor="text1"/>
        </w:rPr>
        <w:t>)17</w:t>
      </w:r>
      <w:r w:rsidR="001E45E9" w:rsidRPr="006F5A51">
        <w:rPr>
          <w:rFonts w:ascii="微軟正黑體" w:eastAsia="微軟正黑體" w:hAnsi="微軟正黑體" w:hint="eastAsia"/>
          <w:color w:val="000000" w:themeColor="text1"/>
        </w:rPr>
        <w:t>：</w:t>
      </w:r>
      <w:r w:rsidR="001E45E9" w:rsidRPr="006F5A51">
        <w:rPr>
          <w:rFonts w:ascii="微軟正黑體" w:eastAsia="微軟正黑體" w:hAnsi="微軟正黑體"/>
          <w:color w:val="000000" w:themeColor="text1"/>
        </w:rPr>
        <w:t>00</w:t>
      </w:r>
      <w:r w:rsidR="001E45E9" w:rsidRPr="006F5A51">
        <w:rPr>
          <w:rFonts w:ascii="微軟正黑體" w:eastAsia="微軟正黑體" w:hAnsi="微軟正黑體" w:hint="eastAsia"/>
          <w:color w:val="000000" w:themeColor="text1"/>
        </w:rPr>
        <w:t>止</w:t>
      </w:r>
      <w:r w:rsidR="00E12A60" w:rsidRPr="006F5A51">
        <w:rPr>
          <w:rFonts w:ascii="微軟正黑體" w:eastAsia="微軟正黑體" w:hAnsi="微軟正黑體" w:hint="eastAsia"/>
          <w:color w:val="000000" w:themeColor="text1"/>
        </w:rPr>
        <w:t>。</w:t>
      </w:r>
    </w:p>
    <w:p w:rsidR="00E203B3" w:rsidRPr="006F5A51" w:rsidRDefault="00BF4F8E" w:rsidP="0075670C">
      <w:pPr>
        <w:widowControl/>
        <w:spacing w:beforeLines="50" w:before="120" w:afterLines="50" w:after="120" w:line="320" w:lineRule="exact"/>
        <w:ind w:left="709"/>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B</w:t>
      </w:r>
      <w:r w:rsidRPr="006F5A51">
        <w:rPr>
          <w:rFonts w:ascii="微軟正黑體" w:eastAsia="微軟正黑體" w:hAnsi="微軟正黑體"/>
          <w:color w:val="000000" w:themeColor="text1"/>
        </w:rPr>
        <w:t>.</w:t>
      </w:r>
      <w:r w:rsidR="00E203B3" w:rsidRPr="006F5A51">
        <w:rPr>
          <w:rFonts w:ascii="微軟正黑體" w:eastAsia="微軟正黑體" w:hAnsi="微軟正黑體" w:hint="eastAsia"/>
          <w:color w:val="000000" w:themeColor="text1"/>
        </w:rPr>
        <w:t>創意</w:t>
      </w:r>
      <w:proofErr w:type="gramStart"/>
      <w:r w:rsidR="00E203B3" w:rsidRPr="006F5A51">
        <w:rPr>
          <w:rFonts w:ascii="微軟正黑體" w:eastAsia="微軟正黑體" w:hAnsi="微軟正黑體" w:hint="eastAsia"/>
          <w:color w:val="000000" w:themeColor="text1"/>
        </w:rPr>
        <w:t>發想類</w:t>
      </w:r>
      <w:proofErr w:type="gramEnd"/>
      <w:r w:rsidR="00E203B3" w:rsidRPr="006F5A51">
        <w:rPr>
          <w:rFonts w:ascii="微軟正黑體" w:eastAsia="微軟正黑體" w:hAnsi="微軟正黑體" w:hint="eastAsia"/>
          <w:color w:val="000000" w:themeColor="text1"/>
        </w:rPr>
        <w:t>：</w:t>
      </w:r>
      <w:r w:rsidR="00A215FF" w:rsidRPr="006F5A51">
        <w:rPr>
          <w:rFonts w:ascii="微軟正黑體" w:eastAsia="微軟正黑體" w:hAnsi="微軟正黑體" w:hint="eastAsia"/>
          <w:color w:val="000000" w:themeColor="text1"/>
        </w:rPr>
        <w:t>104年3月16日</w:t>
      </w:r>
      <w:r w:rsidR="00A215FF"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A215FF" w:rsidRPr="006F5A51">
        <w:rPr>
          <w:rFonts w:ascii="微軟正黑體" w:eastAsia="微軟正黑體" w:hAnsi="微軟正黑體"/>
          <w:color w:val="000000" w:themeColor="text1"/>
        </w:rPr>
        <w:t>)</w:t>
      </w:r>
      <w:r w:rsidR="00E203B3" w:rsidRPr="006F5A51">
        <w:rPr>
          <w:rFonts w:ascii="微軟正黑體" w:eastAsia="微軟正黑體" w:hAnsi="微軟正黑體" w:hint="eastAsia"/>
          <w:color w:val="000000" w:themeColor="text1"/>
        </w:rPr>
        <w:t>～</w:t>
      </w:r>
      <w:r w:rsidR="00D21EA6" w:rsidRPr="006F5A51">
        <w:rPr>
          <w:rFonts w:ascii="微軟正黑體" w:eastAsia="微軟正黑體" w:hAnsi="微軟正黑體"/>
          <w:color w:val="000000" w:themeColor="text1"/>
        </w:rPr>
        <w:t>10</w:t>
      </w:r>
      <w:r w:rsidR="00D21EA6" w:rsidRPr="006F5A51">
        <w:rPr>
          <w:rFonts w:ascii="微軟正黑體" w:eastAsia="微軟正黑體" w:hAnsi="微軟正黑體" w:hint="eastAsia"/>
          <w:color w:val="000000" w:themeColor="text1"/>
        </w:rPr>
        <w:t>4年</w:t>
      </w:r>
      <w:r w:rsidR="00A215FF" w:rsidRPr="006F5A51">
        <w:rPr>
          <w:rFonts w:ascii="微軟正黑體" w:eastAsia="微軟正黑體" w:hAnsi="微軟正黑體" w:hint="eastAsia"/>
          <w:color w:val="000000" w:themeColor="text1"/>
        </w:rPr>
        <w:t>8</w:t>
      </w:r>
      <w:r w:rsidR="00D21EA6" w:rsidRPr="006F5A51">
        <w:rPr>
          <w:rFonts w:ascii="微軟正黑體" w:eastAsia="微軟正黑體" w:hAnsi="微軟正黑體" w:hint="eastAsia"/>
          <w:color w:val="000000" w:themeColor="text1"/>
        </w:rPr>
        <w:t>月</w:t>
      </w:r>
      <w:r w:rsidR="00A215FF" w:rsidRPr="006F5A51">
        <w:rPr>
          <w:rFonts w:ascii="微軟正黑體" w:eastAsia="微軟正黑體" w:hAnsi="微軟正黑體" w:hint="eastAsia"/>
          <w:color w:val="000000" w:themeColor="text1"/>
        </w:rPr>
        <w:t>31</w:t>
      </w:r>
      <w:r w:rsidR="00E203B3" w:rsidRPr="006F5A51">
        <w:rPr>
          <w:rFonts w:ascii="微軟正黑體" w:eastAsia="微軟正黑體" w:hAnsi="微軟正黑體" w:hint="eastAsia"/>
          <w:color w:val="000000" w:themeColor="text1"/>
        </w:rPr>
        <w:t>日</w:t>
      </w:r>
      <w:r w:rsidR="00E203B3"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E203B3" w:rsidRPr="006F5A51">
        <w:rPr>
          <w:rFonts w:ascii="微軟正黑體" w:eastAsia="微軟正黑體" w:hAnsi="微軟正黑體"/>
          <w:color w:val="000000" w:themeColor="text1"/>
        </w:rPr>
        <w:t>)17</w:t>
      </w:r>
      <w:r w:rsidR="00E203B3" w:rsidRPr="006F5A51">
        <w:rPr>
          <w:rFonts w:ascii="微軟正黑體" w:eastAsia="微軟正黑體" w:hAnsi="微軟正黑體" w:hint="eastAsia"/>
          <w:color w:val="000000" w:themeColor="text1"/>
        </w:rPr>
        <w:t>：</w:t>
      </w:r>
      <w:r w:rsidR="00E203B3" w:rsidRPr="006F5A51">
        <w:rPr>
          <w:rFonts w:ascii="微軟正黑體" w:eastAsia="微軟正黑體" w:hAnsi="微軟正黑體"/>
          <w:color w:val="000000" w:themeColor="text1"/>
        </w:rPr>
        <w:t>00</w:t>
      </w:r>
      <w:r w:rsidR="00E203B3" w:rsidRPr="006F5A51">
        <w:rPr>
          <w:rFonts w:ascii="微軟正黑體" w:eastAsia="微軟正黑體" w:hAnsi="微軟正黑體" w:hint="eastAsia"/>
          <w:color w:val="000000" w:themeColor="text1"/>
        </w:rPr>
        <w:t>止。</w:t>
      </w:r>
    </w:p>
    <w:p w:rsidR="00E203B3" w:rsidRPr="006F5A51" w:rsidRDefault="00BF4F8E" w:rsidP="0075670C">
      <w:pPr>
        <w:widowControl/>
        <w:spacing w:beforeLines="50" w:before="120" w:afterLines="50" w:after="120" w:line="320" w:lineRule="exact"/>
        <w:ind w:left="709"/>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C</w:t>
      </w:r>
      <w:r w:rsidRPr="006F5A51">
        <w:rPr>
          <w:rFonts w:ascii="微軟正黑體" w:eastAsia="微軟正黑體" w:hAnsi="微軟正黑體"/>
          <w:color w:val="000000" w:themeColor="text1"/>
        </w:rPr>
        <w:t>.</w:t>
      </w:r>
      <w:r w:rsidR="00B82F13" w:rsidRPr="006F5A51">
        <w:rPr>
          <w:rFonts w:ascii="微軟正黑體" w:eastAsia="微軟正黑體" w:hAnsi="微軟正黑體" w:hint="eastAsia"/>
          <w:color w:val="000000" w:themeColor="text1"/>
        </w:rPr>
        <w:t>創業類：</w:t>
      </w:r>
      <w:r w:rsidR="00A215FF" w:rsidRPr="006F5A51">
        <w:rPr>
          <w:rFonts w:ascii="微軟正黑體" w:eastAsia="微軟正黑體" w:hAnsi="微軟正黑體" w:hint="eastAsia"/>
          <w:color w:val="000000" w:themeColor="text1"/>
        </w:rPr>
        <w:t>104年3月16日</w:t>
      </w:r>
      <w:r w:rsidR="00A215FF"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A215FF" w:rsidRPr="006F5A51">
        <w:rPr>
          <w:rFonts w:ascii="微軟正黑體" w:eastAsia="微軟正黑體" w:hAnsi="微軟正黑體"/>
          <w:color w:val="000000" w:themeColor="text1"/>
        </w:rPr>
        <w:t>)</w:t>
      </w:r>
      <w:r w:rsidR="00B82F13" w:rsidRPr="006F5A51">
        <w:rPr>
          <w:rFonts w:ascii="微軟正黑體" w:eastAsia="微軟正黑體" w:hAnsi="微軟正黑體" w:hint="eastAsia"/>
          <w:color w:val="000000" w:themeColor="text1"/>
        </w:rPr>
        <w:t>～</w:t>
      </w:r>
      <w:r w:rsidR="00D21EA6" w:rsidRPr="006F5A51">
        <w:rPr>
          <w:rFonts w:ascii="微軟正黑體" w:eastAsia="微軟正黑體" w:hAnsi="微軟正黑體"/>
          <w:color w:val="000000" w:themeColor="text1"/>
        </w:rPr>
        <w:t>10</w:t>
      </w:r>
      <w:r w:rsidR="00D21EA6" w:rsidRPr="006F5A51">
        <w:rPr>
          <w:rFonts w:ascii="微軟正黑體" w:eastAsia="微軟正黑體" w:hAnsi="微軟正黑體" w:hint="eastAsia"/>
          <w:color w:val="000000" w:themeColor="text1"/>
        </w:rPr>
        <w:t>4年6月</w:t>
      </w:r>
      <w:r w:rsidR="00E203B3" w:rsidRPr="006F5A51">
        <w:rPr>
          <w:rFonts w:ascii="微軟正黑體" w:eastAsia="微軟正黑體" w:hAnsi="微軟正黑體" w:hint="eastAsia"/>
          <w:color w:val="000000" w:themeColor="text1"/>
        </w:rPr>
        <w:t>3</w:t>
      </w:r>
      <w:r w:rsidR="00B82F13" w:rsidRPr="006F5A51">
        <w:rPr>
          <w:rFonts w:ascii="微軟正黑體" w:eastAsia="微軟正黑體" w:hAnsi="微軟正黑體" w:hint="eastAsia"/>
          <w:color w:val="000000" w:themeColor="text1"/>
        </w:rPr>
        <w:t>0日</w:t>
      </w:r>
      <w:r w:rsidR="00B82F13" w:rsidRPr="006F5A51">
        <w:rPr>
          <w:rFonts w:ascii="微軟正黑體" w:eastAsia="微軟正黑體" w:hAnsi="微軟正黑體"/>
          <w:color w:val="000000" w:themeColor="text1"/>
        </w:rPr>
        <w:t>(</w:t>
      </w:r>
      <w:r w:rsidR="00A215FF" w:rsidRPr="006F5A51">
        <w:rPr>
          <w:rFonts w:ascii="微軟正黑體" w:eastAsia="微軟正黑體" w:hAnsi="微軟正黑體" w:hint="eastAsia"/>
          <w:color w:val="000000" w:themeColor="text1"/>
        </w:rPr>
        <w:t>二</w:t>
      </w:r>
      <w:r w:rsidR="00B82F13" w:rsidRPr="006F5A51">
        <w:rPr>
          <w:rFonts w:ascii="微軟正黑體" w:eastAsia="微軟正黑體" w:hAnsi="微軟正黑體"/>
          <w:color w:val="000000" w:themeColor="text1"/>
        </w:rPr>
        <w:t>)17</w:t>
      </w:r>
      <w:r w:rsidR="00B82F13" w:rsidRPr="006F5A51">
        <w:rPr>
          <w:rFonts w:ascii="微軟正黑體" w:eastAsia="微軟正黑體" w:hAnsi="微軟正黑體" w:hint="eastAsia"/>
          <w:color w:val="000000" w:themeColor="text1"/>
        </w:rPr>
        <w:t>：</w:t>
      </w:r>
      <w:r w:rsidR="00B82F13" w:rsidRPr="006F5A51">
        <w:rPr>
          <w:rFonts w:ascii="微軟正黑體" w:eastAsia="微軟正黑體" w:hAnsi="微軟正黑體"/>
          <w:color w:val="000000" w:themeColor="text1"/>
        </w:rPr>
        <w:t>00</w:t>
      </w:r>
      <w:r w:rsidR="00B82F13" w:rsidRPr="006F5A51">
        <w:rPr>
          <w:rFonts w:ascii="微軟正黑體" w:eastAsia="微軟正黑體" w:hAnsi="微軟正黑體" w:hint="eastAsia"/>
          <w:color w:val="000000" w:themeColor="text1"/>
        </w:rPr>
        <w:t>止。</w:t>
      </w:r>
    </w:p>
    <w:p w:rsidR="00093BFE" w:rsidRPr="006F5A51" w:rsidRDefault="00BF4F8E" w:rsidP="0075670C">
      <w:pPr>
        <w:widowControl/>
        <w:spacing w:beforeLines="50" w:before="120" w:afterLines="50" w:after="120" w:line="320" w:lineRule="exact"/>
        <w:ind w:left="709"/>
        <w:rPr>
          <w:rFonts w:ascii="微軟正黑體" w:eastAsia="微軟正黑體" w:hAnsi="微軟正黑體" w:cs="新細明體"/>
          <w:bCs/>
          <w:color w:val="000000" w:themeColor="text1"/>
          <w:kern w:val="0"/>
        </w:rPr>
      </w:pPr>
      <w:proofErr w:type="spellStart"/>
      <w:r w:rsidRPr="006F5A51">
        <w:rPr>
          <w:rFonts w:ascii="微軟正黑體" w:eastAsia="微軟正黑體" w:hAnsi="微軟正黑體"/>
          <w:color w:val="000000" w:themeColor="text1"/>
        </w:rPr>
        <w:t>D.</w:t>
      </w:r>
      <w:r w:rsidR="00B82F13" w:rsidRPr="006F5A51">
        <w:rPr>
          <w:rFonts w:ascii="微軟正黑體" w:eastAsia="微軟正黑體" w:hAnsi="微軟正黑體" w:hint="eastAsia"/>
          <w:color w:val="000000" w:themeColor="text1"/>
        </w:rPr>
        <w:t>Special</w:t>
      </w:r>
      <w:proofErr w:type="spellEnd"/>
      <w:r w:rsidR="00B82F13" w:rsidRPr="006F5A51">
        <w:rPr>
          <w:rFonts w:ascii="微軟正黑體" w:eastAsia="微軟正黑體" w:hAnsi="微軟正黑體" w:hint="eastAsia"/>
          <w:color w:val="000000" w:themeColor="text1"/>
        </w:rPr>
        <w:t xml:space="preserve"> Topic</w:t>
      </w:r>
      <w:r w:rsidR="00FA6274" w:rsidRPr="006F5A51">
        <w:rPr>
          <w:rFonts w:ascii="微軟正黑體" w:eastAsia="微軟正黑體" w:hAnsi="微軟正黑體" w:cs="新細明體"/>
          <w:bCs/>
          <w:color w:val="000000" w:themeColor="text1"/>
          <w:kern w:val="0"/>
        </w:rPr>
        <w:t>類</w:t>
      </w:r>
    </w:p>
    <w:p w:rsidR="005D5534" w:rsidRPr="006F5A51" w:rsidRDefault="004A078F" w:rsidP="006F5A51">
      <w:pPr>
        <w:widowControl/>
        <w:spacing w:beforeLines="50" w:before="120" w:afterLines="50" w:after="120" w:line="320" w:lineRule="exact"/>
        <w:ind w:leftChars="395" w:left="948"/>
        <w:rPr>
          <w:rFonts w:ascii="微軟正黑體" w:eastAsia="微軟正黑體" w:hAnsi="微軟正黑體"/>
          <w:color w:val="000000" w:themeColor="text1"/>
        </w:rPr>
      </w:pPr>
      <w:r w:rsidRPr="006F5A51">
        <w:rPr>
          <w:rFonts w:ascii="微軟正黑體" w:eastAsia="微軟正黑體" w:hAnsi="微軟正黑體"/>
          <w:color w:val="000000" w:themeColor="text1"/>
        </w:rPr>
        <w:t>D</w:t>
      </w:r>
      <w:r w:rsidR="00093BFE" w:rsidRPr="006F5A51">
        <w:rPr>
          <w:rFonts w:ascii="微軟正黑體" w:eastAsia="微軟正黑體" w:hAnsi="微軟正黑體"/>
          <w:color w:val="000000" w:themeColor="text1"/>
        </w:rPr>
        <w:t>1.</w:t>
      </w:r>
      <w:proofErr w:type="gramStart"/>
      <w:r w:rsidR="00613A62" w:rsidRPr="006F5A51">
        <w:rPr>
          <w:rFonts w:ascii="微軟正黑體" w:eastAsia="微軟正黑體" w:hAnsi="微軟正黑體" w:cs="新細明體" w:hint="eastAsia"/>
          <w:bCs/>
          <w:color w:val="000000" w:themeColor="text1"/>
          <w:kern w:val="0"/>
        </w:rPr>
        <w:t>揪科貼</w:t>
      </w:r>
      <w:proofErr w:type="gramEnd"/>
      <w:r w:rsidR="00613A62" w:rsidRPr="006F5A51">
        <w:rPr>
          <w:rFonts w:ascii="微軟正黑體" w:eastAsia="微軟正黑體" w:hAnsi="微軟正黑體" w:cs="新細明體" w:hint="eastAsia"/>
          <w:bCs/>
          <w:color w:val="000000" w:themeColor="text1"/>
          <w:kern w:val="0"/>
        </w:rPr>
        <w:t>圖-</w:t>
      </w:r>
      <w:proofErr w:type="gramStart"/>
      <w:r w:rsidR="00613A62" w:rsidRPr="006F5A51">
        <w:rPr>
          <w:rFonts w:ascii="微軟正黑體" w:eastAsia="微軟正黑體" w:hAnsi="微軟正黑體" w:cs="新細明體" w:hint="eastAsia"/>
          <w:bCs/>
          <w:color w:val="000000" w:themeColor="text1"/>
          <w:kern w:val="0"/>
        </w:rPr>
        <w:t>職場篇</w:t>
      </w:r>
      <w:proofErr w:type="gramEnd"/>
      <w:r w:rsidR="00613A62" w:rsidRPr="006F5A51">
        <w:rPr>
          <w:rFonts w:ascii="微軟正黑體" w:eastAsia="微軟正黑體" w:hAnsi="微軟正黑體" w:cs="新細明體" w:hint="eastAsia"/>
          <w:bCs/>
          <w:color w:val="000000" w:themeColor="text1"/>
          <w:kern w:val="0"/>
        </w:rPr>
        <w:t>/校園篇</w:t>
      </w:r>
      <w:r w:rsidR="00B82F13" w:rsidRPr="006F5A51">
        <w:rPr>
          <w:rFonts w:ascii="微軟正黑體" w:eastAsia="微軟正黑體" w:hAnsi="微軟正黑體" w:hint="eastAsia"/>
          <w:color w:val="000000" w:themeColor="text1"/>
        </w:rPr>
        <w:t>：</w:t>
      </w:r>
      <w:r w:rsidR="00A215FF" w:rsidRPr="006F5A51">
        <w:rPr>
          <w:rFonts w:ascii="微軟正黑體" w:eastAsia="微軟正黑體" w:hAnsi="微軟正黑體" w:hint="eastAsia"/>
          <w:color w:val="000000" w:themeColor="text1"/>
        </w:rPr>
        <w:t>104年3月16日</w:t>
      </w:r>
      <w:r w:rsidR="00A215FF"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A215FF" w:rsidRPr="006F5A51">
        <w:rPr>
          <w:rFonts w:ascii="微軟正黑體" w:eastAsia="微軟正黑體" w:hAnsi="微軟正黑體"/>
          <w:color w:val="000000" w:themeColor="text1"/>
        </w:rPr>
        <w:t>)</w:t>
      </w:r>
      <w:r w:rsidR="00B82F13" w:rsidRPr="006F5A51">
        <w:rPr>
          <w:rFonts w:ascii="微軟正黑體" w:eastAsia="微軟正黑體" w:hAnsi="微軟正黑體" w:hint="eastAsia"/>
          <w:color w:val="000000" w:themeColor="text1"/>
        </w:rPr>
        <w:t>～</w:t>
      </w:r>
      <w:r w:rsidR="00A215FF" w:rsidRPr="006F5A51">
        <w:rPr>
          <w:rFonts w:ascii="微軟正黑體" w:eastAsia="微軟正黑體" w:hAnsi="微軟正黑體"/>
          <w:color w:val="000000" w:themeColor="text1"/>
        </w:rPr>
        <w:t>10</w:t>
      </w:r>
      <w:r w:rsidR="00A215FF" w:rsidRPr="006F5A51">
        <w:rPr>
          <w:rFonts w:ascii="微軟正黑體" w:eastAsia="微軟正黑體" w:hAnsi="微軟正黑體" w:hint="eastAsia"/>
          <w:color w:val="000000" w:themeColor="text1"/>
        </w:rPr>
        <w:t>4年8月31日</w:t>
      </w:r>
      <w:r w:rsidR="00A215FF" w:rsidRPr="006F5A51">
        <w:rPr>
          <w:rFonts w:ascii="微軟正黑體" w:eastAsia="微軟正黑體" w:hAnsi="微軟正黑體"/>
          <w:color w:val="000000" w:themeColor="text1"/>
        </w:rPr>
        <w:t>(</w:t>
      </w:r>
      <w:proofErr w:type="gramStart"/>
      <w:r w:rsidR="00A215FF" w:rsidRPr="006F5A51">
        <w:rPr>
          <w:rFonts w:ascii="微軟正黑體" w:eastAsia="微軟正黑體" w:hAnsi="微軟正黑體" w:hint="eastAsia"/>
          <w:color w:val="000000" w:themeColor="text1"/>
        </w:rPr>
        <w:t>一</w:t>
      </w:r>
      <w:proofErr w:type="gramEnd"/>
      <w:r w:rsidR="00A215FF" w:rsidRPr="006F5A51">
        <w:rPr>
          <w:rFonts w:ascii="微軟正黑體" w:eastAsia="微軟正黑體" w:hAnsi="微軟正黑體"/>
          <w:color w:val="000000" w:themeColor="text1"/>
        </w:rPr>
        <w:t>)</w:t>
      </w:r>
      <w:r w:rsidR="00B82F13" w:rsidRPr="006F5A51">
        <w:rPr>
          <w:rFonts w:ascii="微軟正黑體" w:eastAsia="微軟正黑體" w:hAnsi="微軟正黑體"/>
          <w:color w:val="000000" w:themeColor="text1"/>
        </w:rPr>
        <w:t>17</w:t>
      </w:r>
      <w:r w:rsidR="00B82F13" w:rsidRPr="006F5A51">
        <w:rPr>
          <w:rFonts w:ascii="微軟正黑體" w:eastAsia="微軟正黑體" w:hAnsi="微軟正黑體" w:hint="eastAsia"/>
          <w:color w:val="000000" w:themeColor="text1"/>
        </w:rPr>
        <w:t>：</w:t>
      </w:r>
      <w:r w:rsidR="00B82F13" w:rsidRPr="006F5A51">
        <w:rPr>
          <w:rFonts w:ascii="微軟正黑體" w:eastAsia="微軟正黑體" w:hAnsi="微軟正黑體"/>
          <w:color w:val="000000" w:themeColor="text1"/>
        </w:rPr>
        <w:t>00</w:t>
      </w:r>
      <w:r w:rsidR="00B82F13" w:rsidRPr="006F5A51">
        <w:rPr>
          <w:rFonts w:ascii="微軟正黑體" w:eastAsia="微軟正黑體" w:hAnsi="微軟正黑體" w:hint="eastAsia"/>
          <w:color w:val="000000" w:themeColor="text1"/>
        </w:rPr>
        <w:t>止。</w:t>
      </w:r>
    </w:p>
    <w:p w:rsidR="00BF4F8E" w:rsidRPr="006F5A51" w:rsidRDefault="004A078F" w:rsidP="006F5A51">
      <w:pPr>
        <w:widowControl/>
        <w:spacing w:beforeLines="50" w:before="120" w:afterLines="50" w:after="120" w:line="320" w:lineRule="exact"/>
        <w:ind w:leftChars="395" w:left="948"/>
        <w:rPr>
          <w:rFonts w:ascii="微軟正黑體" w:eastAsia="微軟正黑體" w:hAnsi="微軟正黑體"/>
          <w:color w:val="000000" w:themeColor="text1"/>
        </w:rPr>
      </w:pPr>
      <w:r w:rsidRPr="006F5A51">
        <w:rPr>
          <w:rFonts w:ascii="微軟正黑體" w:eastAsia="微軟正黑體" w:hAnsi="微軟正黑體"/>
          <w:color w:val="000000" w:themeColor="text1"/>
        </w:rPr>
        <w:t>D</w:t>
      </w:r>
      <w:r w:rsidR="00093BFE" w:rsidRPr="006F5A51">
        <w:rPr>
          <w:rFonts w:ascii="微軟正黑體" w:eastAsia="微軟正黑體" w:hAnsi="微軟正黑體" w:hint="eastAsia"/>
          <w:color w:val="000000" w:themeColor="text1"/>
        </w:rPr>
        <w:t>2.</w:t>
      </w:r>
      <w:r w:rsidR="00BF4F8E" w:rsidRPr="006F5A51">
        <w:rPr>
          <w:rFonts w:ascii="微軟正黑體" w:eastAsia="微軟正黑體" w:hAnsi="微軟正黑體" w:hint="eastAsia"/>
          <w:color w:val="000000" w:themeColor="text1"/>
        </w:rPr>
        <w:t>台灣智慧觀光開發者創新競賽：</w:t>
      </w:r>
      <w:r w:rsidR="00BF4F8E" w:rsidRPr="006F5A51">
        <w:rPr>
          <w:rFonts w:ascii="微軟正黑體" w:eastAsia="微軟正黑體" w:hAnsi="微軟正黑體"/>
          <w:color w:val="000000" w:themeColor="text1"/>
        </w:rPr>
        <w:t>10</w:t>
      </w:r>
      <w:r w:rsidR="00BF4F8E" w:rsidRPr="006F5A51">
        <w:rPr>
          <w:rFonts w:ascii="微軟正黑體" w:eastAsia="微軟正黑體" w:hAnsi="微軟正黑體" w:hint="eastAsia"/>
          <w:color w:val="000000" w:themeColor="text1"/>
        </w:rPr>
        <w:t>4</w:t>
      </w:r>
      <w:r w:rsidR="00BF4F8E" w:rsidRPr="006F5A51">
        <w:rPr>
          <w:rFonts w:ascii="微軟正黑體" w:eastAsia="微軟正黑體" w:hAnsi="微軟正黑體"/>
          <w:color w:val="000000" w:themeColor="text1"/>
        </w:rPr>
        <w:t>年</w:t>
      </w:r>
      <w:r w:rsidR="00BF4F8E" w:rsidRPr="006F5A51">
        <w:rPr>
          <w:rFonts w:ascii="微軟正黑體" w:eastAsia="微軟正黑體" w:hAnsi="微軟正黑體" w:hint="eastAsia"/>
          <w:color w:val="000000" w:themeColor="text1"/>
        </w:rPr>
        <w:t>5</w:t>
      </w:r>
      <w:r w:rsidR="00BF4F8E" w:rsidRPr="006F5A51">
        <w:rPr>
          <w:rFonts w:ascii="微軟正黑體" w:eastAsia="微軟正黑體" w:hAnsi="微軟正黑體"/>
          <w:color w:val="000000" w:themeColor="text1"/>
        </w:rPr>
        <w:t>月</w:t>
      </w:r>
      <w:r w:rsidR="00BF4F8E" w:rsidRPr="006F5A51">
        <w:rPr>
          <w:rFonts w:ascii="微軟正黑體" w:eastAsia="微軟正黑體" w:hAnsi="微軟正黑體" w:hint="eastAsia"/>
          <w:color w:val="000000" w:themeColor="text1"/>
        </w:rPr>
        <w:t>1</w:t>
      </w:r>
      <w:r w:rsidR="00BF4F8E" w:rsidRPr="006F5A51">
        <w:rPr>
          <w:rFonts w:ascii="微軟正黑體" w:eastAsia="微軟正黑體" w:hAnsi="微軟正黑體"/>
          <w:color w:val="000000" w:themeColor="text1"/>
        </w:rPr>
        <w:t>日(</w:t>
      </w:r>
      <w:r w:rsidR="00BF4F8E" w:rsidRPr="006F5A51">
        <w:rPr>
          <w:rFonts w:ascii="微軟正黑體" w:eastAsia="微軟正黑體" w:hAnsi="微軟正黑體" w:hint="eastAsia"/>
          <w:color w:val="000000" w:themeColor="text1"/>
        </w:rPr>
        <w:t>五</w:t>
      </w:r>
      <w:r w:rsidR="00BF4F8E" w:rsidRPr="006F5A51">
        <w:rPr>
          <w:rFonts w:ascii="微軟正黑體" w:eastAsia="微軟正黑體" w:hAnsi="微軟正黑體"/>
          <w:color w:val="000000" w:themeColor="text1"/>
        </w:rPr>
        <w:t>)～10</w:t>
      </w:r>
      <w:r w:rsidR="00BF4F8E" w:rsidRPr="006F5A51">
        <w:rPr>
          <w:rFonts w:ascii="微軟正黑體" w:eastAsia="微軟正黑體" w:hAnsi="微軟正黑體" w:hint="eastAsia"/>
          <w:color w:val="000000" w:themeColor="text1"/>
        </w:rPr>
        <w:t>4</w:t>
      </w:r>
      <w:r w:rsidR="00BF4F8E" w:rsidRPr="006F5A51">
        <w:rPr>
          <w:rFonts w:ascii="微軟正黑體" w:eastAsia="微軟正黑體" w:hAnsi="微軟正黑體"/>
          <w:color w:val="000000" w:themeColor="text1"/>
        </w:rPr>
        <w:t>年</w:t>
      </w:r>
      <w:r w:rsidR="00BF4F8E" w:rsidRPr="006F5A51">
        <w:rPr>
          <w:rFonts w:ascii="微軟正黑體" w:eastAsia="微軟正黑體" w:hAnsi="微軟正黑體" w:hint="eastAsia"/>
          <w:color w:val="000000" w:themeColor="text1"/>
        </w:rPr>
        <w:t>6</w:t>
      </w:r>
      <w:r w:rsidR="00BF4F8E" w:rsidRPr="006F5A51">
        <w:rPr>
          <w:rFonts w:ascii="微軟正黑體" w:eastAsia="微軟正黑體" w:hAnsi="微軟正黑體"/>
          <w:color w:val="000000" w:themeColor="text1"/>
        </w:rPr>
        <w:t>月</w:t>
      </w:r>
      <w:r w:rsidR="00BF4F8E" w:rsidRPr="006F5A51">
        <w:rPr>
          <w:rFonts w:ascii="微軟正黑體" w:eastAsia="微軟正黑體" w:hAnsi="微軟正黑體" w:hint="eastAsia"/>
          <w:color w:val="000000" w:themeColor="text1"/>
        </w:rPr>
        <w:t>30</w:t>
      </w:r>
      <w:r w:rsidR="00BF4F8E" w:rsidRPr="006F5A51">
        <w:rPr>
          <w:rFonts w:ascii="微軟正黑體" w:eastAsia="微軟正黑體" w:hAnsi="微軟正黑體"/>
          <w:color w:val="000000" w:themeColor="text1"/>
        </w:rPr>
        <w:t>日(</w:t>
      </w:r>
      <w:r w:rsidR="00BF4F8E" w:rsidRPr="006F5A51">
        <w:rPr>
          <w:rFonts w:ascii="微軟正黑體" w:eastAsia="微軟正黑體" w:hAnsi="微軟正黑體" w:hint="eastAsia"/>
          <w:color w:val="000000" w:themeColor="text1"/>
        </w:rPr>
        <w:t>二</w:t>
      </w:r>
      <w:r w:rsidR="00BF4F8E" w:rsidRPr="006F5A51">
        <w:rPr>
          <w:rFonts w:ascii="微軟正黑體" w:eastAsia="微軟正黑體" w:hAnsi="微軟正黑體"/>
          <w:color w:val="000000" w:themeColor="text1"/>
        </w:rPr>
        <w:t>)17：00止。</w:t>
      </w:r>
    </w:p>
    <w:p w:rsidR="00BF4F8E" w:rsidRPr="006F5A51" w:rsidRDefault="004A078F" w:rsidP="006F5A51">
      <w:pPr>
        <w:widowControl/>
        <w:spacing w:beforeLines="50" w:before="120" w:afterLines="50" w:after="120" w:line="320" w:lineRule="exact"/>
        <w:ind w:leftChars="395" w:left="948"/>
        <w:rPr>
          <w:rFonts w:ascii="微軟正黑體" w:eastAsia="微軟正黑體" w:hAnsi="微軟正黑體"/>
          <w:color w:val="000000" w:themeColor="text1"/>
        </w:rPr>
      </w:pPr>
      <w:r w:rsidRPr="006F5A51">
        <w:rPr>
          <w:rFonts w:ascii="微軟正黑體" w:eastAsia="微軟正黑體" w:hAnsi="微軟正黑體" w:cs="新細明體"/>
          <w:color w:val="000000" w:themeColor="text1"/>
          <w:kern w:val="0"/>
        </w:rPr>
        <w:t>D</w:t>
      </w:r>
      <w:r w:rsidR="00093BFE" w:rsidRPr="006F5A51">
        <w:rPr>
          <w:rFonts w:ascii="微軟正黑體" w:eastAsia="微軟正黑體" w:hAnsi="微軟正黑體" w:cs="新細明體" w:hint="eastAsia"/>
          <w:color w:val="000000" w:themeColor="text1"/>
          <w:kern w:val="0"/>
        </w:rPr>
        <w:t>3.</w:t>
      </w:r>
      <w:r w:rsidR="002B712F" w:rsidRPr="006F5A51">
        <w:rPr>
          <w:rFonts w:ascii="微軟正黑體" w:eastAsia="微軟正黑體" w:hAnsi="微軟正黑體" w:cs="新細明體" w:hint="eastAsia"/>
          <w:color w:val="000000" w:themeColor="text1"/>
          <w:kern w:val="0"/>
        </w:rPr>
        <w:t>拉斐爾</w:t>
      </w:r>
      <w:r w:rsidR="0075670C" w:rsidRPr="006F5A51">
        <w:rPr>
          <w:rFonts w:ascii="微軟正黑體" w:eastAsia="微軟正黑體" w:hAnsi="微軟正黑體" w:cs="新細明體" w:hint="eastAsia"/>
          <w:color w:val="000000" w:themeColor="text1"/>
          <w:kern w:val="0"/>
        </w:rPr>
        <w:t>IC設計-高傳真音響</w:t>
      </w:r>
      <w:proofErr w:type="gramStart"/>
      <w:r w:rsidR="0075670C" w:rsidRPr="006F5A51">
        <w:rPr>
          <w:rFonts w:ascii="微軟正黑體" w:eastAsia="微軟正黑體" w:hAnsi="微軟正黑體" w:cs="新細明體" w:hint="eastAsia"/>
          <w:color w:val="000000" w:themeColor="text1"/>
          <w:kern w:val="0"/>
        </w:rPr>
        <w:t>擴大器實作</w:t>
      </w:r>
      <w:proofErr w:type="gramEnd"/>
      <w:r w:rsidR="00BF4F8E" w:rsidRPr="006F5A51">
        <w:rPr>
          <w:rFonts w:ascii="微軟正黑體" w:eastAsia="微軟正黑體" w:hAnsi="微軟正黑體" w:hint="eastAsia"/>
          <w:color w:val="000000" w:themeColor="text1"/>
        </w:rPr>
        <w:t>：104年3月16日</w:t>
      </w:r>
      <w:r w:rsidR="00BF4F8E" w:rsidRPr="006F5A51">
        <w:rPr>
          <w:rFonts w:ascii="微軟正黑體" w:eastAsia="微軟正黑體" w:hAnsi="微軟正黑體"/>
          <w:color w:val="000000" w:themeColor="text1"/>
        </w:rPr>
        <w:t>(</w:t>
      </w:r>
      <w:proofErr w:type="gramStart"/>
      <w:r w:rsidR="00BF4F8E" w:rsidRPr="006F5A51">
        <w:rPr>
          <w:rFonts w:ascii="微軟正黑體" w:eastAsia="微軟正黑體" w:hAnsi="微軟正黑體" w:hint="eastAsia"/>
          <w:color w:val="000000" w:themeColor="text1"/>
        </w:rPr>
        <w:t>一</w:t>
      </w:r>
      <w:proofErr w:type="gramEnd"/>
      <w:r w:rsidR="00BF4F8E" w:rsidRPr="006F5A51">
        <w:rPr>
          <w:rFonts w:ascii="微軟正黑體" w:eastAsia="微軟正黑體" w:hAnsi="微軟正黑體"/>
          <w:color w:val="000000" w:themeColor="text1"/>
        </w:rPr>
        <w:t>)</w:t>
      </w:r>
      <w:r w:rsidR="00BF4F8E" w:rsidRPr="006F5A51">
        <w:rPr>
          <w:rFonts w:ascii="微軟正黑體" w:eastAsia="微軟正黑體" w:hAnsi="微軟正黑體" w:hint="eastAsia"/>
          <w:color w:val="000000" w:themeColor="text1"/>
        </w:rPr>
        <w:t>～</w:t>
      </w:r>
      <w:r w:rsidR="00BF4F8E" w:rsidRPr="006F5A51">
        <w:rPr>
          <w:rFonts w:ascii="微軟正黑體" w:eastAsia="微軟正黑體" w:hAnsi="微軟正黑體"/>
          <w:color w:val="000000" w:themeColor="text1"/>
        </w:rPr>
        <w:t>10</w:t>
      </w:r>
      <w:r w:rsidR="00BF4F8E" w:rsidRPr="006F5A51">
        <w:rPr>
          <w:rFonts w:ascii="微軟正黑體" w:eastAsia="微軟正黑體" w:hAnsi="微軟正黑體" w:hint="eastAsia"/>
          <w:color w:val="000000" w:themeColor="text1"/>
        </w:rPr>
        <w:t>4年8月31日</w:t>
      </w:r>
      <w:r w:rsidR="00BF4F8E" w:rsidRPr="006F5A51">
        <w:rPr>
          <w:rFonts w:ascii="微軟正黑體" w:eastAsia="微軟正黑體" w:hAnsi="微軟正黑體"/>
          <w:color w:val="000000" w:themeColor="text1"/>
        </w:rPr>
        <w:t>(</w:t>
      </w:r>
      <w:proofErr w:type="gramStart"/>
      <w:r w:rsidR="00BF4F8E" w:rsidRPr="006F5A51">
        <w:rPr>
          <w:rFonts w:ascii="微軟正黑體" w:eastAsia="微軟正黑體" w:hAnsi="微軟正黑體" w:hint="eastAsia"/>
          <w:color w:val="000000" w:themeColor="text1"/>
        </w:rPr>
        <w:t>一</w:t>
      </w:r>
      <w:proofErr w:type="gramEnd"/>
      <w:r w:rsidR="00BF4F8E" w:rsidRPr="006F5A51">
        <w:rPr>
          <w:rFonts w:ascii="微軟正黑體" w:eastAsia="微軟正黑體" w:hAnsi="微軟正黑體"/>
          <w:color w:val="000000" w:themeColor="text1"/>
        </w:rPr>
        <w:t>)17</w:t>
      </w:r>
      <w:r w:rsidR="00BF4F8E" w:rsidRPr="006F5A51">
        <w:rPr>
          <w:rFonts w:ascii="微軟正黑體" w:eastAsia="微軟正黑體" w:hAnsi="微軟正黑體" w:hint="eastAsia"/>
          <w:color w:val="000000" w:themeColor="text1"/>
        </w:rPr>
        <w:t>：</w:t>
      </w:r>
      <w:r w:rsidR="00BF4F8E" w:rsidRPr="006F5A51">
        <w:rPr>
          <w:rFonts w:ascii="微軟正黑體" w:eastAsia="微軟正黑體" w:hAnsi="微軟正黑體"/>
          <w:color w:val="000000" w:themeColor="text1"/>
        </w:rPr>
        <w:t>00</w:t>
      </w:r>
      <w:r w:rsidR="00BF4F8E" w:rsidRPr="006F5A51">
        <w:rPr>
          <w:rFonts w:ascii="微軟正黑體" w:eastAsia="微軟正黑體" w:hAnsi="微軟正黑體" w:hint="eastAsia"/>
          <w:color w:val="000000" w:themeColor="text1"/>
        </w:rPr>
        <w:t>止。</w:t>
      </w:r>
    </w:p>
    <w:p w:rsidR="00BF4F8E" w:rsidRPr="006F5A51" w:rsidRDefault="00BF4F8E">
      <w:pPr>
        <w:widowControl/>
        <w:rPr>
          <w:rFonts w:ascii="微軟正黑體" w:eastAsia="微軟正黑體" w:hAnsi="微軟正黑體"/>
          <w:b/>
          <w:bCs/>
          <w:color w:val="000000" w:themeColor="text1"/>
        </w:rPr>
      </w:pPr>
      <w:r w:rsidRPr="006F5A51">
        <w:rPr>
          <w:rFonts w:ascii="微軟正黑體" w:eastAsia="微軟正黑體" w:hAnsi="微軟正黑體"/>
          <w:b/>
          <w:bCs/>
          <w:color w:val="000000" w:themeColor="text1"/>
        </w:rPr>
        <w:br w:type="page"/>
      </w:r>
    </w:p>
    <w:p w:rsidR="001E45E9" w:rsidRPr="006F5A51" w:rsidRDefault="00BE3480" w:rsidP="00B11108">
      <w:pPr>
        <w:spacing w:beforeLines="50" w:before="120" w:afterLines="50" w:after="120" w:line="320" w:lineRule="exact"/>
        <w:ind w:leftChars="31" w:left="74"/>
        <w:rPr>
          <w:rFonts w:ascii="微軟正黑體" w:eastAsia="微軟正黑體" w:hAnsi="微軟正黑體"/>
          <w:b/>
          <w:bCs/>
          <w:color w:val="000000" w:themeColor="text1"/>
        </w:rPr>
      </w:pPr>
      <w:r w:rsidRPr="006F5A51">
        <w:rPr>
          <w:rFonts w:ascii="微軟正黑體" w:eastAsia="微軟正黑體" w:hAnsi="微軟正黑體" w:hint="eastAsia"/>
          <w:b/>
          <w:bCs/>
          <w:color w:val="000000" w:themeColor="text1"/>
        </w:rPr>
        <w:lastRenderedPageBreak/>
        <w:t>五、</w:t>
      </w:r>
      <w:r w:rsidR="001E45E9" w:rsidRPr="006F5A51">
        <w:rPr>
          <w:rFonts w:ascii="微軟正黑體" w:eastAsia="微軟正黑體" w:hAnsi="微軟正黑體"/>
          <w:b/>
          <w:bCs/>
          <w:color w:val="000000" w:themeColor="text1"/>
        </w:rPr>
        <w:t>報名方式與準備資料</w:t>
      </w:r>
    </w:p>
    <w:p w:rsidR="004225DB" w:rsidRPr="006F5A51" w:rsidRDefault="004225DB" w:rsidP="00B11108">
      <w:pPr>
        <w:widowControl/>
        <w:shd w:val="clear" w:color="auto" w:fill="FFFFFF"/>
        <w:spacing w:beforeLines="50" w:before="120" w:afterLines="50" w:after="120" w:line="320" w:lineRule="exact"/>
        <w:outlineLvl w:val="4"/>
        <w:rPr>
          <w:rFonts w:ascii="微軟正黑體" w:eastAsia="微軟正黑體" w:hAnsi="微軟正黑體"/>
          <w:color w:val="000000" w:themeColor="text1"/>
        </w:rPr>
      </w:pPr>
      <w:r w:rsidRPr="006F5A51">
        <w:rPr>
          <w:rFonts w:ascii="微軟正黑體" w:eastAsia="微軟正黑體" w:hAnsi="微軟正黑體"/>
          <w:color w:val="000000" w:themeColor="text1"/>
        </w:rPr>
        <w:t>（一）</w:t>
      </w:r>
      <w:proofErr w:type="gramStart"/>
      <w:r w:rsidRPr="006F5A51">
        <w:rPr>
          <w:rFonts w:ascii="微軟正黑體" w:eastAsia="微軟正黑體" w:hAnsi="微軟正黑體"/>
          <w:color w:val="000000" w:themeColor="text1"/>
        </w:rPr>
        <w:t>線上報名</w:t>
      </w:r>
      <w:proofErr w:type="gramEnd"/>
      <w:r w:rsidRPr="006F5A51">
        <w:rPr>
          <w:rFonts w:ascii="微軟正黑體" w:eastAsia="微軟正黑體" w:hAnsi="微軟正黑體"/>
          <w:color w:val="000000" w:themeColor="text1"/>
        </w:rPr>
        <w:t>：</w:t>
      </w:r>
    </w:p>
    <w:p w:rsidR="004225DB" w:rsidRPr="006F5A51" w:rsidRDefault="004225DB" w:rsidP="00B11108">
      <w:pPr>
        <w:widowControl/>
        <w:shd w:val="clear" w:color="auto" w:fill="FFFFFF"/>
        <w:spacing w:beforeLines="50" w:before="120" w:afterLines="50" w:after="120" w:line="320" w:lineRule="exact"/>
        <w:ind w:leftChars="295" w:left="708"/>
        <w:rPr>
          <w:rFonts w:ascii="微軟正黑體" w:eastAsia="微軟正黑體" w:hAnsi="微軟正黑體"/>
          <w:color w:val="000000" w:themeColor="text1"/>
        </w:rPr>
      </w:pPr>
      <w:r w:rsidRPr="006F5A51">
        <w:rPr>
          <w:rFonts w:ascii="微軟正黑體" w:eastAsia="微軟正黑體" w:hAnsi="微軟正黑體"/>
          <w:color w:val="000000" w:themeColor="text1"/>
        </w:rPr>
        <w:t>各參賽隊伍請於上述期限內至網站</w:t>
      </w:r>
      <w:proofErr w:type="gramStart"/>
      <w:r w:rsidRPr="006F5A51">
        <w:rPr>
          <w:rFonts w:ascii="微軟正黑體" w:eastAsia="微軟正黑體" w:hAnsi="微軟正黑體"/>
          <w:color w:val="000000" w:themeColor="text1"/>
        </w:rPr>
        <w:t>完成線上報名</w:t>
      </w:r>
      <w:proofErr w:type="gramEnd"/>
      <w:r w:rsidRPr="006F5A51">
        <w:rPr>
          <w:rFonts w:ascii="微軟正黑體" w:eastAsia="微軟正黑體" w:hAnsi="微軟正黑體"/>
          <w:color w:val="000000" w:themeColor="text1"/>
        </w:rPr>
        <w:t>。</w:t>
      </w:r>
      <w:proofErr w:type="gramStart"/>
      <w:r w:rsidRPr="006F5A51">
        <w:rPr>
          <w:rFonts w:ascii="微軟正黑體" w:eastAsia="微軟正黑體" w:hAnsi="微軟正黑體"/>
          <w:color w:val="000000" w:themeColor="text1"/>
        </w:rPr>
        <w:t>線上報名</w:t>
      </w:r>
      <w:proofErr w:type="gramEnd"/>
      <w:r w:rsidRPr="006F5A51">
        <w:rPr>
          <w:rFonts w:ascii="微軟正黑體" w:eastAsia="微軟正黑體" w:hAnsi="微軟正黑體"/>
          <w:color w:val="000000" w:themeColor="text1"/>
        </w:rPr>
        <w:t>後將自動產生【報名表</w:t>
      </w:r>
      <w:r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，請務必確認報名資料無誤後下載，報名表須由指導老師與全體隊員親筆簽名，並檢附參賽團隊全體學生證正反兩面影本，</w:t>
      </w:r>
      <w:proofErr w:type="gramStart"/>
      <w:r w:rsidRPr="006F5A51">
        <w:rPr>
          <w:rFonts w:ascii="微軟正黑體" w:eastAsia="微軟正黑體" w:hAnsi="微軟正黑體"/>
          <w:color w:val="000000" w:themeColor="text1"/>
        </w:rPr>
        <w:t>始得寄出</w:t>
      </w:r>
      <w:proofErr w:type="gramEnd"/>
      <w:r w:rsidRPr="006F5A51">
        <w:rPr>
          <w:rFonts w:ascii="微軟正黑體" w:eastAsia="微軟正黑體" w:hAnsi="微軟正黑體" w:hint="eastAsia"/>
          <w:color w:val="000000" w:themeColor="text1"/>
        </w:rPr>
        <w:t>及掃描上傳至報名系統</w:t>
      </w:r>
      <w:r w:rsidRPr="006F5A51">
        <w:rPr>
          <w:rFonts w:ascii="微軟正黑體" w:eastAsia="微軟正黑體" w:hAnsi="微軟正黑體"/>
          <w:color w:val="000000" w:themeColor="text1"/>
        </w:rPr>
        <w:t>。</w:t>
      </w:r>
    </w:p>
    <w:p w:rsidR="004225DB" w:rsidRPr="006F5A51" w:rsidRDefault="004225DB" w:rsidP="00B11108">
      <w:pPr>
        <w:widowControl/>
        <w:shd w:val="clear" w:color="auto" w:fill="FFFFFF"/>
        <w:spacing w:beforeLines="50" w:before="120" w:afterLines="50" w:after="120" w:line="320" w:lineRule="exact"/>
        <w:outlineLvl w:val="4"/>
        <w:rPr>
          <w:rFonts w:ascii="微軟正黑體" w:eastAsia="微軟正黑體" w:hAnsi="微軟正黑體"/>
          <w:color w:val="000000" w:themeColor="text1"/>
        </w:rPr>
      </w:pPr>
      <w:r w:rsidRPr="006F5A51">
        <w:rPr>
          <w:rFonts w:ascii="微軟正黑體" w:eastAsia="微軟正黑體" w:hAnsi="微軟正黑體"/>
          <w:color w:val="000000" w:themeColor="text1"/>
        </w:rPr>
        <w:t>（二）</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書上傳</w:t>
      </w:r>
      <w:r w:rsidR="001D4092" w:rsidRPr="006F5A51">
        <w:rPr>
          <w:rFonts w:ascii="微軟正黑體" w:eastAsia="微軟正黑體" w:hAnsi="微軟正黑體" w:hint="eastAsia"/>
          <w:color w:val="000000" w:themeColor="text1"/>
        </w:rPr>
        <w:t>至</w:t>
      </w:r>
      <w:r w:rsidR="001D4092" w:rsidRPr="00CE3396">
        <w:rPr>
          <w:rFonts w:ascii="微軟正黑體" w:eastAsia="微軟正黑體" w:hAnsi="微軟正黑體" w:hint="eastAsia"/>
          <w:color w:val="000000" w:themeColor="text1"/>
        </w:rPr>
        <w:t>報名系統</w:t>
      </w:r>
      <w:r w:rsidRPr="006F5A51">
        <w:rPr>
          <w:rFonts w:ascii="微軟正黑體" w:eastAsia="微軟正黑體" w:hAnsi="微軟正黑體"/>
          <w:color w:val="000000" w:themeColor="text1"/>
        </w:rPr>
        <w:t>：</w:t>
      </w:r>
    </w:p>
    <w:p w:rsidR="004225DB" w:rsidRPr="006F5A51" w:rsidRDefault="004225DB" w:rsidP="00B11108">
      <w:pPr>
        <w:widowControl/>
        <w:shd w:val="clear" w:color="auto" w:fill="FFFFFF"/>
        <w:spacing w:beforeLines="50" w:before="120" w:afterLines="50" w:after="120" w:line="320" w:lineRule="exact"/>
        <w:ind w:leftChars="295" w:left="708"/>
        <w:rPr>
          <w:rFonts w:ascii="微軟正黑體" w:eastAsia="微軟正黑體" w:hAnsi="微軟正黑體"/>
          <w:color w:val="000000" w:themeColor="text1"/>
        </w:rPr>
      </w:pPr>
      <w:r w:rsidRPr="006F5A51">
        <w:rPr>
          <w:rFonts w:ascii="微軟正黑體" w:eastAsia="微軟正黑體" w:hAnsi="微軟正黑體"/>
          <w:color w:val="000000" w:themeColor="text1"/>
        </w:rPr>
        <w:t>請於期限內前完成【</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書】PDF檔上傳，逾期未</w:t>
      </w:r>
      <w:proofErr w:type="gramStart"/>
      <w:r w:rsidRPr="006F5A51">
        <w:rPr>
          <w:rFonts w:ascii="微軟正黑體" w:eastAsia="微軟正黑體" w:hAnsi="微軟正黑體"/>
          <w:color w:val="000000" w:themeColor="text1"/>
        </w:rPr>
        <w:t>上傳者</w:t>
      </w:r>
      <w:proofErr w:type="gramEnd"/>
      <w:r w:rsidRPr="006F5A51">
        <w:rPr>
          <w:rFonts w:ascii="微軟正黑體" w:eastAsia="微軟正黑體" w:hAnsi="微軟正黑體"/>
          <w:color w:val="000000" w:themeColor="text1"/>
        </w:rPr>
        <w:t>，主辦單位將取消其參賽資格。相關格式及規範說明，請參考</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書上傳規範。參賽隊伍</w:t>
      </w:r>
      <w:r w:rsidR="004A078F" w:rsidRPr="006F5A51">
        <w:rPr>
          <w:rFonts w:ascii="微軟正黑體" w:eastAsia="微軟正黑體" w:hAnsi="微軟正黑體" w:hint="eastAsia"/>
          <w:color w:val="000000" w:themeColor="text1"/>
        </w:rPr>
        <w:t>須</w:t>
      </w:r>
      <w:r w:rsidRPr="006F5A51">
        <w:rPr>
          <w:rFonts w:ascii="微軟正黑體" w:eastAsia="微軟正黑體" w:hAnsi="微軟正黑體"/>
          <w:color w:val="000000" w:themeColor="text1"/>
        </w:rPr>
        <w:t>於規定期限前，完成</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書上傳（以最後上傳版本為</w:t>
      </w:r>
      <w:proofErr w:type="gramStart"/>
      <w:r w:rsidRPr="006F5A51">
        <w:rPr>
          <w:rFonts w:ascii="微軟正黑體" w:eastAsia="微軟正黑體" w:hAnsi="微軟正黑體"/>
          <w:color w:val="000000" w:themeColor="text1"/>
        </w:rPr>
        <w:t>準</w:t>
      </w:r>
      <w:proofErr w:type="gramEnd"/>
      <w:r w:rsidRPr="006F5A51">
        <w:rPr>
          <w:rFonts w:ascii="微軟正黑體" w:eastAsia="微軟正黑體" w:hAnsi="微軟正黑體"/>
          <w:color w:val="000000" w:themeColor="text1"/>
        </w:rPr>
        <w:t>）。上傳之檔案格式為PDF檔（單一檔案20MB以內）</w:t>
      </w:r>
      <w:r w:rsidR="004A078F"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並需由主辦單位審核通過始完成繳交。</w:t>
      </w:r>
    </w:p>
    <w:p w:rsidR="004225DB" w:rsidRPr="006F5A51" w:rsidRDefault="004225DB" w:rsidP="00B11108">
      <w:pPr>
        <w:widowControl/>
        <w:shd w:val="clear" w:color="auto" w:fill="FFFFFF"/>
        <w:spacing w:beforeLines="50" w:before="120" w:afterLines="50" w:after="120" w:line="320" w:lineRule="exact"/>
        <w:outlineLvl w:val="4"/>
        <w:rPr>
          <w:rFonts w:ascii="微軟正黑體" w:eastAsia="微軟正黑體" w:hAnsi="微軟正黑體"/>
          <w:color w:val="000000" w:themeColor="text1"/>
        </w:rPr>
      </w:pPr>
      <w:r w:rsidRPr="006F5A51">
        <w:rPr>
          <w:rFonts w:ascii="微軟正黑體" w:eastAsia="微軟正黑體" w:hAnsi="微軟正黑體"/>
          <w:color w:val="000000" w:themeColor="text1"/>
        </w:rPr>
        <w:t>（三）郵寄報名資料：</w:t>
      </w:r>
    </w:p>
    <w:p w:rsidR="004225DB" w:rsidRPr="006F5A51" w:rsidRDefault="004225DB" w:rsidP="00B11108">
      <w:pPr>
        <w:widowControl/>
        <w:shd w:val="clear" w:color="auto" w:fill="FFFFFF"/>
        <w:spacing w:beforeLines="50" w:before="120" w:afterLines="50" w:after="120" w:line="320" w:lineRule="exact"/>
        <w:ind w:leftChars="295" w:left="708"/>
        <w:rPr>
          <w:rFonts w:ascii="微軟正黑體" w:eastAsia="微軟正黑體" w:hAnsi="微軟正黑體"/>
          <w:color w:val="000000" w:themeColor="text1"/>
        </w:rPr>
      </w:pPr>
      <w:r w:rsidRPr="006F5A51">
        <w:rPr>
          <w:rFonts w:ascii="微軟正黑體" w:eastAsia="微軟正黑體" w:hAnsi="微軟正黑體"/>
          <w:color w:val="000000" w:themeColor="text1"/>
        </w:rPr>
        <w:t>請於期限內前郵寄【報名表</w:t>
      </w:r>
      <w:r w:rsidR="00447B83" w:rsidRPr="006F5A51">
        <w:rPr>
          <w:rFonts w:ascii="微軟正黑體" w:eastAsia="微軟正黑體" w:hAnsi="微軟正黑體" w:hint="eastAsia"/>
          <w:color w:val="000000" w:themeColor="text1"/>
        </w:rPr>
        <w:t>(含學生證影本)</w:t>
      </w:r>
      <w:r w:rsidRPr="006F5A51">
        <w:rPr>
          <w:rFonts w:ascii="微軟正黑體" w:eastAsia="微軟正黑體" w:hAnsi="微軟正黑體"/>
          <w:color w:val="000000" w:themeColor="text1"/>
        </w:rPr>
        <w:t>】正本1份、【</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書】影本一式5份，郵寄至106臺北市信義路三段149號11樓「</w:t>
      </w:r>
      <w:proofErr w:type="gramStart"/>
      <w:r w:rsidRPr="006F5A51">
        <w:rPr>
          <w:rFonts w:ascii="微軟正黑體" w:eastAsia="微軟正黑體" w:hAnsi="微軟正黑體"/>
          <w:color w:val="000000" w:themeColor="text1"/>
        </w:rPr>
        <w:t>搶鮮大賽</w:t>
      </w:r>
      <w:proofErr w:type="gramEnd"/>
      <w:r w:rsidRPr="006F5A51">
        <w:rPr>
          <w:rFonts w:ascii="微軟正黑體" w:eastAsia="微軟正黑體" w:hAnsi="微軟正黑體"/>
          <w:color w:val="000000" w:themeColor="text1"/>
        </w:rPr>
        <w:t>工作小組收」，以郵戳為</w:t>
      </w:r>
      <w:proofErr w:type="gramStart"/>
      <w:r w:rsidRPr="006F5A51">
        <w:rPr>
          <w:rFonts w:ascii="微軟正黑體" w:eastAsia="微軟正黑體" w:hAnsi="微軟正黑體"/>
          <w:color w:val="000000" w:themeColor="text1"/>
        </w:rPr>
        <w:t>憑</w:t>
      </w:r>
      <w:proofErr w:type="gramEnd"/>
      <w:r w:rsidRPr="006F5A51">
        <w:rPr>
          <w:rFonts w:ascii="微軟正黑體" w:eastAsia="微軟正黑體" w:hAnsi="微軟正黑體"/>
          <w:color w:val="000000" w:themeColor="text1"/>
        </w:rPr>
        <w:t>。</w:t>
      </w:r>
    </w:p>
    <w:p w:rsidR="004225DB" w:rsidRPr="006F5A51" w:rsidRDefault="004225DB" w:rsidP="00B11108">
      <w:pPr>
        <w:widowControl/>
        <w:shd w:val="clear" w:color="auto" w:fill="FFFFFF"/>
        <w:spacing w:beforeLines="50" w:before="120" w:afterLines="50" w:after="120" w:line="320" w:lineRule="exact"/>
        <w:outlineLvl w:val="4"/>
        <w:rPr>
          <w:rFonts w:ascii="微軟正黑體" w:eastAsia="微軟正黑體" w:hAnsi="微軟正黑體"/>
          <w:color w:val="000000" w:themeColor="text1"/>
        </w:rPr>
      </w:pPr>
      <w:r w:rsidRPr="006F5A51">
        <w:rPr>
          <w:rFonts w:ascii="微軟正黑體" w:eastAsia="微軟正黑體" w:hAnsi="微軟正黑體"/>
          <w:color w:val="000000" w:themeColor="text1"/>
        </w:rPr>
        <w:t>（</w:t>
      </w:r>
      <w:r w:rsidRPr="006F5A51">
        <w:rPr>
          <w:rFonts w:ascii="微軟正黑體" w:eastAsia="微軟正黑體" w:hAnsi="微軟正黑體" w:hint="eastAsia"/>
          <w:color w:val="000000" w:themeColor="text1"/>
        </w:rPr>
        <w:t>四</w:t>
      </w:r>
      <w:r w:rsidRPr="006F5A51">
        <w:rPr>
          <w:rFonts w:ascii="微軟正黑體" w:eastAsia="微軟正黑體" w:hAnsi="微軟正黑體"/>
          <w:color w:val="000000" w:themeColor="text1"/>
        </w:rPr>
        <w:t>）注意事項：</w:t>
      </w:r>
    </w:p>
    <w:p w:rsidR="004225DB" w:rsidRPr="006F5A51" w:rsidRDefault="004A078F" w:rsidP="006F5A51">
      <w:pPr>
        <w:widowControl/>
        <w:numPr>
          <w:ilvl w:val="0"/>
          <w:numId w:val="5"/>
        </w:numPr>
        <w:shd w:val="clear" w:color="auto" w:fill="FFFFFF"/>
        <w:spacing w:beforeLines="50" w:before="120" w:afterLines="50" w:after="120" w:line="320" w:lineRule="exact"/>
        <w:ind w:leftChars="118" w:left="660" w:hangingChars="157" w:hanging="377"/>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須</w:t>
      </w:r>
      <w:r w:rsidR="004225DB" w:rsidRPr="006F5A51">
        <w:rPr>
          <w:rFonts w:ascii="微軟正黑體" w:eastAsia="微軟正黑體" w:hAnsi="微軟正黑體"/>
          <w:color w:val="000000" w:themeColor="text1"/>
        </w:rPr>
        <w:t>依規定完成上述(</w:t>
      </w:r>
      <w:proofErr w:type="gramStart"/>
      <w:r w:rsidR="004225DB" w:rsidRPr="006F5A51">
        <w:rPr>
          <w:rFonts w:ascii="微軟正黑體" w:eastAsia="微軟正黑體" w:hAnsi="微軟正黑體"/>
          <w:color w:val="000000" w:themeColor="text1"/>
        </w:rPr>
        <w:t>一</w:t>
      </w:r>
      <w:proofErr w:type="gramEnd"/>
      <w:r w:rsidR="004225DB" w:rsidRPr="006F5A51">
        <w:rPr>
          <w:rFonts w:ascii="微軟正黑體" w:eastAsia="微軟正黑體" w:hAnsi="微軟正黑體"/>
          <w:color w:val="000000" w:themeColor="text1"/>
        </w:rPr>
        <w:t>)(二)(三)項作業，始報名成功。所有報名</w:t>
      </w:r>
      <w:proofErr w:type="gramStart"/>
      <w:r w:rsidR="004225DB" w:rsidRPr="006F5A51">
        <w:rPr>
          <w:rFonts w:ascii="微軟正黑體" w:eastAsia="微軟正黑體" w:hAnsi="微軟正黑體"/>
          <w:color w:val="000000" w:themeColor="text1"/>
        </w:rPr>
        <w:t>資料均以線上系統</w:t>
      </w:r>
      <w:proofErr w:type="gramEnd"/>
      <w:r w:rsidR="004225DB" w:rsidRPr="006F5A51">
        <w:rPr>
          <w:rFonts w:ascii="微軟正黑體" w:eastAsia="微軟正黑體" w:hAnsi="微軟正黑體"/>
          <w:color w:val="000000" w:themeColor="text1"/>
        </w:rPr>
        <w:t>為主。相關資料與</w:t>
      </w:r>
      <w:r w:rsidR="00447B83" w:rsidRPr="006F5A51">
        <w:rPr>
          <w:rFonts w:ascii="微軟正黑體" w:eastAsia="微軟正黑體" w:hAnsi="微軟正黑體" w:hint="eastAsia"/>
          <w:color w:val="000000" w:themeColor="text1"/>
        </w:rPr>
        <w:t>表單格式</w:t>
      </w:r>
      <w:r w:rsidR="004225DB" w:rsidRPr="006F5A51">
        <w:rPr>
          <w:rFonts w:ascii="微軟正黑體" w:eastAsia="微軟正黑體" w:hAnsi="微軟正黑體"/>
          <w:color w:val="000000" w:themeColor="text1"/>
        </w:rPr>
        <w:t>請</w:t>
      </w:r>
      <w:proofErr w:type="gramStart"/>
      <w:r w:rsidR="004225DB" w:rsidRPr="006F5A51">
        <w:rPr>
          <w:rFonts w:ascii="微軟正黑體" w:eastAsia="微軟正黑體" w:hAnsi="微軟正黑體"/>
          <w:color w:val="000000" w:themeColor="text1"/>
        </w:rPr>
        <w:t>至</w:t>
      </w:r>
      <w:r w:rsidR="003E13B9">
        <w:rPr>
          <w:rFonts w:ascii="微軟正黑體" w:eastAsia="微軟正黑體" w:hAnsi="微軟正黑體" w:hint="eastAsia"/>
          <w:color w:val="000000" w:themeColor="text1"/>
        </w:rPr>
        <w:t>官網</w:t>
      </w:r>
      <w:proofErr w:type="gramEnd"/>
      <w:r w:rsidR="005E0E7F">
        <w:rPr>
          <w:rFonts w:ascii="微軟正黑體" w:eastAsia="微軟正黑體" w:hAnsi="微軟正黑體"/>
          <w:color w:val="000000" w:themeColor="text1"/>
        </w:rPr>
        <w:fldChar w:fldCharType="begin"/>
      </w:r>
      <w:r w:rsidR="005E0E7F">
        <w:rPr>
          <w:rFonts w:ascii="微軟正黑體" w:eastAsia="微軟正黑體" w:hAnsi="微軟正黑體"/>
          <w:color w:val="000000" w:themeColor="text1"/>
        </w:rPr>
        <w:instrText xml:space="preserve"> HYPERLINK "http://www.getfresh.org.tw" </w:instrText>
      </w:r>
      <w:r w:rsidR="005E0E7F">
        <w:rPr>
          <w:rFonts w:ascii="微軟正黑體" w:eastAsia="微軟正黑體" w:hAnsi="微軟正黑體"/>
          <w:color w:val="000000" w:themeColor="text1"/>
        </w:rPr>
        <w:fldChar w:fldCharType="separate"/>
      </w:r>
      <w:r w:rsidR="004225DB" w:rsidRPr="005E0E7F">
        <w:rPr>
          <w:rStyle w:val="a4"/>
          <w:rFonts w:ascii="微軟正黑體" w:eastAsia="微軟正黑體" w:hAnsi="微軟正黑體"/>
        </w:rPr>
        <w:t>www.getfresh.org.tw</w:t>
      </w:r>
      <w:r w:rsidR="005E0E7F">
        <w:rPr>
          <w:rFonts w:ascii="微軟正黑體" w:eastAsia="微軟正黑體" w:hAnsi="微軟正黑體"/>
          <w:color w:val="000000" w:themeColor="text1"/>
        </w:rPr>
        <w:fldChar w:fldCharType="end"/>
      </w:r>
      <w:r w:rsidR="005E0E7F">
        <w:rPr>
          <w:rFonts w:ascii="微軟正黑體" w:eastAsia="微軟正黑體" w:hAnsi="微軟正黑體" w:hint="eastAsia"/>
          <w:color w:val="000000" w:themeColor="text1"/>
        </w:rPr>
        <w:t>之</w:t>
      </w:r>
      <w:r w:rsidR="001D4092" w:rsidRPr="006F5A51">
        <w:rPr>
          <w:rFonts w:ascii="微軟正黑體" w:eastAsia="微軟正黑體" w:hAnsi="微軟正黑體" w:hint="eastAsia"/>
          <w:color w:val="000000" w:themeColor="text1"/>
        </w:rPr>
        <w:t>書表下載專區</w:t>
      </w:r>
      <w:r w:rsidR="004225DB" w:rsidRPr="006F5A51">
        <w:rPr>
          <w:rFonts w:ascii="微軟正黑體" w:eastAsia="微軟正黑體" w:hAnsi="微軟正黑體"/>
          <w:color w:val="000000" w:themeColor="text1"/>
        </w:rPr>
        <w:t>下載。</w:t>
      </w:r>
    </w:p>
    <w:p w:rsidR="004225DB" w:rsidRPr="006F5A51" w:rsidRDefault="004225DB" w:rsidP="006F5A51">
      <w:pPr>
        <w:widowControl/>
        <w:numPr>
          <w:ilvl w:val="0"/>
          <w:numId w:val="5"/>
        </w:numPr>
        <w:shd w:val="clear" w:color="auto" w:fill="FFFFFF"/>
        <w:spacing w:beforeLines="50" w:before="120" w:afterLines="50" w:after="120" w:line="320" w:lineRule="exact"/>
        <w:ind w:left="600" w:hanging="360"/>
        <w:rPr>
          <w:rFonts w:ascii="微軟正黑體" w:eastAsia="微軟正黑體" w:hAnsi="微軟正黑體"/>
          <w:color w:val="000000" w:themeColor="text1"/>
        </w:rPr>
      </w:pPr>
      <w:r w:rsidRPr="006F5A51">
        <w:rPr>
          <w:rFonts w:ascii="微軟正黑體" w:eastAsia="微軟正黑體" w:hAnsi="微軟正黑體"/>
          <w:color w:val="000000" w:themeColor="text1"/>
        </w:rPr>
        <w:t>參賽隊伍於初審、</w:t>
      </w:r>
      <w:proofErr w:type="gramStart"/>
      <w:r w:rsidR="00447B83" w:rsidRPr="006F5A51">
        <w:rPr>
          <w:rFonts w:ascii="微軟正黑體" w:eastAsia="微軟正黑體" w:hAnsi="微軟正黑體" w:hint="eastAsia"/>
          <w:color w:val="000000" w:themeColor="text1"/>
        </w:rPr>
        <w:t>複</w:t>
      </w:r>
      <w:proofErr w:type="gramEnd"/>
      <w:r w:rsidR="00447B83" w:rsidRPr="006F5A51">
        <w:rPr>
          <w:rFonts w:ascii="微軟正黑體" w:eastAsia="微軟正黑體" w:hAnsi="微軟正黑體" w:hint="eastAsia"/>
          <w:color w:val="000000" w:themeColor="text1"/>
        </w:rPr>
        <w:t>審</w:t>
      </w:r>
      <w:r w:rsidRPr="006F5A51">
        <w:rPr>
          <w:rFonts w:ascii="微軟正黑體" w:eastAsia="微軟正黑體" w:hAnsi="微軟正黑體"/>
          <w:color w:val="000000" w:themeColor="text1"/>
        </w:rPr>
        <w:t>過程中，不得以任何型式提示身分</w:t>
      </w:r>
      <w:r w:rsidR="001D4092"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包括</w:t>
      </w:r>
      <w:r w:rsidRPr="006F5A51">
        <w:rPr>
          <w:rFonts w:ascii="微軟正黑體" w:eastAsia="微軟正黑體" w:hAnsi="微軟正黑體" w:hint="eastAsia"/>
          <w:color w:val="000000" w:themeColor="text1"/>
        </w:rPr>
        <w:t>申請</w:t>
      </w:r>
      <w:r w:rsidRPr="006F5A51">
        <w:rPr>
          <w:rFonts w:ascii="微軟正黑體" w:eastAsia="微軟正黑體" w:hAnsi="微軟正黑體"/>
          <w:color w:val="000000" w:themeColor="text1"/>
        </w:rPr>
        <w:t>書、簡報文件、隊伍介紹等</w:t>
      </w:r>
      <w:r w:rsidR="001D4092"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，均必須以隊伍編號作為身分識別。</w:t>
      </w:r>
    </w:p>
    <w:p w:rsidR="004225DB" w:rsidRPr="006F5A51" w:rsidRDefault="004225DB" w:rsidP="006F5A51">
      <w:pPr>
        <w:widowControl/>
        <w:numPr>
          <w:ilvl w:val="0"/>
          <w:numId w:val="5"/>
        </w:numPr>
        <w:shd w:val="clear" w:color="auto" w:fill="FFFFFF"/>
        <w:spacing w:beforeLines="50" w:before="120" w:afterLines="50" w:after="120" w:line="320" w:lineRule="exact"/>
        <w:ind w:left="600" w:hanging="360"/>
        <w:rPr>
          <w:rFonts w:ascii="微軟正黑體" w:eastAsia="微軟正黑體" w:hAnsi="微軟正黑體"/>
          <w:color w:val="000000" w:themeColor="text1"/>
        </w:rPr>
      </w:pPr>
      <w:r w:rsidRPr="006F5A51">
        <w:rPr>
          <w:rFonts w:ascii="微軟正黑體" w:eastAsia="微軟正黑體" w:hAnsi="微軟正黑體"/>
          <w:color w:val="000000" w:themeColor="text1"/>
        </w:rPr>
        <w:t>請依照規定格式繳交，如有格式不符者，將視為無效案件，繳交格式請詳閱「</w:t>
      </w:r>
      <w:r w:rsidR="00A6360C" w:rsidRPr="006F5A51">
        <w:rPr>
          <w:color w:val="000000" w:themeColor="text1"/>
        </w:rPr>
        <w:fldChar w:fldCharType="begin"/>
      </w:r>
      <w:r w:rsidR="00A6360C" w:rsidRPr="006F5A51">
        <w:rPr>
          <w:color w:val="000000" w:themeColor="text1"/>
        </w:rPr>
        <w:instrText xml:space="preserve"> HYPERLINK "http://www.getfresh.org.tw/registation.html" </w:instrText>
      </w:r>
      <w:r w:rsidR="00A6360C" w:rsidRPr="006F5A51">
        <w:rPr>
          <w:color w:val="000000" w:themeColor="text1"/>
        </w:rPr>
        <w:fldChar w:fldCharType="separate"/>
      </w:r>
      <w:r w:rsidRPr="006F5A51">
        <w:rPr>
          <w:rFonts w:ascii="微軟正黑體" w:eastAsia="微軟正黑體" w:hAnsi="微軟正黑體"/>
          <w:color w:val="000000" w:themeColor="text1"/>
        </w:rPr>
        <w:t>報名專區</w:t>
      </w:r>
      <w:r w:rsidR="003E13B9">
        <w:rPr>
          <w:rFonts w:ascii="微軟正黑體" w:eastAsia="微軟正黑體" w:hAnsi="微軟正黑體" w:hint="eastAsia"/>
          <w:color w:val="000000" w:themeColor="text1"/>
        </w:rPr>
        <w:t>/</w:t>
      </w:r>
      <w:r w:rsidR="001D4092" w:rsidRPr="006F5A51">
        <w:rPr>
          <w:rFonts w:ascii="微軟正黑體" w:eastAsia="微軟正黑體" w:hAnsi="微軟正黑體" w:hint="eastAsia"/>
          <w:color w:val="000000" w:themeColor="text1"/>
        </w:rPr>
        <w:t>書表下載</w:t>
      </w:r>
      <w:r w:rsidR="00A6360C" w:rsidRPr="006F5A51">
        <w:rPr>
          <w:rFonts w:ascii="微軟正黑體" w:eastAsia="微軟正黑體" w:hAnsi="微軟正黑體"/>
          <w:color w:val="000000" w:themeColor="text1"/>
        </w:rPr>
        <w:fldChar w:fldCharType="end"/>
      </w:r>
      <w:r w:rsidRPr="006F5A51">
        <w:rPr>
          <w:rFonts w:ascii="微軟正黑體" w:eastAsia="微軟正黑體" w:hAnsi="微軟正黑體"/>
          <w:color w:val="000000" w:themeColor="text1"/>
        </w:rPr>
        <w:t>」。違者視為違反規定，主辦單位有權進行塗銷修改，嚴重者得取消參賽資格。</w:t>
      </w:r>
    </w:p>
    <w:p w:rsidR="004225DB" w:rsidRPr="006F5A51" w:rsidRDefault="004225DB" w:rsidP="00B11108">
      <w:pPr>
        <w:spacing w:beforeLines="50" w:before="120" w:afterLines="50" w:after="120" w:line="320" w:lineRule="exact"/>
        <w:ind w:left="554"/>
        <w:rPr>
          <w:rFonts w:ascii="微軟正黑體" w:eastAsia="微軟正黑體" w:hAnsi="微軟正黑體"/>
          <w:color w:val="000000" w:themeColor="text1"/>
          <w:sz w:val="22"/>
          <w:szCs w:val="22"/>
        </w:rPr>
      </w:pPr>
    </w:p>
    <w:p w:rsidR="004225DB" w:rsidRPr="006F5A51" w:rsidRDefault="004225DB" w:rsidP="00B11108">
      <w:pPr>
        <w:spacing w:beforeLines="50" w:before="120" w:afterLines="50" w:after="120" w:line="320" w:lineRule="exact"/>
        <w:ind w:leftChars="31" w:left="74"/>
        <w:rPr>
          <w:rFonts w:ascii="微軟正黑體" w:eastAsia="微軟正黑體" w:hAnsi="微軟正黑體"/>
          <w:b/>
          <w:bCs/>
          <w:color w:val="000000" w:themeColor="text1"/>
        </w:rPr>
      </w:pPr>
      <w:r w:rsidRPr="006F5A51">
        <w:rPr>
          <w:rFonts w:ascii="微軟正黑體" w:eastAsia="微軟正黑體" w:hAnsi="微軟正黑體" w:hint="eastAsia"/>
          <w:b/>
          <w:bCs/>
          <w:color w:val="000000" w:themeColor="text1"/>
        </w:rPr>
        <w:t>六、評審作業</w:t>
      </w:r>
    </w:p>
    <w:p w:rsidR="004225DB" w:rsidRPr="006F5A51" w:rsidRDefault="004225DB" w:rsidP="006F5A51">
      <w:pPr>
        <w:widowControl/>
        <w:numPr>
          <w:ilvl w:val="0"/>
          <w:numId w:val="4"/>
        </w:numPr>
        <w:spacing w:beforeLines="50" w:before="120" w:afterLines="50" w:after="120" w:line="320" w:lineRule="exact"/>
        <w:ind w:hanging="540"/>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評審委員會：由主辦單位邀請產、</w:t>
      </w:r>
      <w:proofErr w:type="gramStart"/>
      <w:r w:rsidRPr="006F5A51">
        <w:rPr>
          <w:rFonts w:ascii="微軟正黑體" w:eastAsia="微軟正黑體" w:hAnsi="微軟正黑體" w:hint="eastAsia"/>
          <w:color w:val="000000" w:themeColor="text1"/>
        </w:rPr>
        <w:t>研</w:t>
      </w:r>
      <w:proofErr w:type="gramEnd"/>
      <w:r w:rsidRPr="006F5A51">
        <w:rPr>
          <w:rFonts w:ascii="微軟正黑體" w:eastAsia="微軟正黑體" w:hAnsi="微軟正黑體" w:hint="eastAsia"/>
          <w:color w:val="000000" w:themeColor="text1"/>
        </w:rPr>
        <w:t>界之專家組成評審委員會。</w:t>
      </w:r>
    </w:p>
    <w:p w:rsidR="004225DB" w:rsidRPr="006F5A51" w:rsidRDefault="004225DB" w:rsidP="006F5A51">
      <w:pPr>
        <w:widowControl/>
        <w:numPr>
          <w:ilvl w:val="0"/>
          <w:numId w:val="4"/>
        </w:numPr>
        <w:spacing w:beforeLines="50" w:before="120" w:afterLines="50" w:after="120" w:line="320" w:lineRule="exact"/>
        <w:ind w:hanging="540"/>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評審程序：共分初審、</w:t>
      </w:r>
      <w:proofErr w:type="gramStart"/>
      <w:r w:rsidRPr="006F5A51">
        <w:rPr>
          <w:rFonts w:ascii="微軟正黑體" w:eastAsia="微軟正黑體" w:hAnsi="微軟正黑體" w:hint="eastAsia"/>
          <w:color w:val="000000" w:themeColor="text1"/>
        </w:rPr>
        <w:t>複</w:t>
      </w:r>
      <w:proofErr w:type="gramEnd"/>
      <w:r w:rsidRPr="006F5A51">
        <w:rPr>
          <w:rFonts w:ascii="微軟正黑體" w:eastAsia="微軟正黑體" w:hAnsi="微軟正黑體" w:hint="eastAsia"/>
          <w:color w:val="000000" w:themeColor="text1"/>
        </w:rPr>
        <w:t>審及決審三階段進行。</w:t>
      </w:r>
    </w:p>
    <w:p w:rsidR="004225DB" w:rsidRPr="006F5A51" w:rsidRDefault="004225DB" w:rsidP="006F5A51">
      <w:pPr>
        <w:pStyle w:val="aa"/>
        <w:numPr>
          <w:ilvl w:val="3"/>
          <w:numId w:val="3"/>
        </w:numPr>
        <w:spacing w:beforeLines="50" w:before="120" w:afterLines="50" w:after="120" w:line="320" w:lineRule="exact"/>
        <w:ind w:leftChars="0" w:left="993"/>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初審</w:t>
      </w:r>
      <w:r w:rsidR="008172E1" w:rsidRPr="006F5A51">
        <w:rPr>
          <w:rFonts w:ascii="微軟正黑體" w:eastAsia="微軟正黑體" w:hAnsi="微軟正黑體" w:hint="eastAsia"/>
          <w:color w:val="000000" w:themeColor="text1"/>
        </w:rPr>
        <w:t>階段</w:t>
      </w:r>
      <w:r w:rsidRPr="006F5A51">
        <w:rPr>
          <w:rFonts w:ascii="微軟正黑體" w:eastAsia="微軟正黑體" w:hAnsi="微軟正黑體" w:hint="eastAsia"/>
          <w:color w:val="000000" w:themeColor="text1"/>
        </w:rPr>
        <w:t>：依各類</w:t>
      </w:r>
      <w:r w:rsidR="00602904" w:rsidRPr="006F5A51">
        <w:rPr>
          <w:rFonts w:ascii="微軟正黑體" w:eastAsia="微軟正黑體" w:hAnsi="微軟正黑體" w:hint="eastAsia"/>
          <w:color w:val="000000" w:themeColor="text1"/>
        </w:rPr>
        <w:t>組</w:t>
      </w:r>
      <w:r w:rsidRPr="006F5A51">
        <w:rPr>
          <w:rFonts w:ascii="微軟正黑體" w:eastAsia="微軟正黑體" w:hAnsi="微軟正黑體" w:hint="eastAsia"/>
          <w:color w:val="000000" w:themeColor="text1"/>
        </w:rPr>
        <w:t>委員進行書面審查</w:t>
      </w:r>
      <w:r w:rsidR="001D4092" w:rsidRPr="006F5A51">
        <w:rPr>
          <w:rFonts w:ascii="微軟正黑體" w:eastAsia="微軟正黑體" w:hAnsi="微軟正黑體" w:hint="eastAsia"/>
          <w:color w:val="000000" w:themeColor="text1"/>
        </w:rPr>
        <w:t>。</w:t>
      </w:r>
    </w:p>
    <w:p w:rsidR="001D4092" w:rsidRPr="006F5A51" w:rsidRDefault="004225DB" w:rsidP="006F5A51">
      <w:pPr>
        <w:pStyle w:val="aa"/>
        <w:numPr>
          <w:ilvl w:val="3"/>
          <w:numId w:val="3"/>
        </w:numPr>
        <w:spacing w:beforeLines="50" w:before="120" w:afterLines="50" w:after="120" w:line="320" w:lineRule="exact"/>
        <w:ind w:leftChars="0" w:left="993"/>
        <w:rPr>
          <w:rFonts w:ascii="微軟正黑體" w:eastAsia="微軟正黑體" w:hAnsi="微軟正黑體"/>
          <w:color w:val="000000" w:themeColor="text1"/>
        </w:rPr>
      </w:pPr>
      <w:proofErr w:type="gramStart"/>
      <w:r w:rsidRPr="006F5A51">
        <w:rPr>
          <w:rFonts w:ascii="微軟正黑體" w:eastAsia="微軟正黑體" w:hAnsi="微軟正黑體" w:hint="eastAsia"/>
          <w:color w:val="000000" w:themeColor="text1"/>
        </w:rPr>
        <w:t>複</w:t>
      </w:r>
      <w:proofErr w:type="gramEnd"/>
      <w:r w:rsidRPr="006F5A51">
        <w:rPr>
          <w:rFonts w:ascii="微軟正黑體" w:eastAsia="微軟正黑體" w:hAnsi="微軟正黑體" w:hint="eastAsia"/>
          <w:color w:val="000000" w:themeColor="text1"/>
        </w:rPr>
        <w:t>審</w:t>
      </w:r>
      <w:r w:rsidR="008172E1" w:rsidRPr="006F5A51">
        <w:rPr>
          <w:rFonts w:ascii="微軟正黑體" w:eastAsia="微軟正黑體" w:hAnsi="微軟正黑體" w:hint="eastAsia"/>
          <w:color w:val="000000" w:themeColor="text1"/>
        </w:rPr>
        <w:t>階段</w:t>
      </w:r>
      <w:r w:rsidRPr="006F5A51">
        <w:rPr>
          <w:rFonts w:ascii="微軟正黑體" w:eastAsia="微軟正黑體" w:hAnsi="微軟正黑體" w:hint="eastAsia"/>
          <w:color w:val="000000" w:themeColor="text1"/>
        </w:rPr>
        <w:t>：</w:t>
      </w:r>
    </w:p>
    <w:p w:rsidR="001D4092" w:rsidRPr="006F5A51" w:rsidRDefault="001D4092" w:rsidP="001D4092">
      <w:pPr>
        <w:pStyle w:val="aa"/>
        <w:spacing w:beforeLines="50" w:before="120" w:afterLines="50" w:after="120" w:line="320" w:lineRule="exact"/>
        <w:ind w:leftChars="0" w:left="993"/>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(1)</w:t>
      </w:r>
      <w:proofErr w:type="gramStart"/>
      <w:r w:rsidR="004225DB" w:rsidRPr="006F5A51">
        <w:rPr>
          <w:rFonts w:ascii="微軟正黑體" w:eastAsia="微軟正黑體" w:hAnsi="微軟正黑體" w:hint="eastAsia"/>
          <w:color w:val="000000" w:themeColor="text1"/>
        </w:rPr>
        <w:t>複</w:t>
      </w:r>
      <w:proofErr w:type="gramEnd"/>
      <w:r w:rsidR="004225DB" w:rsidRPr="006F5A51">
        <w:rPr>
          <w:rFonts w:ascii="微軟正黑體" w:eastAsia="微軟正黑體" w:hAnsi="微軟正黑體" w:hint="eastAsia"/>
          <w:color w:val="000000" w:themeColor="text1"/>
        </w:rPr>
        <w:t>審隊伍須</w:t>
      </w:r>
      <w:r w:rsidR="008172E1" w:rsidRPr="006F5A51">
        <w:rPr>
          <w:rFonts w:ascii="微軟正黑體" w:eastAsia="微軟正黑體" w:hAnsi="微軟正黑體" w:hint="eastAsia"/>
          <w:color w:val="000000" w:themeColor="text1"/>
        </w:rPr>
        <w:t>於規定期間內完成人氣王「</w:t>
      </w:r>
      <w:r w:rsidR="004D683E" w:rsidRPr="006F5A51">
        <w:rPr>
          <w:rFonts w:ascii="微軟正黑體" w:eastAsia="微軟正黑體" w:hAnsi="微軟正黑體" w:hint="eastAsia"/>
          <w:color w:val="000000" w:themeColor="text1"/>
        </w:rPr>
        <w:t>影片</w:t>
      </w:r>
      <w:r w:rsidR="000F512B" w:rsidRPr="006F5A51">
        <w:rPr>
          <w:rFonts w:ascii="微軟正黑體" w:eastAsia="微軟正黑體" w:hAnsi="微軟正黑體" w:hint="eastAsia"/>
          <w:color w:val="000000" w:themeColor="text1"/>
        </w:rPr>
        <w:t>」繳交，並</w:t>
      </w:r>
      <w:r w:rsidR="004225DB" w:rsidRPr="006F5A51">
        <w:rPr>
          <w:rFonts w:ascii="微軟正黑體" w:eastAsia="微軟正黑體" w:hAnsi="微軟正黑體" w:hint="eastAsia"/>
          <w:color w:val="000000" w:themeColor="text1"/>
        </w:rPr>
        <w:t>進行</w:t>
      </w:r>
      <w:r w:rsidR="000F512B" w:rsidRPr="006F5A51">
        <w:rPr>
          <w:rFonts w:ascii="微軟正黑體" w:eastAsia="微軟正黑體" w:hAnsi="微軟正黑體" w:hint="eastAsia"/>
          <w:color w:val="000000" w:themeColor="text1"/>
        </w:rPr>
        <w:t>公開性</w:t>
      </w:r>
      <w:r w:rsidR="004225DB" w:rsidRPr="006F5A51">
        <w:rPr>
          <w:rFonts w:ascii="微軟正黑體" w:eastAsia="微軟正黑體" w:hAnsi="微軟正黑體" w:hint="eastAsia"/>
          <w:color w:val="000000" w:themeColor="text1"/>
        </w:rPr>
        <w:t>作品展示或</w:t>
      </w:r>
      <w:r w:rsidR="000F512B" w:rsidRPr="006F5A51">
        <w:rPr>
          <w:rFonts w:ascii="微軟正黑體" w:eastAsia="微軟正黑體" w:hAnsi="微軟正黑體" w:hint="eastAsia"/>
          <w:color w:val="000000" w:themeColor="text1"/>
        </w:rPr>
        <w:t>公開性</w:t>
      </w:r>
      <w:r w:rsidR="004225DB" w:rsidRPr="006F5A51">
        <w:rPr>
          <w:rFonts w:ascii="微軟正黑體" w:eastAsia="微軟正黑體" w:hAnsi="微軟正黑體" w:hint="eastAsia"/>
          <w:color w:val="000000" w:themeColor="text1"/>
        </w:rPr>
        <w:t>簡報審查。</w:t>
      </w:r>
      <w:r w:rsidR="004A078F" w:rsidRPr="006F5A51">
        <w:rPr>
          <w:rFonts w:ascii="微軟正黑體" w:eastAsia="微軟正黑體" w:hAnsi="微軟正黑體" w:hint="eastAsia"/>
          <w:color w:val="000000" w:themeColor="text1"/>
        </w:rPr>
        <w:t>人氣王「影片」</w:t>
      </w:r>
      <w:r w:rsidR="003E13B9">
        <w:rPr>
          <w:rFonts w:ascii="微軟正黑體" w:eastAsia="微軟正黑體" w:hAnsi="微軟正黑體" w:hint="eastAsia"/>
          <w:color w:val="000000" w:themeColor="text1"/>
        </w:rPr>
        <w:t>之相關規定</w:t>
      </w:r>
      <w:r w:rsidRPr="006F5A51">
        <w:rPr>
          <w:rFonts w:ascii="微軟正黑體" w:eastAsia="微軟正黑體" w:hAnsi="微軟正黑體" w:hint="eastAsia"/>
          <w:color w:val="000000" w:themeColor="text1"/>
        </w:rPr>
        <w:t>於</w:t>
      </w:r>
      <w:proofErr w:type="gramStart"/>
      <w:r w:rsidRPr="006F5A51">
        <w:rPr>
          <w:rFonts w:ascii="微軟正黑體" w:eastAsia="微軟正黑體" w:hAnsi="微軟正黑體" w:hint="eastAsia"/>
          <w:color w:val="000000" w:themeColor="text1"/>
        </w:rPr>
        <w:t>複</w:t>
      </w:r>
      <w:proofErr w:type="gramEnd"/>
      <w:r w:rsidRPr="006F5A51">
        <w:rPr>
          <w:rFonts w:ascii="微軟正黑體" w:eastAsia="微軟正黑體" w:hAnsi="微軟正黑體" w:hint="eastAsia"/>
          <w:color w:val="000000" w:themeColor="text1"/>
        </w:rPr>
        <w:t>審</w:t>
      </w:r>
      <w:proofErr w:type="gramStart"/>
      <w:r w:rsidRPr="006F5A51">
        <w:rPr>
          <w:rFonts w:ascii="微軟正黑體" w:eastAsia="微軟正黑體" w:hAnsi="微軟正黑體" w:hint="eastAsia"/>
          <w:color w:val="000000" w:themeColor="text1"/>
        </w:rPr>
        <w:t>階段</w:t>
      </w:r>
      <w:r w:rsidR="004A078F" w:rsidRPr="006F5A51">
        <w:rPr>
          <w:rFonts w:ascii="微軟正黑體" w:eastAsia="微軟正黑體" w:hAnsi="微軟正黑體" w:hint="eastAsia"/>
          <w:color w:val="000000" w:themeColor="text1"/>
        </w:rPr>
        <w:t>始作公告</w:t>
      </w:r>
      <w:proofErr w:type="gramEnd"/>
      <w:r w:rsidRPr="006F5A51">
        <w:rPr>
          <w:rFonts w:ascii="微軟正黑體" w:eastAsia="微軟正黑體" w:hAnsi="微軟正黑體" w:hint="eastAsia"/>
          <w:color w:val="000000" w:themeColor="text1"/>
        </w:rPr>
        <w:t>。</w:t>
      </w:r>
    </w:p>
    <w:p w:rsidR="004225DB" w:rsidRPr="006F5A51" w:rsidRDefault="001D4092" w:rsidP="00380260">
      <w:pPr>
        <w:pStyle w:val="aa"/>
        <w:spacing w:beforeLines="50" w:before="120" w:afterLines="50" w:after="120" w:line="320" w:lineRule="exact"/>
        <w:ind w:leftChars="0" w:left="993"/>
        <w:rPr>
          <w:color w:val="000000" w:themeColor="text1"/>
          <w:sz w:val="20"/>
          <w:szCs w:val="20"/>
        </w:rPr>
      </w:pPr>
      <w:r w:rsidRPr="006F5A51">
        <w:rPr>
          <w:rFonts w:ascii="微軟正黑體" w:eastAsia="微軟正黑體" w:hAnsi="微軟正黑體" w:hint="eastAsia"/>
          <w:color w:val="000000" w:themeColor="text1"/>
        </w:rPr>
        <w:t>(2)「</w:t>
      </w:r>
      <w:r w:rsidR="00093BFE" w:rsidRPr="006F5A51">
        <w:rPr>
          <w:rFonts w:ascii="微軟正黑體" w:eastAsia="微軟正黑體" w:hAnsi="微軟正黑體" w:hint="eastAsia"/>
          <w:color w:val="000000" w:themeColor="text1"/>
        </w:rPr>
        <w:t>A.</w:t>
      </w:r>
      <w:r w:rsidRPr="006F5A51">
        <w:rPr>
          <w:rFonts w:ascii="微軟正黑體" w:eastAsia="微軟正黑體" w:hAnsi="微軟正黑體" w:hint="eastAsia"/>
          <w:color w:val="000000" w:themeColor="text1"/>
        </w:rPr>
        <w:t>系統整合</w:t>
      </w:r>
      <w:proofErr w:type="gramStart"/>
      <w:r w:rsidRPr="006F5A51">
        <w:rPr>
          <w:rFonts w:ascii="微軟正黑體" w:eastAsia="微軟正黑體" w:hAnsi="微軟正黑體" w:hint="eastAsia"/>
          <w:color w:val="000000" w:themeColor="text1"/>
        </w:rPr>
        <w:t>實作類</w:t>
      </w:r>
      <w:proofErr w:type="gramEnd"/>
      <w:r w:rsidRPr="006F5A51">
        <w:rPr>
          <w:rFonts w:ascii="微軟正黑體" w:eastAsia="微軟正黑體" w:hAnsi="微軟正黑體" w:hint="eastAsia"/>
          <w:color w:val="000000" w:themeColor="text1"/>
        </w:rPr>
        <w:t>」</w:t>
      </w:r>
      <w:r w:rsidR="00A47C2C" w:rsidRPr="006F5A51">
        <w:rPr>
          <w:rFonts w:ascii="微軟正黑體" w:eastAsia="微軟正黑體" w:hAnsi="微軟正黑體" w:hint="eastAsia"/>
          <w:color w:val="000000" w:themeColor="text1"/>
        </w:rPr>
        <w:t>、「</w:t>
      </w:r>
      <w:r w:rsidR="00093BFE" w:rsidRPr="006F5A51">
        <w:rPr>
          <w:rFonts w:ascii="微軟正黑體" w:eastAsia="微軟正黑體" w:hAnsi="微軟正黑體"/>
          <w:color w:val="000000" w:themeColor="text1"/>
        </w:rPr>
        <w:t>D2.</w:t>
      </w:r>
      <w:r w:rsidR="00A47C2C" w:rsidRPr="006F5A51">
        <w:rPr>
          <w:rFonts w:ascii="微軟正黑體" w:eastAsia="微軟正黑體" w:hAnsi="微軟正黑體" w:hint="eastAsia"/>
          <w:color w:val="000000" w:themeColor="text1"/>
        </w:rPr>
        <w:t>台灣智慧觀光開發者創新競賽」</w:t>
      </w:r>
      <w:proofErr w:type="gramStart"/>
      <w:r w:rsidR="0007070A" w:rsidRPr="006F5A51">
        <w:rPr>
          <w:rFonts w:ascii="微軟正黑體" w:eastAsia="微軟正黑體" w:hAnsi="微軟正黑體" w:hint="eastAsia"/>
          <w:color w:val="000000" w:themeColor="text1"/>
        </w:rPr>
        <w:t>複</w:t>
      </w:r>
      <w:proofErr w:type="gramEnd"/>
      <w:r w:rsidR="0007070A" w:rsidRPr="006F5A51">
        <w:rPr>
          <w:rFonts w:ascii="微軟正黑體" w:eastAsia="微軟正黑體" w:hAnsi="微軟正黑體" w:hint="eastAsia"/>
          <w:color w:val="000000" w:themeColor="text1"/>
        </w:rPr>
        <w:t>審之隊伍將進行實作說明會</w:t>
      </w:r>
      <w:r w:rsidR="00A47C2C" w:rsidRPr="006F5A51">
        <w:rPr>
          <w:rFonts w:ascii="微軟正黑體" w:eastAsia="微軟正黑體" w:hAnsi="微軟正黑體" w:hint="eastAsia"/>
          <w:color w:val="000000" w:themeColor="text1"/>
        </w:rPr>
        <w:t>；</w:t>
      </w:r>
      <w:r w:rsidRPr="006F5A51">
        <w:rPr>
          <w:rFonts w:ascii="微軟正黑體" w:eastAsia="微軟正黑體" w:hAnsi="微軟正黑體" w:hint="eastAsia"/>
          <w:color w:val="000000" w:themeColor="text1"/>
        </w:rPr>
        <w:t>「</w:t>
      </w:r>
      <w:r w:rsidR="00093BFE" w:rsidRPr="006F5A51">
        <w:rPr>
          <w:rFonts w:ascii="微軟正黑體" w:eastAsia="微軟正黑體" w:hAnsi="微軟正黑體" w:hint="eastAsia"/>
          <w:color w:val="000000" w:themeColor="text1"/>
        </w:rPr>
        <w:t>C.</w:t>
      </w:r>
      <w:r w:rsidRPr="006F5A51">
        <w:rPr>
          <w:rFonts w:ascii="微軟正黑體" w:eastAsia="微軟正黑體" w:hAnsi="微軟正黑體" w:hint="eastAsia"/>
          <w:color w:val="000000" w:themeColor="text1"/>
        </w:rPr>
        <w:t>創業類」</w:t>
      </w:r>
      <w:proofErr w:type="gramStart"/>
      <w:r w:rsidRPr="006F5A51">
        <w:rPr>
          <w:rFonts w:ascii="微軟正黑體" w:eastAsia="微軟正黑體" w:hAnsi="微軟正黑體" w:hint="eastAsia"/>
          <w:color w:val="000000" w:themeColor="text1"/>
        </w:rPr>
        <w:t>複</w:t>
      </w:r>
      <w:proofErr w:type="gramEnd"/>
      <w:r w:rsidRPr="006F5A51">
        <w:rPr>
          <w:rFonts w:ascii="微軟正黑體" w:eastAsia="微軟正黑體" w:hAnsi="微軟正黑體" w:hint="eastAsia"/>
          <w:color w:val="000000" w:themeColor="text1"/>
        </w:rPr>
        <w:t>審之隊伍</w:t>
      </w:r>
      <w:r w:rsidR="0007070A" w:rsidRPr="006F5A51">
        <w:rPr>
          <w:rFonts w:ascii="微軟正黑體" w:eastAsia="微軟正黑體" w:hAnsi="微軟正黑體" w:hint="eastAsia"/>
          <w:color w:val="000000" w:themeColor="text1"/>
        </w:rPr>
        <w:t>則</w:t>
      </w:r>
      <w:r w:rsidRPr="006F5A51">
        <w:rPr>
          <w:rFonts w:ascii="微軟正黑體" w:eastAsia="微軟正黑體" w:hAnsi="微軟正黑體" w:hint="eastAsia"/>
          <w:color w:val="000000" w:themeColor="text1"/>
        </w:rPr>
        <w:t>進行創業工作坊。</w:t>
      </w:r>
    </w:p>
    <w:tbl>
      <w:tblPr>
        <w:tblpPr w:leftFromText="180" w:rightFromText="180" w:vertAnchor="text" w:horzAnchor="page" w:tblpX="766" w:tblpY="1267"/>
        <w:tblW w:w="10060" w:type="dxa"/>
        <w:tblLayout w:type="fixed"/>
        <w:tblCellMar>
          <w:left w:w="28" w:type="dxa"/>
          <w:right w:w="28" w:type="dxa"/>
        </w:tblCellMar>
        <w:tblLook w:val="0000" w:firstRow="0" w:lastRow="0" w:firstColumn="0" w:lastColumn="0" w:noHBand="0" w:noVBand="0"/>
      </w:tblPr>
      <w:tblGrid>
        <w:gridCol w:w="988"/>
        <w:gridCol w:w="1701"/>
        <w:gridCol w:w="708"/>
        <w:gridCol w:w="2268"/>
        <w:gridCol w:w="1560"/>
        <w:gridCol w:w="1701"/>
        <w:gridCol w:w="1134"/>
      </w:tblGrid>
      <w:tr w:rsidR="006F5A51" w:rsidRPr="006F5A51" w:rsidTr="00FB6695">
        <w:trPr>
          <w:trHeight w:val="983"/>
        </w:trPr>
        <w:tc>
          <w:tcPr>
            <w:tcW w:w="2689"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類組</w:t>
            </w:r>
          </w:p>
        </w:tc>
        <w:tc>
          <w:tcPr>
            <w:tcW w:w="708" w:type="dxa"/>
            <w:tcBorders>
              <w:top w:val="single" w:sz="4" w:space="0" w:color="auto"/>
              <w:left w:val="nil"/>
              <w:bottom w:val="single" w:sz="4" w:space="0" w:color="auto"/>
              <w:right w:val="single" w:sz="4" w:space="0" w:color="auto"/>
            </w:tcBorders>
            <w:shd w:val="clear" w:color="auto" w:fill="99CCFF"/>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初審</w:t>
            </w:r>
          </w:p>
        </w:tc>
        <w:tc>
          <w:tcPr>
            <w:tcW w:w="2268" w:type="dxa"/>
            <w:tcBorders>
              <w:top w:val="single" w:sz="4" w:space="0" w:color="auto"/>
              <w:left w:val="nil"/>
              <w:bottom w:val="single" w:sz="4" w:space="0" w:color="auto"/>
              <w:right w:val="single" w:sz="4" w:space="0" w:color="auto"/>
            </w:tcBorders>
            <w:shd w:val="clear" w:color="auto" w:fill="99CCFF"/>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培訓課程</w:t>
            </w:r>
            <w:proofErr w:type="gramStart"/>
            <w:r w:rsidR="00CE3396">
              <w:rPr>
                <w:rFonts w:ascii="微軟正黑體" w:eastAsia="微軟正黑體" w:hAnsi="微軟正黑體" w:cs="新細明體" w:hint="eastAsia"/>
                <w:color w:val="000000" w:themeColor="text1"/>
                <w:kern w:val="0"/>
                <w:lang w:bidi="th-TH"/>
              </w:rPr>
              <w:t>一</w:t>
            </w:r>
            <w:proofErr w:type="gramEnd"/>
          </w:p>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w:t>
            </w:r>
            <w:proofErr w:type="gramStart"/>
            <w:r w:rsidRPr="006F5A51">
              <w:rPr>
                <w:rFonts w:ascii="微軟正黑體" w:eastAsia="微軟正黑體" w:hAnsi="微軟正黑體" w:cs="新細明體" w:hint="eastAsia"/>
                <w:color w:val="000000" w:themeColor="text1"/>
                <w:kern w:val="0"/>
                <w:lang w:bidi="th-TH"/>
              </w:rPr>
              <w:t>複</w:t>
            </w:r>
            <w:proofErr w:type="gramEnd"/>
            <w:r w:rsidRPr="006F5A51">
              <w:rPr>
                <w:rFonts w:ascii="微軟正黑體" w:eastAsia="微軟正黑體" w:hAnsi="微軟正黑體" w:cs="新細明體" w:hint="eastAsia"/>
                <w:color w:val="000000" w:themeColor="text1"/>
                <w:kern w:val="0"/>
                <w:lang w:bidi="th-TH"/>
              </w:rPr>
              <w:t>審</w:t>
            </w:r>
            <w:r w:rsidR="00FB6695">
              <w:rPr>
                <w:rFonts w:ascii="微軟正黑體" w:eastAsia="微軟正黑體" w:hAnsi="微軟正黑體" w:cs="新細明體" w:hint="eastAsia"/>
                <w:color w:val="000000" w:themeColor="text1"/>
                <w:kern w:val="0"/>
                <w:lang w:bidi="th-TH"/>
              </w:rPr>
              <w:t>隊伍</w:t>
            </w:r>
            <w:r w:rsidRPr="006F5A51">
              <w:rPr>
                <w:rFonts w:ascii="微軟正黑體" w:eastAsia="微軟正黑體" w:hAnsi="微軟正黑體" w:cs="新細明體" w:hint="eastAsia"/>
                <w:color w:val="000000" w:themeColor="text1"/>
                <w:kern w:val="0"/>
                <w:lang w:bidi="th-TH"/>
              </w:rPr>
              <w:t>參與)</w:t>
            </w:r>
          </w:p>
        </w:tc>
        <w:tc>
          <w:tcPr>
            <w:tcW w:w="1560" w:type="dxa"/>
            <w:tcBorders>
              <w:top w:val="single" w:sz="4" w:space="0" w:color="auto"/>
              <w:left w:val="nil"/>
              <w:bottom w:val="single" w:sz="4" w:space="0" w:color="auto"/>
              <w:right w:val="single" w:sz="4" w:space="0" w:color="auto"/>
            </w:tcBorders>
            <w:shd w:val="clear" w:color="auto" w:fill="99CCFF"/>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roofErr w:type="gramStart"/>
            <w:r w:rsidRPr="006F5A51">
              <w:rPr>
                <w:rFonts w:ascii="微軟正黑體" w:eastAsia="微軟正黑體" w:hAnsi="微軟正黑體" w:cs="新細明體" w:hint="eastAsia"/>
                <w:color w:val="000000" w:themeColor="text1"/>
                <w:kern w:val="0"/>
                <w:lang w:bidi="th-TH"/>
              </w:rPr>
              <w:t>複</w:t>
            </w:r>
            <w:proofErr w:type="gramEnd"/>
            <w:r w:rsidRPr="006F5A51">
              <w:rPr>
                <w:rFonts w:ascii="微軟正黑體" w:eastAsia="微軟正黑體" w:hAnsi="微軟正黑體" w:cs="新細明體" w:hint="eastAsia"/>
                <w:color w:val="000000" w:themeColor="text1"/>
                <w:kern w:val="0"/>
                <w:lang w:bidi="th-TH"/>
              </w:rPr>
              <w:t>審</w:t>
            </w:r>
          </w:p>
        </w:tc>
        <w:tc>
          <w:tcPr>
            <w:tcW w:w="1701" w:type="dxa"/>
            <w:tcBorders>
              <w:top w:val="single" w:sz="4" w:space="0" w:color="auto"/>
              <w:left w:val="nil"/>
              <w:bottom w:val="single" w:sz="4" w:space="0" w:color="auto"/>
              <w:right w:val="single" w:sz="4" w:space="0" w:color="auto"/>
            </w:tcBorders>
            <w:shd w:val="clear" w:color="auto" w:fill="99CCFF"/>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培訓課程</w:t>
            </w:r>
            <w:r w:rsidR="00CE3396">
              <w:rPr>
                <w:rFonts w:ascii="微軟正黑體" w:eastAsia="微軟正黑體" w:hAnsi="微軟正黑體" w:cs="新細明體" w:hint="eastAsia"/>
                <w:color w:val="000000" w:themeColor="text1"/>
                <w:kern w:val="0"/>
                <w:lang w:bidi="th-TH"/>
              </w:rPr>
              <w:t>二</w:t>
            </w:r>
          </w:p>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(決審</w:t>
            </w:r>
            <w:r w:rsidR="00FB6695">
              <w:rPr>
                <w:rFonts w:ascii="微軟正黑體" w:eastAsia="微軟正黑體" w:hAnsi="微軟正黑體" w:cs="新細明體" w:hint="eastAsia"/>
                <w:color w:val="000000" w:themeColor="text1"/>
                <w:kern w:val="0"/>
                <w:lang w:bidi="th-TH"/>
              </w:rPr>
              <w:t>隊伍</w:t>
            </w:r>
            <w:r w:rsidRPr="006F5A51">
              <w:rPr>
                <w:rFonts w:ascii="微軟正黑體" w:eastAsia="微軟正黑體" w:hAnsi="微軟正黑體" w:cs="新細明體" w:hint="eastAsia"/>
                <w:color w:val="000000" w:themeColor="text1"/>
                <w:kern w:val="0"/>
                <w:lang w:bidi="th-TH"/>
              </w:rPr>
              <w:t>參與)</w:t>
            </w:r>
          </w:p>
        </w:tc>
        <w:tc>
          <w:tcPr>
            <w:tcW w:w="1134" w:type="dxa"/>
            <w:tcBorders>
              <w:top w:val="single" w:sz="4" w:space="0" w:color="auto"/>
              <w:left w:val="nil"/>
              <w:bottom w:val="single" w:sz="4" w:space="0" w:color="auto"/>
              <w:right w:val="single" w:sz="4" w:space="0" w:color="auto"/>
            </w:tcBorders>
            <w:shd w:val="clear" w:color="auto" w:fill="99CCFF"/>
            <w:vAlign w:val="center"/>
          </w:tcPr>
          <w:p w:rsidR="00125D4A" w:rsidRPr="006F5A51" w:rsidRDefault="00125D4A" w:rsidP="00125D4A">
            <w:pPr>
              <w:spacing w:beforeLines="50" w:before="120" w:after="18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決審</w:t>
            </w:r>
          </w:p>
        </w:tc>
      </w:tr>
      <w:tr w:rsidR="006F5A51" w:rsidRPr="006F5A51" w:rsidTr="00FB6695">
        <w:trPr>
          <w:trHeight w:val="866"/>
        </w:trPr>
        <w:tc>
          <w:tcPr>
            <w:tcW w:w="2689" w:type="dxa"/>
            <w:gridSpan w:val="2"/>
            <w:tcBorders>
              <w:top w:val="nil"/>
              <w:left w:val="single" w:sz="4" w:space="0" w:color="auto"/>
              <w:bottom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color w:val="000000" w:themeColor="text1"/>
                <w:kern w:val="0"/>
                <w:lang w:bidi="th-TH"/>
              </w:rPr>
              <w:t>A</w:t>
            </w:r>
            <w:r w:rsidRPr="006F5A51">
              <w:rPr>
                <w:rFonts w:ascii="微軟正黑體" w:eastAsia="微軟正黑體" w:hAnsi="微軟正黑體" w:cs="新細明體" w:hint="eastAsia"/>
                <w:color w:val="000000" w:themeColor="text1"/>
                <w:kern w:val="0"/>
                <w:lang w:bidi="th-TH"/>
              </w:rPr>
              <w:t>.系統整合</w:t>
            </w:r>
            <w:proofErr w:type="gramStart"/>
            <w:r w:rsidRPr="006F5A51">
              <w:rPr>
                <w:rFonts w:ascii="微軟正黑體" w:eastAsia="微軟正黑體" w:hAnsi="微軟正黑體" w:cs="新細明體" w:hint="eastAsia"/>
                <w:color w:val="000000" w:themeColor="text1"/>
                <w:kern w:val="0"/>
                <w:lang w:bidi="th-TH"/>
              </w:rPr>
              <w:t>實作類</w:t>
            </w:r>
            <w:proofErr w:type="gramEnd"/>
          </w:p>
        </w:tc>
        <w:tc>
          <w:tcPr>
            <w:tcW w:w="708" w:type="dxa"/>
            <w:vMerge w:val="restart"/>
            <w:tcBorders>
              <w:top w:val="nil"/>
              <w:left w:val="single" w:sz="4" w:space="0" w:color="auto"/>
              <w:right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hint="eastAsia"/>
                <w:color w:val="000000" w:themeColor="text1"/>
              </w:rPr>
              <w:t>書面審查</w:t>
            </w:r>
          </w:p>
        </w:tc>
        <w:tc>
          <w:tcPr>
            <w:tcW w:w="2268" w:type="dxa"/>
            <w:tcBorders>
              <w:top w:val="nil"/>
              <w:left w:val="nil"/>
              <w:bottom w:val="single" w:sz="4" w:space="0" w:color="auto"/>
              <w:right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實作說明會</w:t>
            </w:r>
          </w:p>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(實作期間約4個月)</w:t>
            </w:r>
          </w:p>
        </w:tc>
        <w:tc>
          <w:tcPr>
            <w:tcW w:w="1560" w:type="dxa"/>
            <w:vMerge w:val="restart"/>
            <w:tcBorders>
              <w:top w:val="nil"/>
              <w:left w:val="single" w:sz="4" w:space="0" w:color="auto"/>
              <w:right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人氣王影片</w:t>
            </w:r>
          </w:p>
          <w:p w:rsidR="00125D4A" w:rsidRPr="006F5A51" w:rsidRDefault="00125D4A" w:rsidP="00125D4A">
            <w:pPr>
              <w:spacing w:beforeLines="50" w:before="120" w:after="18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作品展示/簡報審查</w:t>
            </w:r>
          </w:p>
        </w:tc>
        <w:tc>
          <w:tcPr>
            <w:tcW w:w="1701" w:type="dxa"/>
            <w:vMerge w:val="restart"/>
            <w:tcBorders>
              <w:top w:val="single" w:sz="4" w:space="0" w:color="auto"/>
              <w:left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GF-Talk</w:t>
            </w:r>
            <w:r w:rsidRPr="006F5A51">
              <w:rPr>
                <w:rFonts w:ascii="微軟正黑體" w:eastAsia="微軟正黑體" w:hAnsi="微軟正黑體" w:cs="新細明體"/>
                <w:color w:val="000000" w:themeColor="text1"/>
                <w:kern w:val="0"/>
                <w:lang w:bidi="th-TH"/>
              </w:rPr>
              <w:t xml:space="preserve"> W</w:t>
            </w:r>
            <w:r w:rsidRPr="006F5A51">
              <w:rPr>
                <w:rFonts w:ascii="微軟正黑體" w:eastAsia="微軟正黑體" w:hAnsi="微軟正黑體" w:cs="新細明體" w:hint="eastAsia"/>
                <w:color w:val="000000" w:themeColor="text1"/>
                <w:kern w:val="0"/>
                <w:lang w:bidi="th-TH"/>
              </w:rPr>
              <w:t>orkshop</w:t>
            </w:r>
          </w:p>
        </w:tc>
        <w:tc>
          <w:tcPr>
            <w:tcW w:w="1134" w:type="dxa"/>
            <w:vMerge w:val="restart"/>
            <w:tcBorders>
              <w:top w:val="single" w:sz="4" w:space="0" w:color="auto"/>
              <w:left w:val="single" w:sz="4" w:space="0" w:color="auto"/>
              <w:right w:val="single" w:sz="4" w:space="0" w:color="auto"/>
            </w:tcBorders>
            <w:vAlign w:val="center"/>
          </w:tcPr>
          <w:p w:rsidR="00125D4A" w:rsidRPr="006F5A51" w:rsidRDefault="00125D4A" w:rsidP="00125D4A">
            <w:pPr>
              <w:spacing w:beforeLines="50" w:before="12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hint="eastAsia"/>
                <w:color w:val="000000" w:themeColor="text1"/>
              </w:rPr>
              <w:t>GF-T</w:t>
            </w:r>
            <w:r w:rsidRPr="006F5A51">
              <w:rPr>
                <w:rFonts w:ascii="微軟正黑體" w:eastAsia="微軟正黑體" w:hAnsi="微軟正黑體"/>
                <w:color w:val="000000" w:themeColor="text1"/>
              </w:rPr>
              <w:t>alk</w:t>
            </w:r>
            <w:r w:rsidRPr="006F5A51">
              <w:rPr>
                <w:rFonts w:ascii="微軟正黑體" w:eastAsia="微軟正黑體" w:hAnsi="微軟正黑體" w:hint="eastAsia"/>
                <w:color w:val="000000" w:themeColor="text1"/>
              </w:rPr>
              <w:t>評審</w:t>
            </w:r>
          </w:p>
        </w:tc>
      </w:tr>
      <w:tr w:rsidR="006F5A51" w:rsidRPr="006F5A51" w:rsidTr="00FB6695">
        <w:trPr>
          <w:trHeight w:val="380"/>
        </w:trPr>
        <w:tc>
          <w:tcPr>
            <w:tcW w:w="2689" w:type="dxa"/>
            <w:gridSpan w:val="2"/>
            <w:tcBorders>
              <w:top w:val="nil"/>
              <w:left w:val="single" w:sz="4" w:space="0" w:color="auto"/>
              <w:bottom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color w:val="000000" w:themeColor="text1"/>
                <w:kern w:val="0"/>
                <w:lang w:bidi="th-TH"/>
              </w:rPr>
              <w:t>B.</w:t>
            </w:r>
            <w:r w:rsidRPr="006F5A51">
              <w:rPr>
                <w:rFonts w:ascii="微軟正黑體" w:eastAsia="微軟正黑體" w:hAnsi="微軟正黑體" w:cs="新細明體" w:hint="eastAsia"/>
                <w:color w:val="000000" w:themeColor="text1"/>
                <w:kern w:val="0"/>
                <w:lang w:bidi="th-TH"/>
              </w:rPr>
              <w:t>創意</w:t>
            </w:r>
            <w:proofErr w:type="gramStart"/>
            <w:r w:rsidRPr="006F5A51">
              <w:rPr>
                <w:rFonts w:ascii="微軟正黑體" w:eastAsia="微軟正黑體" w:hAnsi="微軟正黑體" w:cs="新細明體" w:hint="eastAsia"/>
                <w:color w:val="000000" w:themeColor="text1"/>
                <w:kern w:val="0"/>
                <w:lang w:bidi="th-TH"/>
              </w:rPr>
              <w:t>發想類</w:t>
            </w:r>
            <w:proofErr w:type="gramEnd"/>
          </w:p>
        </w:tc>
        <w:tc>
          <w:tcPr>
            <w:tcW w:w="708" w:type="dxa"/>
            <w:vMerge/>
            <w:tcBorders>
              <w:left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p>
        </w:tc>
        <w:tc>
          <w:tcPr>
            <w:tcW w:w="226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c>
          <w:tcPr>
            <w:tcW w:w="1560" w:type="dxa"/>
            <w:vMerge/>
            <w:tcBorders>
              <w:left w:val="single" w:sz="4" w:space="0" w:color="auto"/>
              <w:right w:val="single" w:sz="4" w:space="0" w:color="auto"/>
            </w:tcBorders>
            <w:vAlign w:val="center"/>
          </w:tcPr>
          <w:p w:rsidR="00125D4A" w:rsidRPr="006F5A51" w:rsidRDefault="00125D4A" w:rsidP="00125D4A">
            <w:pPr>
              <w:spacing w:beforeLines="50" w:before="120" w:after="180" w:line="320" w:lineRule="exact"/>
              <w:jc w:val="center"/>
              <w:rPr>
                <w:rFonts w:ascii="微軟正黑體" w:eastAsia="微軟正黑體" w:hAnsi="微軟正黑體" w:cs="新細明體"/>
                <w:color w:val="000000" w:themeColor="text1"/>
                <w:kern w:val="0"/>
                <w:lang w:bidi="th-TH"/>
              </w:rPr>
            </w:pPr>
          </w:p>
        </w:tc>
        <w:tc>
          <w:tcPr>
            <w:tcW w:w="1701" w:type="dxa"/>
            <w:vMerge/>
            <w:tcBorders>
              <w:left w:val="single" w:sz="4" w:space="0" w:color="auto"/>
              <w:right w:val="single" w:sz="4" w:space="0" w:color="auto"/>
            </w:tcBorders>
          </w:tcPr>
          <w:p w:rsidR="00125D4A" w:rsidRPr="006F5A51" w:rsidRDefault="00125D4A" w:rsidP="00125D4A">
            <w:pPr>
              <w:spacing w:beforeLines="50" w:before="120" w:afterLines="50" w:after="120" w:line="320" w:lineRule="exact"/>
              <w:jc w:val="center"/>
              <w:rPr>
                <w:rFonts w:ascii="微軟正黑體" w:eastAsia="微軟正黑體" w:hAnsi="微軟正黑體" w:cs="新細明體"/>
                <w:color w:val="000000" w:themeColor="text1"/>
                <w:kern w:val="0"/>
                <w:lang w:bidi="th-TH"/>
              </w:rPr>
            </w:pPr>
          </w:p>
        </w:tc>
        <w:tc>
          <w:tcPr>
            <w:tcW w:w="1134" w:type="dxa"/>
            <w:vMerge/>
            <w:tcBorders>
              <w:left w:val="single" w:sz="4" w:space="0" w:color="auto"/>
              <w:right w:val="single" w:sz="4" w:space="0" w:color="auto"/>
            </w:tcBorders>
          </w:tcPr>
          <w:p w:rsidR="00125D4A" w:rsidRPr="006F5A51" w:rsidRDefault="00125D4A" w:rsidP="00125D4A">
            <w:pPr>
              <w:spacing w:beforeLines="50" w:before="120" w:after="120" w:line="320" w:lineRule="exact"/>
              <w:jc w:val="center"/>
              <w:rPr>
                <w:rFonts w:ascii="微軟正黑體" w:eastAsia="微軟正黑體" w:hAnsi="微軟正黑體" w:cs="新細明體"/>
                <w:color w:val="000000" w:themeColor="text1"/>
                <w:kern w:val="0"/>
                <w:lang w:bidi="th-TH"/>
              </w:rPr>
            </w:pPr>
          </w:p>
        </w:tc>
      </w:tr>
      <w:tr w:rsidR="006F5A51" w:rsidRPr="006F5A51" w:rsidTr="00FB6695">
        <w:trPr>
          <w:trHeight w:val="422"/>
        </w:trPr>
        <w:tc>
          <w:tcPr>
            <w:tcW w:w="2689" w:type="dxa"/>
            <w:gridSpan w:val="2"/>
            <w:tcBorders>
              <w:top w:val="nil"/>
              <w:left w:val="single" w:sz="4" w:space="0" w:color="auto"/>
              <w:bottom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color w:val="000000" w:themeColor="text1"/>
                <w:kern w:val="0"/>
                <w:lang w:bidi="th-TH"/>
              </w:rPr>
              <w:t>C.</w:t>
            </w:r>
            <w:r w:rsidRPr="006F5A51">
              <w:rPr>
                <w:rFonts w:ascii="微軟正黑體" w:eastAsia="微軟正黑體" w:hAnsi="微軟正黑體" w:cs="新細明體" w:hint="eastAsia"/>
                <w:color w:val="000000" w:themeColor="text1"/>
                <w:kern w:val="0"/>
                <w:lang w:bidi="th-TH"/>
              </w:rPr>
              <w:t>創業類</w:t>
            </w:r>
          </w:p>
        </w:tc>
        <w:tc>
          <w:tcPr>
            <w:tcW w:w="708" w:type="dxa"/>
            <w:vMerge/>
            <w:tcBorders>
              <w:left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p>
        </w:tc>
        <w:tc>
          <w:tcPr>
            <w:tcW w:w="2268" w:type="dxa"/>
            <w:tcBorders>
              <w:top w:val="nil"/>
              <w:left w:val="nil"/>
              <w:bottom w:val="single" w:sz="4" w:space="0" w:color="auto"/>
              <w:right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創業工作坊</w:t>
            </w:r>
          </w:p>
        </w:tc>
        <w:tc>
          <w:tcPr>
            <w:tcW w:w="1560" w:type="dxa"/>
            <w:vMerge/>
            <w:tcBorders>
              <w:left w:val="single" w:sz="4" w:space="0" w:color="auto"/>
              <w:bottom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c>
          <w:tcPr>
            <w:tcW w:w="1701" w:type="dxa"/>
            <w:vMerge/>
            <w:tcBorders>
              <w:left w:val="single" w:sz="4" w:space="0" w:color="auto"/>
              <w:bottom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c>
          <w:tcPr>
            <w:tcW w:w="1134" w:type="dxa"/>
            <w:vMerge/>
            <w:tcBorders>
              <w:left w:val="single" w:sz="4" w:space="0" w:color="auto"/>
              <w:bottom w:val="single" w:sz="4" w:space="0" w:color="auto"/>
              <w:right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r>
      <w:tr w:rsidR="006F5A51" w:rsidRPr="006F5A51" w:rsidTr="00FB6695">
        <w:trPr>
          <w:trHeight w:val="833"/>
        </w:trPr>
        <w:tc>
          <w:tcPr>
            <w:tcW w:w="988" w:type="dxa"/>
            <w:vMerge w:val="restart"/>
            <w:tcBorders>
              <w:top w:val="nil"/>
              <w:left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olor w:val="000000" w:themeColor="text1"/>
              </w:rPr>
            </w:pPr>
            <w:proofErr w:type="spellStart"/>
            <w:r w:rsidRPr="006F5A51">
              <w:rPr>
                <w:rFonts w:ascii="微軟正黑體" w:eastAsia="微軟正黑體" w:hAnsi="微軟正黑體"/>
                <w:color w:val="000000" w:themeColor="text1"/>
              </w:rPr>
              <w:t>D.</w:t>
            </w:r>
            <w:r w:rsidRPr="006F5A51">
              <w:rPr>
                <w:rFonts w:ascii="微軟正黑體" w:eastAsia="微軟正黑體" w:hAnsi="微軟正黑體" w:hint="eastAsia"/>
                <w:color w:val="000000" w:themeColor="text1"/>
              </w:rPr>
              <w:t>Special</w:t>
            </w:r>
            <w:proofErr w:type="spellEnd"/>
            <w:r w:rsidRPr="006F5A51">
              <w:rPr>
                <w:rFonts w:ascii="微軟正黑體" w:eastAsia="微軟正黑體" w:hAnsi="微軟正黑體" w:hint="eastAsia"/>
                <w:color w:val="000000" w:themeColor="text1"/>
              </w:rPr>
              <w:t xml:space="preserve"> Topic</w:t>
            </w:r>
            <w:r w:rsidRPr="006F5A51">
              <w:rPr>
                <w:rFonts w:ascii="微軟正黑體" w:eastAsia="微軟正黑體" w:hAnsi="微軟正黑體" w:cs="新細明體"/>
                <w:bCs/>
                <w:color w:val="000000" w:themeColor="text1"/>
                <w:kern w:val="0"/>
              </w:rPr>
              <w:t>類</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125D4A" w:rsidRPr="006F5A51" w:rsidRDefault="004A078F"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bCs/>
                <w:color w:val="000000" w:themeColor="text1"/>
                <w:kern w:val="0"/>
              </w:rPr>
              <w:t>D</w:t>
            </w:r>
            <w:r w:rsidR="00125D4A" w:rsidRPr="006F5A51">
              <w:rPr>
                <w:rFonts w:ascii="微軟正黑體" w:eastAsia="微軟正黑體" w:hAnsi="微軟正黑體" w:cs="新細明體" w:hint="eastAsia"/>
                <w:bCs/>
                <w:color w:val="000000" w:themeColor="text1"/>
                <w:kern w:val="0"/>
              </w:rPr>
              <w:t>1.</w:t>
            </w:r>
            <w:proofErr w:type="gramStart"/>
            <w:r w:rsidR="00125D4A" w:rsidRPr="006F5A51">
              <w:rPr>
                <w:rFonts w:ascii="微軟正黑體" w:eastAsia="微軟正黑體" w:hAnsi="微軟正黑體" w:cs="新細明體" w:hint="eastAsia"/>
                <w:bCs/>
                <w:color w:val="000000" w:themeColor="text1"/>
                <w:kern w:val="0"/>
              </w:rPr>
              <w:t>揪科貼</w:t>
            </w:r>
            <w:proofErr w:type="gramEnd"/>
            <w:r w:rsidR="00125D4A" w:rsidRPr="006F5A51">
              <w:rPr>
                <w:rFonts w:ascii="微軟正黑體" w:eastAsia="微軟正黑體" w:hAnsi="微軟正黑體" w:cs="新細明體" w:hint="eastAsia"/>
                <w:bCs/>
                <w:color w:val="000000" w:themeColor="text1"/>
                <w:kern w:val="0"/>
              </w:rPr>
              <w:t>圖-</w:t>
            </w:r>
            <w:proofErr w:type="gramStart"/>
            <w:r w:rsidR="00125D4A" w:rsidRPr="006F5A51">
              <w:rPr>
                <w:rFonts w:ascii="微軟正黑體" w:eastAsia="微軟正黑體" w:hAnsi="微軟正黑體" w:cs="新細明體" w:hint="eastAsia"/>
                <w:bCs/>
                <w:color w:val="000000" w:themeColor="text1"/>
                <w:kern w:val="0"/>
              </w:rPr>
              <w:t>職場篇</w:t>
            </w:r>
            <w:proofErr w:type="gramEnd"/>
            <w:r w:rsidR="00125D4A" w:rsidRPr="006F5A51">
              <w:rPr>
                <w:rFonts w:ascii="微軟正黑體" w:eastAsia="微軟正黑體" w:hAnsi="微軟正黑體" w:cs="新細明體" w:hint="eastAsia"/>
                <w:bCs/>
                <w:color w:val="000000" w:themeColor="text1"/>
                <w:kern w:val="0"/>
              </w:rPr>
              <w:t>/校園篇</w:t>
            </w:r>
          </w:p>
        </w:tc>
        <w:tc>
          <w:tcPr>
            <w:tcW w:w="708" w:type="dxa"/>
            <w:vMerge/>
            <w:tcBorders>
              <w:left w:val="single" w:sz="4" w:space="0" w:color="auto"/>
              <w:right w:val="single" w:sz="4" w:space="0" w:color="auto"/>
            </w:tcBorders>
            <w:shd w:val="clear" w:color="auto" w:fill="auto"/>
            <w:vAlign w:val="center"/>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p>
        </w:tc>
        <w:tc>
          <w:tcPr>
            <w:tcW w:w="226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c>
          <w:tcPr>
            <w:tcW w:w="1560" w:type="dxa"/>
            <w:tcBorders>
              <w:top w:val="nil"/>
              <w:left w:val="nil"/>
              <w:bottom w:val="single" w:sz="4" w:space="0" w:color="auto"/>
              <w:right w:val="single" w:sz="4" w:space="0" w:color="auto"/>
            </w:tcBorders>
            <w:shd w:val="clear" w:color="auto" w:fill="auto"/>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初審</w:t>
            </w:r>
            <w:r w:rsidRPr="006F5A51">
              <w:rPr>
                <w:rFonts w:ascii="微軟正黑體" w:eastAsia="微軟正黑體" w:hAnsi="微軟正黑體" w:hint="eastAsia"/>
                <w:color w:val="000000" w:themeColor="text1"/>
              </w:rPr>
              <w:t>申請書</w:t>
            </w:r>
            <w:r w:rsidRPr="006F5A51">
              <w:rPr>
                <w:rFonts w:ascii="微軟正黑體" w:eastAsia="微軟正黑體" w:hAnsi="微軟正黑體" w:cs="新細明體" w:hint="eastAsia"/>
                <w:color w:val="000000" w:themeColor="text1"/>
                <w:kern w:val="0"/>
                <w:lang w:bidi="th-TH"/>
              </w:rPr>
              <w:br/>
              <w:t>貼圖下載量</w:t>
            </w:r>
          </w:p>
        </w:tc>
        <w:tc>
          <w:tcPr>
            <w:tcW w:w="2835" w:type="dxa"/>
            <w:gridSpan w:val="2"/>
            <w:vMerge w:val="restart"/>
            <w:tcBorders>
              <w:top w:val="single" w:sz="4" w:space="0" w:color="auto"/>
              <w:left w:val="nil"/>
              <w:bottom w:val="single" w:sz="4" w:space="0" w:color="auto"/>
              <w:right w:val="single" w:sz="4" w:space="0" w:color="auto"/>
              <w:tl2br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r>
      <w:tr w:rsidR="006F5A51" w:rsidRPr="006F5A51" w:rsidTr="00FB6695">
        <w:trPr>
          <w:trHeight w:val="712"/>
        </w:trPr>
        <w:tc>
          <w:tcPr>
            <w:tcW w:w="988" w:type="dxa"/>
            <w:vMerge/>
            <w:tcBorders>
              <w:left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D4A" w:rsidRPr="006F5A51" w:rsidRDefault="004A078F"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olor w:val="000000" w:themeColor="text1"/>
              </w:rPr>
              <w:t>D</w:t>
            </w:r>
            <w:r w:rsidR="00125D4A" w:rsidRPr="006F5A51">
              <w:rPr>
                <w:rFonts w:ascii="微軟正黑體" w:eastAsia="微軟正黑體" w:hAnsi="微軟正黑體"/>
                <w:color w:val="000000" w:themeColor="text1"/>
              </w:rPr>
              <w:t>2.</w:t>
            </w:r>
            <w:r w:rsidR="00125D4A" w:rsidRPr="006F5A51">
              <w:rPr>
                <w:rFonts w:ascii="微軟正黑體" w:eastAsia="微軟正黑體" w:hAnsi="微軟正黑體" w:hint="eastAsia"/>
                <w:color w:val="000000" w:themeColor="text1"/>
              </w:rPr>
              <w:t>台灣智慧觀光開發者創新競賽</w:t>
            </w:r>
          </w:p>
        </w:tc>
        <w:tc>
          <w:tcPr>
            <w:tcW w:w="708" w:type="dxa"/>
            <w:vMerge/>
            <w:tcBorders>
              <w:left w:val="single" w:sz="4" w:space="0" w:color="auto"/>
              <w:right w:val="single" w:sz="4" w:space="0" w:color="auto"/>
            </w:tcBorders>
            <w:shd w:val="clear" w:color="auto" w:fill="auto"/>
            <w:vAlign w:val="center"/>
          </w:tcPr>
          <w:p w:rsidR="00125D4A" w:rsidRPr="006F5A51" w:rsidRDefault="00125D4A"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實作說明會</w:t>
            </w:r>
          </w:p>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(實作期間約</w:t>
            </w:r>
            <w:r w:rsidRPr="006F5A51">
              <w:rPr>
                <w:rFonts w:ascii="微軟正黑體" w:eastAsia="微軟正黑體" w:hAnsi="微軟正黑體" w:cs="新細明體"/>
                <w:color w:val="000000" w:themeColor="text1"/>
                <w:kern w:val="0"/>
                <w:lang w:bidi="th-TH"/>
              </w:rPr>
              <w:t>3</w:t>
            </w:r>
            <w:r w:rsidRPr="006F5A51">
              <w:rPr>
                <w:rFonts w:ascii="微軟正黑體" w:eastAsia="微軟正黑體" w:hAnsi="微軟正黑體" w:cs="新細明體" w:hint="eastAsia"/>
                <w:color w:val="000000" w:themeColor="text1"/>
                <w:kern w:val="0"/>
                <w:lang w:bidi="th-TH"/>
              </w:rPr>
              <w:t>個月)</w:t>
            </w:r>
          </w:p>
        </w:tc>
        <w:tc>
          <w:tcPr>
            <w:tcW w:w="1560" w:type="dxa"/>
            <w:tcBorders>
              <w:top w:val="single" w:sz="4" w:space="0" w:color="auto"/>
              <w:left w:val="nil"/>
              <w:bottom w:val="single" w:sz="4" w:space="0" w:color="auto"/>
              <w:right w:val="single" w:sz="4" w:space="0" w:color="auto"/>
            </w:tcBorders>
            <w:shd w:val="clear" w:color="auto" w:fill="auto"/>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cs="新細明體" w:hint="eastAsia"/>
                <w:color w:val="000000" w:themeColor="text1"/>
                <w:kern w:val="0"/>
                <w:lang w:bidi="th-TH"/>
              </w:rPr>
              <w:t>作品展示</w:t>
            </w:r>
          </w:p>
        </w:tc>
        <w:tc>
          <w:tcPr>
            <w:tcW w:w="2835" w:type="dxa"/>
            <w:gridSpan w:val="2"/>
            <w:vMerge/>
            <w:tcBorders>
              <w:left w:val="nil"/>
              <w:bottom w:val="single" w:sz="4" w:space="0" w:color="auto"/>
              <w:right w:val="single" w:sz="4" w:space="0" w:color="auto"/>
              <w:tl2br w:val="single" w:sz="4" w:space="0" w:color="auto"/>
            </w:tcBorders>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p>
        </w:tc>
      </w:tr>
      <w:tr w:rsidR="006F5A51" w:rsidRPr="006F5A51" w:rsidTr="00FB6695">
        <w:trPr>
          <w:trHeight w:val="85"/>
        </w:trPr>
        <w:tc>
          <w:tcPr>
            <w:tcW w:w="988" w:type="dxa"/>
            <w:vMerge/>
            <w:tcBorders>
              <w:left w:val="single" w:sz="4" w:space="0" w:color="auto"/>
              <w:bottom w:val="single" w:sz="4" w:space="0" w:color="auto"/>
              <w:right w:val="single" w:sz="4" w:space="0" w:color="auto"/>
            </w:tcBorders>
          </w:tcPr>
          <w:p w:rsidR="00125D4A" w:rsidRPr="006F5A51" w:rsidRDefault="00125D4A" w:rsidP="00125D4A">
            <w:pPr>
              <w:widowControl/>
              <w:spacing w:beforeLines="50" w:before="120" w:afterLines="50" w:after="120" w:line="320" w:lineRule="exact"/>
              <w:rPr>
                <w:rFonts w:ascii="微軟正黑體" w:eastAsia="微軟正黑體" w:hAnsi="微軟正黑體"/>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D4A" w:rsidRPr="006F5A51" w:rsidRDefault="004A078F" w:rsidP="00125D4A">
            <w:pPr>
              <w:widowControl/>
              <w:spacing w:beforeLines="50" w:before="120" w:afterLines="50" w:after="120" w:line="320" w:lineRule="exact"/>
              <w:rPr>
                <w:rFonts w:ascii="微軟正黑體" w:eastAsia="微軟正黑體" w:hAnsi="微軟正黑體" w:cs="新細明體"/>
                <w:color w:val="000000" w:themeColor="text1"/>
                <w:kern w:val="0"/>
                <w:lang w:bidi="th-TH"/>
              </w:rPr>
            </w:pPr>
            <w:r w:rsidRPr="006F5A51">
              <w:rPr>
                <w:rFonts w:ascii="微軟正黑體" w:eastAsia="微軟正黑體" w:hAnsi="微軟正黑體"/>
                <w:color w:val="000000" w:themeColor="text1"/>
              </w:rPr>
              <w:t>D</w:t>
            </w:r>
            <w:r w:rsidR="00125D4A" w:rsidRPr="006F5A51">
              <w:rPr>
                <w:rFonts w:ascii="微軟正黑體" w:eastAsia="微軟正黑體" w:hAnsi="微軟正黑體"/>
                <w:color w:val="000000" w:themeColor="text1"/>
              </w:rPr>
              <w:t>3.</w:t>
            </w:r>
            <w:r w:rsidR="00125D4A" w:rsidRPr="006F5A51">
              <w:rPr>
                <w:rFonts w:ascii="微軟正黑體" w:eastAsia="微軟正黑體" w:hAnsi="微軟正黑體" w:cs="新細明體" w:hint="eastAsia"/>
                <w:color w:val="000000" w:themeColor="text1"/>
                <w:kern w:val="0"/>
              </w:rPr>
              <w:t>拉斐爾IC設計-高傳真音響</w:t>
            </w:r>
            <w:proofErr w:type="gramStart"/>
            <w:r w:rsidR="00125D4A" w:rsidRPr="006F5A51">
              <w:rPr>
                <w:rFonts w:ascii="微軟正黑體" w:eastAsia="微軟正黑體" w:hAnsi="微軟正黑體" w:cs="新細明體" w:hint="eastAsia"/>
                <w:color w:val="000000" w:themeColor="text1"/>
                <w:kern w:val="0"/>
              </w:rPr>
              <w:t>擴大器實作</w:t>
            </w:r>
            <w:proofErr w:type="gramEnd"/>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5D4A" w:rsidRPr="006F5A51" w:rsidRDefault="00125D4A" w:rsidP="00125D4A">
            <w:pPr>
              <w:widowControl/>
              <w:spacing w:beforeLines="50" w:before="120" w:afterLines="50" w:after="120" w:line="320" w:lineRule="exact"/>
              <w:jc w:val="center"/>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書面審查、簡報審查及實體作品</w:t>
            </w:r>
          </w:p>
          <w:p w:rsidR="00125D4A" w:rsidRPr="006F5A51" w:rsidRDefault="00125D4A" w:rsidP="004A078F">
            <w:pPr>
              <w:widowControl/>
              <w:spacing w:beforeLines="50" w:before="120" w:afterLines="50" w:after="120" w:line="320" w:lineRule="exact"/>
              <w:jc w:val="center"/>
              <w:rPr>
                <w:rFonts w:ascii="微軟正黑體" w:eastAsia="微軟正黑體" w:hAnsi="微軟正黑體" w:cs="新細明體"/>
                <w:color w:val="000000" w:themeColor="text1"/>
                <w:kern w:val="0"/>
                <w:lang w:bidi="th-TH"/>
              </w:rPr>
            </w:pPr>
            <w:r w:rsidRPr="006F5A51">
              <w:rPr>
                <w:rFonts w:ascii="微軟正黑體" w:eastAsia="微軟正黑體" w:hAnsi="微軟正黑體" w:hint="eastAsia"/>
                <w:color w:val="000000" w:themeColor="text1"/>
              </w:rPr>
              <w:t>(報名即入圍，報名團隊</w:t>
            </w:r>
            <w:r w:rsidR="004A078F" w:rsidRPr="006F5A51">
              <w:rPr>
                <w:rFonts w:ascii="微軟正黑體" w:eastAsia="微軟正黑體" w:hAnsi="微軟正黑體" w:hint="eastAsia"/>
                <w:color w:val="000000" w:themeColor="text1"/>
              </w:rPr>
              <w:t>須</w:t>
            </w:r>
            <w:r w:rsidRPr="006F5A51">
              <w:rPr>
                <w:rFonts w:ascii="微軟正黑體" w:eastAsia="微軟正黑體" w:hAnsi="微軟正黑體" w:hint="eastAsia"/>
                <w:color w:val="000000" w:themeColor="text1"/>
              </w:rPr>
              <w:t>同時備妥申請書、簡報及實體作品)</w:t>
            </w:r>
          </w:p>
        </w:tc>
      </w:tr>
    </w:tbl>
    <w:p w:rsidR="008172E1" w:rsidRPr="006F5A51" w:rsidRDefault="004225DB" w:rsidP="006F5A51">
      <w:pPr>
        <w:pStyle w:val="aa"/>
        <w:numPr>
          <w:ilvl w:val="3"/>
          <w:numId w:val="3"/>
        </w:numPr>
        <w:spacing w:beforeLines="50" w:before="120" w:afterLines="50" w:after="120" w:line="320" w:lineRule="exact"/>
        <w:ind w:leftChars="0" w:left="993"/>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決審</w:t>
      </w:r>
      <w:r w:rsidR="008172E1" w:rsidRPr="006F5A51">
        <w:rPr>
          <w:rFonts w:ascii="微軟正黑體" w:eastAsia="微軟正黑體" w:hAnsi="微軟正黑體" w:hint="eastAsia"/>
          <w:color w:val="000000" w:themeColor="text1"/>
        </w:rPr>
        <w:t>階段</w:t>
      </w:r>
      <w:r w:rsidRPr="006F5A51">
        <w:rPr>
          <w:rFonts w:ascii="微軟正黑體" w:eastAsia="微軟正黑體" w:hAnsi="微軟正黑體" w:hint="eastAsia"/>
          <w:color w:val="000000" w:themeColor="text1"/>
        </w:rPr>
        <w:t>：</w:t>
      </w:r>
      <w:r w:rsidR="004A078F" w:rsidRPr="006F5A51">
        <w:rPr>
          <w:rFonts w:ascii="微軟正黑體" w:eastAsia="微軟正黑體" w:hAnsi="微軟正黑體" w:hint="eastAsia"/>
          <w:color w:val="000000" w:themeColor="text1"/>
        </w:rPr>
        <w:t>進入</w:t>
      </w:r>
      <w:r w:rsidRPr="006F5A51">
        <w:rPr>
          <w:rFonts w:ascii="微軟正黑體" w:eastAsia="微軟正黑體" w:hAnsi="微軟正黑體" w:hint="eastAsia"/>
          <w:color w:val="000000" w:themeColor="text1"/>
        </w:rPr>
        <w:t>「</w:t>
      </w:r>
      <w:r w:rsidR="00093BFE" w:rsidRPr="006F5A51">
        <w:rPr>
          <w:rFonts w:ascii="微軟正黑體" w:eastAsia="微軟正黑體" w:hAnsi="微軟正黑體" w:hint="eastAsia"/>
          <w:color w:val="000000" w:themeColor="text1"/>
        </w:rPr>
        <w:t>A.</w:t>
      </w:r>
      <w:r w:rsidRPr="006F5A51">
        <w:rPr>
          <w:rFonts w:ascii="微軟正黑體" w:eastAsia="微軟正黑體" w:hAnsi="微軟正黑體" w:hint="eastAsia"/>
          <w:color w:val="000000" w:themeColor="text1"/>
        </w:rPr>
        <w:t>系統整合</w:t>
      </w:r>
      <w:proofErr w:type="gramStart"/>
      <w:r w:rsidRPr="006F5A51">
        <w:rPr>
          <w:rFonts w:ascii="微軟正黑體" w:eastAsia="微軟正黑體" w:hAnsi="微軟正黑體" w:hint="eastAsia"/>
          <w:color w:val="000000" w:themeColor="text1"/>
        </w:rPr>
        <w:t>實作類</w:t>
      </w:r>
      <w:proofErr w:type="gramEnd"/>
      <w:r w:rsidRPr="006F5A51">
        <w:rPr>
          <w:rFonts w:ascii="微軟正黑體" w:eastAsia="微軟正黑體" w:hAnsi="微軟正黑體" w:hint="eastAsia"/>
          <w:color w:val="000000" w:themeColor="text1"/>
        </w:rPr>
        <w:t>」、「</w:t>
      </w:r>
      <w:r w:rsidR="00093BFE" w:rsidRPr="006F5A51">
        <w:rPr>
          <w:rFonts w:ascii="微軟正黑體" w:eastAsia="微軟正黑體" w:hAnsi="微軟正黑體" w:hint="eastAsia"/>
          <w:color w:val="000000" w:themeColor="text1"/>
        </w:rPr>
        <w:t>B.</w:t>
      </w:r>
      <w:r w:rsidRPr="006F5A51">
        <w:rPr>
          <w:rFonts w:ascii="微軟正黑體" w:eastAsia="微軟正黑體" w:hAnsi="微軟正黑體" w:hint="eastAsia"/>
          <w:color w:val="000000" w:themeColor="text1"/>
        </w:rPr>
        <w:t>創意</w:t>
      </w:r>
      <w:proofErr w:type="gramStart"/>
      <w:r w:rsidRPr="006F5A51">
        <w:rPr>
          <w:rFonts w:ascii="微軟正黑體" w:eastAsia="微軟正黑體" w:hAnsi="微軟正黑體" w:hint="eastAsia"/>
          <w:color w:val="000000" w:themeColor="text1"/>
        </w:rPr>
        <w:t>發想類</w:t>
      </w:r>
      <w:proofErr w:type="gramEnd"/>
      <w:r w:rsidRPr="006F5A51">
        <w:rPr>
          <w:rFonts w:ascii="微軟正黑體" w:eastAsia="微軟正黑體" w:hAnsi="微軟正黑體" w:hint="eastAsia"/>
          <w:color w:val="000000" w:themeColor="text1"/>
        </w:rPr>
        <w:t>」</w:t>
      </w:r>
      <w:r w:rsidR="008172E1" w:rsidRPr="006F5A51">
        <w:rPr>
          <w:rFonts w:ascii="微軟正黑體" w:eastAsia="微軟正黑體" w:hAnsi="微軟正黑體" w:hint="eastAsia"/>
          <w:color w:val="000000" w:themeColor="text1"/>
        </w:rPr>
        <w:t>之</w:t>
      </w:r>
      <w:r w:rsidRPr="006F5A51">
        <w:rPr>
          <w:rFonts w:ascii="微軟正黑體" w:eastAsia="微軟正黑體" w:hAnsi="微軟正黑體" w:hint="eastAsia"/>
          <w:color w:val="000000" w:themeColor="text1"/>
        </w:rPr>
        <w:t>前六強及「</w:t>
      </w:r>
      <w:r w:rsidR="00093BFE" w:rsidRPr="006F5A51">
        <w:rPr>
          <w:rFonts w:ascii="微軟正黑體" w:eastAsia="微軟正黑體" w:hAnsi="微軟正黑體" w:hint="eastAsia"/>
          <w:color w:val="000000" w:themeColor="text1"/>
        </w:rPr>
        <w:t>C.</w:t>
      </w:r>
      <w:r w:rsidRPr="006F5A51">
        <w:rPr>
          <w:rFonts w:ascii="微軟正黑體" w:eastAsia="微軟正黑體" w:hAnsi="微軟正黑體" w:hint="eastAsia"/>
          <w:color w:val="000000" w:themeColor="text1"/>
        </w:rPr>
        <w:t>創業類」</w:t>
      </w:r>
      <w:r w:rsidR="008172E1" w:rsidRPr="006F5A51">
        <w:rPr>
          <w:rFonts w:ascii="微軟正黑體" w:eastAsia="微軟正黑體" w:hAnsi="微軟正黑體" w:hint="eastAsia"/>
          <w:color w:val="000000" w:themeColor="text1"/>
        </w:rPr>
        <w:t>之前</w:t>
      </w:r>
      <w:r w:rsidR="00FC3E02" w:rsidRPr="006F5A51">
        <w:rPr>
          <w:rFonts w:ascii="微軟正黑體" w:eastAsia="微軟正黑體" w:hAnsi="微軟正黑體" w:hint="eastAsia"/>
          <w:color w:val="000000" w:themeColor="text1"/>
        </w:rPr>
        <w:t>三強之隊伍</w:t>
      </w:r>
      <w:r w:rsidR="004A078F" w:rsidRPr="006F5A51">
        <w:rPr>
          <w:rFonts w:ascii="微軟正黑體" w:eastAsia="微軟正黑體" w:hAnsi="微軟正黑體" w:hint="eastAsia"/>
          <w:color w:val="000000" w:themeColor="text1"/>
        </w:rPr>
        <w:t>須</w:t>
      </w:r>
      <w:r w:rsidR="00FC3E02" w:rsidRPr="006F5A51">
        <w:rPr>
          <w:rFonts w:ascii="微軟正黑體" w:eastAsia="微軟正黑體" w:hAnsi="微軟正黑體" w:hint="eastAsia"/>
          <w:color w:val="000000" w:themeColor="text1"/>
        </w:rPr>
        <w:t>參與【GF-T</w:t>
      </w:r>
      <w:r w:rsidR="002B712F" w:rsidRPr="006F5A51">
        <w:rPr>
          <w:rFonts w:ascii="微軟正黑體" w:eastAsia="微軟正黑體" w:hAnsi="微軟正黑體"/>
          <w:color w:val="000000" w:themeColor="text1"/>
        </w:rPr>
        <w:t>alk</w:t>
      </w:r>
      <w:r w:rsidR="00FC3E02" w:rsidRPr="006F5A51">
        <w:rPr>
          <w:rFonts w:ascii="微軟正黑體" w:eastAsia="微軟正黑體" w:hAnsi="微軟正黑體" w:hint="eastAsia"/>
          <w:color w:val="000000" w:themeColor="text1"/>
        </w:rPr>
        <w:t xml:space="preserve"> </w:t>
      </w:r>
      <w:r w:rsidR="002B712F" w:rsidRPr="006F5A51">
        <w:rPr>
          <w:rFonts w:ascii="微軟正黑體" w:eastAsia="微軟正黑體" w:hAnsi="微軟正黑體"/>
          <w:color w:val="000000" w:themeColor="text1"/>
        </w:rPr>
        <w:t>W</w:t>
      </w:r>
      <w:r w:rsidR="00FC3E02" w:rsidRPr="006F5A51">
        <w:rPr>
          <w:rFonts w:ascii="微軟正黑體" w:eastAsia="微軟正黑體" w:hAnsi="微軟正黑體" w:hint="eastAsia"/>
          <w:color w:val="000000" w:themeColor="text1"/>
        </w:rPr>
        <w:t>orkshop】與【</w:t>
      </w:r>
      <w:r w:rsidRPr="006F5A51">
        <w:rPr>
          <w:rFonts w:ascii="微軟正黑體" w:eastAsia="微軟正黑體" w:hAnsi="微軟正黑體" w:hint="eastAsia"/>
          <w:color w:val="000000" w:themeColor="text1"/>
        </w:rPr>
        <w:t>GF-T</w:t>
      </w:r>
      <w:r w:rsidR="002B712F" w:rsidRPr="006F5A51">
        <w:rPr>
          <w:rFonts w:ascii="微軟正黑體" w:eastAsia="微軟正黑體" w:hAnsi="微軟正黑體"/>
          <w:color w:val="000000" w:themeColor="text1"/>
        </w:rPr>
        <w:t>alk</w:t>
      </w:r>
      <w:r w:rsidR="00FC3E02" w:rsidRPr="006F5A51">
        <w:rPr>
          <w:rFonts w:ascii="微軟正黑體" w:eastAsia="微軟正黑體" w:hAnsi="微軟正黑體" w:hint="eastAsia"/>
          <w:color w:val="000000" w:themeColor="text1"/>
        </w:rPr>
        <w:t>決</w:t>
      </w:r>
      <w:r w:rsidRPr="006F5A51">
        <w:rPr>
          <w:rFonts w:ascii="微軟正黑體" w:eastAsia="微軟正黑體" w:hAnsi="微軟正黑體" w:hint="eastAsia"/>
          <w:color w:val="000000" w:themeColor="text1"/>
        </w:rPr>
        <w:t>審</w:t>
      </w:r>
      <w:r w:rsidR="008172E1" w:rsidRPr="006F5A51">
        <w:rPr>
          <w:rFonts w:ascii="微軟正黑體" w:eastAsia="微軟正黑體" w:hAnsi="微軟正黑體" w:hint="eastAsia"/>
          <w:color w:val="000000" w:themeColor="text1"/>
        </w:rPr>
        <w:t>】</w:t>
      </w:r>
      <w:r w:rsidRPr="006F5A51">
        <w:rPr>
          <w:rFonts w:ascii="微軟正黑體" w:eastAsia="微軟正黑體" w:hAnsi="微軟正黑體" w:hint="eastAsia"/>
          <w:color w:val="000000" w:themeColor="text1"/>
        </w:rPr>
        <w:t>，</w:t>
      </w:r>
      <w:r w:rsidR="00293EF6" w:rsidRPr="006F5A51">
        <w:rPr>
          <w:rFonts w:ascii="微軟正黑體" w:eastAsia="微軟正黑體" w:hAnsi="微軟正黑體" w:hint="eastAsia"/>
          <w:color w:val="000000" w:themeColor="text1"/>
        </w:rPr>
        <w:t>由專業評審授課及評分，以提升隊伍之專業性</w:t>
      </w:r>
      <w:r w:rsidRPr="006F5A51">
        <w:rPr>
          <w:rFonts w:ascii="微軟正黑體" w:eastAsia="微軟正黑體" w:hAnsi="微軟正黑體" w:hint="eastAsia"/>
          <w:color w:val="000000" w:themeColor="text1"/>
        </w:rPr>
        <w:t>。</w:t>
      </w:r>
    </w:p>
    <w:p w:rsidR="00F84C20" w:rsidRPr="006F5A51" w:rsidRDefault="007233A6" w:rsidP="00F84C20">
      <w:pPr>
        <w:spacing w:beforeLines="50" w:before="120" w:afterLines="50" w:after="120" w:line="320" w:lineRule="exact"/>
        <w:ind w:leftChars="295" w:left="2268" w:hangingChars="650" w:hanging="1560"/>
        <w:rPr>
          <w:rFonts w:ascii="微軟正黑體" w:eastAsia="微軟正黑體" w:hAnsi="微軟正黑體" w:cs="新細明體"/>
          <w:color w:val="000000" w:themeColor="text1"/>
          <w:kern w:val="0"/>
          <w:lang w:bidi="th-TH"/>
        </w:rPr>
      </w:pPr>
      <w:r w:rsidRPr="006F5A51">
        <w:rPr>
          <w:rFonts w:ascii="微軟正黑體" w:eastAsia="微軟正黑體" w:hAnsi="微軟正黑體" w:hint="eastAsia"/>
          <w:color w:val="000000" w:themeColor="text1"/>
        </w:rPr>
        <w:t>※</w:t>
      </w:r>
      <w:r w:rsidR="00F84C20" w:rsidRPr="006F5A51">
        <w:rPr>
          <w:rFonts w:ascii="微軟正黑體" w:eastAsia="微軟正黑體" w:hAnsi="微軟正黑體" w:cs="新細明體" w:hint="eastAsia"/>
          <w:color w:val="000000" w:themeColor="text1"/>
          <w:kern w:val="0"/>
          <w:lang w:bidi="th-TH"/>
        </w:rPr>
        <w:t>實作說明會：</w:t>
      </w:r>
      <w:r w:rsidR="00F84C20" w:rsidRPr="006F5A51">
        <w:rPr>
          <w:rFonts w:ascii="微軟正黑體" w:eastAsia="微軟正黑體" w:hAnsi="微軟正黑體" w:hint="eastAsia"/>
          <w:color w:val="000000" w:themeColor="text1"/>
          <w:lang w:bidi="th-TH"/>
        </w:rPr>
        <w:t>將提供</w:t>
      </w:r>
      <w:r w:rsidR="00A6360C" w:rsidRPr="006F5A51">
        <w:rPr>
          <w:rFonts w:ascii="微軟正黑體" w:eastAsia="微軟正黑體" w:hAnsi="微軟正黑體" w:hint="eastAsia"/>
          <w:color w:val="000000" w:themeColor="text1"/>
          <w:lang w:bidi="th-TH"/>
        </w:rPr>
        <w:t>選用</w:t>
      </w:r>
      <w:r w:rsidR="00F84C20" w:rsidRPr="006F5A51">
        <w:rPr>
          <w:rFonts w:ascii="微軟正黑體" w:eastAsia="微軟正黑體" w:hAnsi="微軟正黑體" w:hint="eastAsia"/>
          <w:color w:val="000000" w:themeColor="text1"/>
          <w:lang w:bidi="th-TH"/>
        </w:rPr>
        <w:t>技術相關文件與軟/硬體，供通過初審</w:t>
      </w:r>
      <w:r w:rsidR="00F84C20" w:rsidRPr="006F5A51">
        <w:rPr>
          <w:rFonts w:ascii="微軟正黑體" w:eastAsia="微軟正黑體" w:hAnsi="微軟正黑體" w:cs="新細明體" w:hint="eastAsia"/>
          <w:color w:val="000000" w:themeColor="text1"/>
          <w:kern w:val="0"/>
          <w:lang w:bidi="th-TH"/>
        </w:rPr>
        <w:t>隊伍開發使用，且技術團隊出席指導操作。</w:t>
      </w:r>
    </w:p>
    <w:p w:rsidR="00F84C20" w:rsidRPr="006F5A51" w:rsidRDefault="00F84C20" w:rsidP="00F84C20">
      <w:pPr>
        <w:spacing w:beforeLines="50" w:before="120" w:afterLines="50" w:after="120" w:line="320" w:lineRule="exact"/>
        <w:ind w:leftChars="300" w:left="2410" w:hangingChars="704" w:hanging="1690"/>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w:t>
      </w:r>
      <w:r w:rsidRPr="006F5A51">
        <w:rPr>
          <w:rFonts w:ascii="微軟正黑體" w:eastAsia="微軟正黑體" w:hAnsi="微軟正黑體" w:cs="新細明體" w:hint="eastAsia"/>
          <w:color w:val="000000" w:themeColor="text1"/>
          <w:kern w:val="0"/>
          <w:lang w:bidi="th-TH"/>
        </w:rPr>
        <w:t>創業工作坊：</w:t>
      </w:r>
      <w:r w:rsidRPr="006F5A51">
        <w:rPr>
          <w:rFonts w:ascii="微軟正黑體" w:eastAsia="微軟正黑體" w:hAnsi="微軟正黑體" w:hint="eastAsia"/>
          <w:color w:val="000000" w:themeColor="text1"/>
          <w:lang w:bidi="th-TH"/>
        </w:rPr>
        <w:t>以創業相關的知識為主題，提供財會、創業案</w:t>
      </w:r>
      <w:r w:rsidRPr="006F5A51">
        <w:rPr>
          <w:rFonts w:ascii="微軟正黑體" w:eastAsia="微軟正黑體" w:hAnsi="微軟正黑體" w:cs="新細明體" w:hint="eastAsia"/>
          <w:color w:val="000000" w:themeColor="text1"/>
          <w:kern w:val="0"/>
          <w:lang w:bidi="th-TH"/>
        </w:rPr>
        <w:t>例、計畫書撰寫、創投、簡報技巧等相關課程。</w:t>
      </w:r>
    </w:p>
    <w:p w:rsidR="00F84C20" w:rsidRPr="006F5A51" w:rsidRDefault="00F84C20" w:rsidP="00F84C20">
      <w:pPr>
        <w:widowControl/>
        <w:spacing w:beforeLines="50" w:before="120" w:afterLines="50" w:after="120" w:line="320" w:lineRule="exact"/>
        <w:ind w:left="720"/>
        <w:rPr>
          <w:rFonts w:ascii="微軟正黑體" w:eastAsia="微軟正黑體" w:hAnsi="微軟正黑體" w:cs="新細明體"/>
          <w:color w:val="000000" w:themeColor="text1"/>
          <w:kern w:val="0"/>
          <w:lang w:bidi="th-TH"/>
        </w:rPr>
      </w:pPr>
      <w:r w:rsidRPr="006F5A51">
        <w:rPr>
          <w:rFonts w:ascii="微軟正黑體" w:eastAsia="微軟正黑體" w:hAnsi="微軟正黑體" w:hint="eastAsia"/>
          <w:color w:val="000000" w:themeColor="text1"/>
        </w:rPr>
        <w:t>※GF-T</w:t>
      </w:r>
      <w:r w:rsidR="002B712F" w:rsidRPr="006F5A51">
        <w:rPr>
          <w:rFonts w:ascii="微軟正黑體" w:eastAsia="微軟正黑體" w:hAnsi="微軟正黑體"/>
          <w:color w:val="000000" w:themeColor="text1"/>
        </w:rPr>
        <w:t>alk</w:t>
      </w:r>
      <w:r w:rsidRPr="006F5A51">
        <w:rPr>
          <w:rFonts w:ascii="微軟正黑體" w:eastAsia="微軟正黑體" w:hAnsi="微軟正黑體" w:cs="新細明體" w:hint="eastAsia"/>
          <w:color w:val="000000" w:themeColor="text1"/>
          <w:kern w:val="0"/>
          <w:lang w:bidi="th-TH"/>
        </w:rPr>
        <w:t>：</w:t>
      </w:r>
    </w:p>
    <w:p w:rsidR="00F84C20" w:rsidRPr="006F5A51" w:rsidRDefault="00F84C20" w:rsidP="006F5A51">
      <w:pPr>
        <w:pStyle w:val="aa"/>
        <w:numPr>
          <w:ilvl w:val="0"/>
          <w:numId w:val="6"/>
        </w:numPr>
        <w:spacing w:line="320" w:lineRule="exact"/>
        <w:ind w:leftChars="0" w:hanging="48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GF-T</w:t>
      </w:r>
      <w:r w:rsidR="002B712F" w:rsidRPr="006F5A51">
        <w:rPr>
          <w:rFonts w:ascii="微軟正黑體" w:eastAsia="微軟正黑體" w:hAnsi="微軟正黑體"/>
          <w:color w:val="000000" w:themeColor="text1"/>
        </w:rPr>
        <w:t>alk</w:t>
      </w:r>
      <w:r w:rsidRPr="006F5A51">
        <w:rPr>
          <w:rFonts w:ascii="微軟正黑體" w:eastAsia="微軟正黑體" w:hAnsi="微軟正黑體" w:hint="eastAsia"/>
          <w:color w:val="000000" w:themeColor="text1"/>
        </w:rPr>
        <w:t xml:space="preserve"> </w:t>
      </w:r>
      <w:r w:rsidR="002B712F" w:rsidRPr="006F5A51">
        <w:rPr>
          <w:rFonts w:ascii="微軟正黑體" w:eastAsia="微軟正黑體" w:hAnsi="微軟正黑體"/>
          <w:color w:val="000000" w:themeColor="text1"/>
        </w:rPr>
        <w:t>W</w:t>
      </w:r>
      <w:r w:rsidRPr="006F5A51">
        <w:rPr>
          <w:rFonts w:ascii="微軟正黑體" w:eastAsia="微軟正黑體" w:hAnsi="微軟正黑體" w:hint="eastAsia"/>
          <w:color w:val="000000" w:themeColor="text1"/>
        </w:rPr>
        <w:t>orkshop：提供口才表達、簡報技巧、形象裝扮等集訓，強化專業形象。</w:t>
      </w:r>
    </w:p>
    <w:p w:rsidR="00F84C20" w:rsidRPr="006F5A51" w:rsidRDefault="00F84C20" w:rsidP="006F5A51">
      <w:pPr>
        <w:pStyle w:val="aa"/>
        <w:numPr>
          <w:ilvl w:val="0"/>
          <w:numId w:val="6"/>
        </w:numPr>
        <w:spacing w:line="320" w:lineRule="exact"/>
        <w:ind w:leftChars="0" w:hanging="48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GF-T</w:t>
      </w:r>
      <w:r w:rsidR="002B712F" w:rsidRPr="006F5A51">
        <w:rPr>
          <w:rFonts w:ascii="微軟正黑體" w:eastAsia="微軟正黑體" w:hAnsi="微軟正黑體"/>
          <w:color w:val="000000" w:themeColor="text1"/>
        </w:rPr>
        <w:t>alk</w:t>
      </w:r>
      <w:r w:rsidRPr="006F5A51">
        <w:rPr>
          <w:rFonts w:ascii="微軟正黑體" w:eastAsia="微軟正黑體" w:hAnsi="微軟正黑體" w:hint="eastAsia"/>
          <w:color w:val="000000" w:themeColor="text1"/>
        </w:rPr>
        <w:t>決審：</w:t>
      </w:r>
      <w:r w:rsidR="005E3293" w:rsidRPr="006F5A51">
        <w:rPr>
          <w:rFonts w:ascii="微軟正黑體" w:eastAsia="微軟正黑體" w:hAnsi="微軟正黑體" w:hint="eastAsia"/>
          <w:color w:val="000000" w:themeColor="text1"/>
        </w:rPr>
        <w:t>邀請授課專家擔任評審，且</w:t>
      </w:r>
      <w:r w:rsidRPr="006F5A51">
        <w:rPr>
          <w:rFonts w:ascii="微軟正黑體" w:eastAsia="微軟正黑體" w:hAnsi="微軟正黑體" w:hint="eastAsia"/>
          <w:color w:val="000000" w:themeColor="text1"/>
        </w:rPr>
        <w:t>委由</w:t>
      </w:r>
      <w:r w:rsidRPr="006F5A51">
        <w:rPr>
          <w:rFonts w:ascii="微軟正黑體" w:eastAsia="微軟正黑體" w:hAnsi="微軟正黑體"/>
          <w:color w:val="000000" w:themeColor="text1"/>
        </w:rPr>
        <w:t>&lt;</w:t>
      </w:r>
      <w:proofErr w:type="gramStart"/>
      <w:r w:rsidRPr="006F5A51">
        <w:rPr>
          <w:rFonts w:ascii="微軟正黑體" w:eastAsia="微軟正黑體" w:hAnsi="微軟正黑體" w:hint="eastAsia"/>
          <w:color w:val="000000" w:themeColor="text1"/>
        </w:rPr>
        <w:t>集視</w:t>
      </w:r>
      <w:proofErr w:type="gramEnd"/>
      <w:r w:rsidRPr="006F5A51">
        <w:rPr>
          <w:rFonts w:ascii="微軟正黑體" w:eastAsia="微軟正黑體" w:hAnsi="微軟正黑體"/>
          <w:color w:val="000000" w:themeColor="text1"/>
        </w:rPr>
        <w:t>&gt;</w:t>
      </w:r>
      <w:r w:rsidRPr="006F5A51">
        <w:rPr>
          <w:rFonts w:ascii="微軟正黑體" w:eastAsia="微軟正黑體" w:hAnsi="微軟正黑體" w:hint="eastAsia"/>
          <w:color w:val="000000" w:themeColor="text1"/>
        </w:rPr>
        <w:t>拍攝決審影片。</w:t>
      </w:r>
    </w:p>
    <w:p w:rsidR="00F84C20" w:rsidRPr="006F5A51" w:rsidRDefault="00F84C20" w:rsidP="00F84C20">
      <w:pPr>
        <w:widowControl/>
        <w:rPr>
          <w:rFonts w:ascii="微軟正黑體" w:eastAsia="微軟正黑體" w:hAnsi="微軟正黑體"/>
          <w:color w:val="000000" w:themeColor="text1"/>
        </w:rPr>
      </w:pPr>
      <w:r w:rsidRPr="006F5A51">
        <w:rPr>
          <w:rFonts w:ascii="微軟正黑體" w:eastAsia="微軟正黑體" w:hAnsi="微軟正黑體"/>
          <w:color w:val="000000" w:themeColor="text1"/>
        </w:rPr>
        <w:br w:type="page"/>
      </w:r>
    </w:p>
    <w:p w:rsidR="00F84C20" w:rsidRPr="006F5A51" w:rsidRDefault="00F84C20" w:rsidP="006F5A51">
      <w:pPr>
        <w:widowControl/>
        <w:numPr>
          <w:ilvl w:val="0"/>
          <w:numId w:val="4"/>
        </w:numPr>
        <w:spacing w:beforeLines="50" w:before="120" w:afterLines="50" w:after="120" w:line="320" w:lineRule="exact"/>
        <w:ind w:hanging="540"/>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各類組評分標準</w:t>
      </w:r>
    </w:p>
    <w:p w:rsidR="00D175B6" w:rsidRPr="006F5A51" w:rsidRDefault="00D175B6" w:rsidP="006F5A51">
      <w:pPr>
        <w:widowControl/>
        <w:numPr>
          <w:ilvl w:val="2"/>
          <w:numId w:val="4"/>
        </w:numPr>
        <w:shd w:val="clear" w:color="auto" w:fill="FFFFFF"/>
        <w:tabs>
          <w:tab w:val="clear" w:pos="1066"/>
          <w:tab w:val="num" w:pos="586"/>
        </w:tabs>
        <w:spacing w:before="100" w:beforeAutospacing="1" w:after="100" w:afterAutospacing="1" w:line="384" w:lineRule="atLeast"/>
        <w:ind w:left="851" w:hanging="265"/>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系統整合實作類</w:t>
      </w:r>
      <w:r w:rsidRPr="00D175B6">
        <w:rPr>
          <w:rFonts w:ascii="Verdana" w:hAnsi="Verdana" w:cs="新細明體"/>
          <w:color w:val="000000" w:themeColor="text1"/>
          <w:kern w:val="0"/>
          <w:sz w:val="18"/>
          <w:szCs w:val="18"/>
        </w:rPr>
        <w:t xml:space="preserve"> </w:t>
      </w:r>
    </w:p>
    <w:p w:rsidR="00D175B6" w:rsidRPr="006F5A51" w:rsidRDefault="00D175B6" w:rsidP="006F5A51">
      <w:pPr>
        <w:widowControl/>
        <w:numPr>
          <w:ilvl w:val="3"/>
          <w:numId w:val="4"/>
        </w:numPr>
        <w:shd w:val="clear" w:color="auto" w:fill="FFFFFF"/>
        <w:tabs>
          <w:tab w:val="clear" w:pos="1546"/>
        </w:tabs>
        <w:spacing w:before="100" w:beforeAutospacing="1" w:after="100" w:afterAutospacing="1" w:line="384" w:lineRule="atLeast"/>
        <w:ind w:left="1134" w:hanging="68"/>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初審</w:t>
      </w:r>
    </w:p>
    <w:tbl>
      <w:tblPr>
        <w:tblpPr w:leftFromText="180" w:rightFromText="180" w:vertAnchor="text" w:horzAnchor="margin" w:tblpYSpec="inside"/>
        <w:tblW w:w="8639"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2423"/>
        <w:gridCol w:w="5086"/>
        <w:gridCol w:w="1130"/>
      </w:tblGrid>
      <w:tr w:rsidR="006F5A51" w:rsidRPr="006F5A51" w:rsidTr="003E13B9">
        <w:tc>
          <w:tcPr>
            <w:tcW w:w="0" w:type="auto"/>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評分權重</w:t>
            </w:r>
          </w:p>
        </w:tc>
        <w:tc>
          <w:tcPr>
            <w:tcW w:w="0" w:type="auto"/>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評審重點</w:t>
            </w:r>
          </w:p>
        </w:tc>
        <w:tc>
          <w:tcPr>
            <w:tcW w:w="1130"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比重</w:t>
            </w:r>
          </w:p>
        </w:tc>
      </w:tr>
      <w:tr w:rsidR="006F5A51" w:rsidRPr="006F5A51" w:rsidTr="003E13B9">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潛在商業價值</w:t>
            </w:r>
            <w:r w:rsidRPr="006F5A51">
              <w:rPr>
                <w:rFonts w:ascii="Verdana" w:hAnsi="Verdana" w:hint="eastAsia"/>
                <w:color w:val="000000" w:themeColor="text1"/>
                <w:sz w:val="18"/>
                <w:szCs w:val="18"/>
              </w:rPr>
              <w:t xml:space="preserve"> </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參賽作品的商業價值程度</w:t>
            </w:r>
          </w:p>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參賽作品在未來</w:t>
            </w:r>
            <w:r w:rsidRPr="006F5A51">
              <w:rPr>
                <w:rFonts w:ascii="Verdana" w:hAnsi="Verdana" w:cs="新細明體"/>
                <w:color w:val="000000" w:themeColor="text1"/>
                <w:sz w:val="18"/>
                <w:szCs w:val="18"/>
              </w:rPr>
              <w:t>3</w:t>
            </w:r>
            <w:r w:rsidRPr="006F5A51">
              <w:rPr>
                <w:rFonts w:ascii="Verdana" w:hAnsi="Verdana" w:cs="新細明體" w:hint="eastAsia"/>
                <w:color w:val="000000" w:themeColor="text1"/>
                <w:sz w:val="18"/>
                <w:szCs w:val="18"/>
              </w:rPr>
              <w:t>年內商業化的可能性</w:t>
            </w:r>
            <w:r w:rsidRPr="006F5A51">
              <w:rPr>
                <w:rFonts w:ascii="Verdana" w:hAnsi="Verdana" w:cs="新細明體" w:hint="eastAsia"/>
                <w:color w:val="000000" w:themeColor="text1"/>
                <w:sz w:val="18"/>
                <w:szCs w:val="18"/>
              </w:rPr>
              <w:t xml:space="preserve"> </w:t>
            </w:r>
          </w:p>
        </w:tc>
        <w:tc>
          <w:tcPr>
            <w:tcW w:w="1130"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30 %</w:t>
            </w:r>
          </w:p>
        </w:tc>
      </w:tr>
      <w:tr w:rsidR="006F5A51" w:rsidRPr="006F5A51" w:rsidTr="003E13B9">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產品概念可行性</w:t>
            </w:r>
            <w:r w:rsidRPr="006F5A51">
              <w:rPr>
                <w:rFonts w:ascii="Verdana" w:hAnsi="Verdana" w:hint="eastAsia"/>
                <w:color w:val="000000" w:themeColor="text1"/>
                <w:sz w:val="18"/>
                <w:szCs w:val="18"/>
              </w:rPr>
              <w:t xml:space="preserve"> </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參賽作品的實作規劃</w:t>
            </w:r>
          </w:p>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技術</w:t>
            </w:r>
            <w:r w:rsidRPr="006F5A51">
              <w:rPr>
                <w:rFonts w:ascii="Verdana" w:hAnsi="Verdana" w:cs="新細明體"/>
                <w:color w:val="000000" w:themeColor="text1"/>
                <w:sz w:val="18"/>
                <w:szCs w:val="18"/>
              </w:rPr>
              <w:t>/</w:t>
            </w:r>
            <w:r w:rsidRPr="006F5A51">
              <w:rPr>
                <w:rFonts w:ascii="Verdana" w:hAnsi="Verdana" w:cs="新細明體" w:hint="eastAsia"/>
                <w:color w:val="000000" w:themeColor="text1"/>
                <w:sz w:val="18"/>
                <w:szCs w:val="18"/>
              </w:rPr>
              <w:t>產品成熟度</w:t>
            </w:r>
          </w:p>
        </w:tc>
        <w:tc>
          <w:tcPr>
            <w:tcW w:w="1130"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30 %</w:t>
            </w:r>
          </w:p>
        </w:tc>
      </w:tr>
      <w:tr w:rsidR="006F5A51" w:rsidRPr="006F5A51" w:rsidTr="003E13B9">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運用科專技術之程度</w:t>
            </w:r>
            <w:r w:rsidRPr="006F5A51">
              <w:rPr>
                <w:rFonts w:ascii="Verdana" w:hAnsi="Verdana" w:hint="eastAsia"/>
                <w:color w:val="000000" w:themeColor="text1"/>
                <w:sz w:val="18"/>
                <w:szCs w:val="18"/>
              </w:rPr>
              <w:t xml:space="preserve"> </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運用科專技術成果之程度</w:t>
            </w:r>
            <w:r w:rsidRPr="006F5A51">
              <w:rPr>
                <w:rFonts w:ascii="Verdana" w:hAnsi="Verdana" w:cs="新細明體" w:hint="eastAsia"/>
                <w:color w:val="000000" w:themeColor="text1"/>
                <w:sz w:val="18"/>
                <w:szCs w:val="18"/>
              </w:rPr>
              <w:t xml:space="preserve"> </w:t>
            </w:r>
          </w:p>
        </w:tc>
        <w:tc>
          <w:tcPr>
            <w:tcW w:w="1130"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20 %</w:t>
            </w:r>
          </w:p>
        </w:tc>
      </w:tr>
      <w:tr w:rsidR="006F5A51" w:rsidRPr="006F5A51" w:rsidTr="003E13B9">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書面資料完整度</w:t>
            </w:r>
            <w:r w:rsidRPr="006F5A51">
              <w:rPr>
                <w:rFonts w:ascii="Verdana" w:hAnsi="Verdana" w:hint="eastAsia"/>
                <w:color w:val="000000" w:themeColor="text1"/>
                <w:sz w:val="18"/>
                <w:szCs w:val="18"/>
              </w:rPr>
              <w:t xml:space="preserve"> </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參賽作品文件資料製作完整度與正確性</w:t>
            </w:r>
          </w:p>
          <w:p w:rsidR="00D175B6" w:rsidRPr="006F5A51" w:rsidRDefault="00D175B6" w:rsidP="006F5A51">
            <w:pPr>
              <w:pStyle w:val="aa"/>
              <w:numPr>
                <w:ilvl w:val="0"/>
                <w:numId w:val="9"/>
              </w:numPr>
              <w:spacing w:line="240" w:lineRule="exact"/>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參賽作品內容表達流暢清晰</w:t>
            </w:r>
            <w:r w:rsidRPr="006F5A51">
              <w:rPr>
                <w:rFonts w:ascii="Verdana" w:hAnsi="Verdana" w:cs="新細明體" w:hint="eastAsia"/>
                <w:color w:val="000000" w:themeColor="text1"/>
                <w:sz w:val="18"/>
                <w:szCs w:val="18"/>
              </w:rPr>
              <w:t xml:space="preserve"> </w:t>
            </w:r>
          </w:p>
        </w:tc>
        <w:tc>
          <w:tcPr>
            <w:tcW w:w="1130"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20 %</w:t>
            </w:r>
          </w:p>
        </w:tc>
      </w:tr>
    </w:tbl>
    <w:p w:rsidR="00D175B6" w:rsidRPr="006F5A51" w:rsidRDefault="00D175B6" w:rsidP="006F5A51">
      <w:pPr>
        <w:widowControl/>
        <w:numPr>
          <w:ilvl w:val="3"/>
          <w:numId w:val="4"/>
        </w:numPr>
        <w:shd w:val="clear" w:color="auto" w:fill="FFFFFF"/>
        <w:tabs>
          <w:tab w:val="clear" w:pos="1546"/>
        </w:tabs>
        <w:spacing w:before="100" w:beforeAutospacing="1" w:after="100" w:afterAutospacing="1" w:line="384" w:lineRule="atLeast"/>
        <w:ind w:left="1134" w:hanging="68"/>
        <w:rPr>
          <w:rFonts w:ascii="Verdana" w:hAnsi="Verdana" w:cs="新細明體"/>
          <w:color w:val="000000" w:themeColor="text1"/>
          <w:kern w:val="0"/>
          <w:sz w:val="18"/>
          <w:szCs w:val="18"/>
        </w:rPr>
      </w:pPr>
      <w:proofErr w:type="gramStart"/>
      <w:r w:rsidRPr="006F5A51">
        <w:rPr>
          <w:rFonts w:ascii="Verdana" w:hAnsi="Verdana" w:cs="新細明體" w:hint="eastAsia"/>
          <w:color w:val="000000" w:themeColor="text1"/>
          <w:kern w:val="0"/>
          <w:sz w:val="18"/>
          <w:szCs w:val="18"/>
        </w:rPr>
        <w:t>複</w:t>
      </w:r>
      <w:proofErr w:type="gramEnd"/>
      <w:r w:rsidRPr="006F5A51">
        <w:rPr>
          <w:rFonts w:ascii="Verdana" w:hAnsi="Verdana" w:cs="新細明體" w:hint="eastAsia"/>
          <w:color w:val="000000" w:themeColor="text1"/>
          <w:kern w:val="0"/>
          <w:sz w:val="18"/>
          <w:szCs w:val="18"/>
        </w:rPr>
        <w:t>審</w:t>
      </w:r>
    </w:p>
    <w:tbl>
      <w:tblPr>
        <w:tblpPr w:leftFromText="180" w:rightFromText="180" w:vertAnchor="text" w:horzAnchor="margin" w:tblpYSpec="inside"/>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D175B6">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317510">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ind w:leftChars="-31" w:left="-74"/>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評審重點</w:t>
            </w:r>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D175B6" w:rsidRPr="006F5A51" w:rsidRDefault="00D175B6" w:rsidP="00317510">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hint="eastAsia"/>
                <w:color w:val="000000" w:themeColor="text1"/>
                <w:sz w:val="18"/>
                <w:szCs w:val="18"/>
              </w:rPr>
              <w:t>比重</w:t>
            </w:r>
          </w:p>
        </w:tc>
      </w:tr>
      <w:tr w:rsidR="006F5A51" w:rsidRPr="006F5A51" w:rsidTr="00D175B6">
        <w:tc>
          <w:tcPr>
            <w:tcW w:w="2544"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潛在商業價值</w:t>
            </w:r>
            <w:r w:rsidRPr="006F5A51">
              <w:rPr>
                <w:rFonts w:ascii="Verdana" w:hAnsi="Verdana" w:hint="eastAsia"/>
                <w:color w:val="000000" w:themeColor="text1"/>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10"/>
              </w:numPr>
              <w:spacing w:line="240" w:lineRule="exact"/>
              <w:ind w:leftChars="0"/>
              <w:divId w:val="1852068335"/>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參賽作品的商業價值程度</w:t>
            </w:r>
          </w:p>
          <w:p w:rsidR="00D175B6" w:rsidRPr="006F5A51" w:rsidRDefault="00D175B6" w:rsidP="006F5A51">
            <w:pPr>
              <w:pStyle w:val="aa"/>
              <w:numPr>
                <w:ilvl w:val="0"/>
                <w:numId w:val="10"/>
              </w:numPr>
              <w:spacing w:line="240" w:lineRule="exact"/>
              <w:ind w:leftChars="0"/>
              <w:divId w:val="1684168774"/>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參賽作品在未來</w:t>
            </w:r>
            <w:r w:rsidRPr="006F5A51">
              <w:rPr>
                <w:rFonts w:ascii="Verdana" w:hAnsi="Verdana" w:cs="新細明體"/>
                <w:color w:val="000000" w:themeColor="text1"/>
                <w:sz w:val="18"/>
                <w:szCs w:val="18"/>
              </w:rPr>
              <w:t>3</w:t>
            </w:r>
            <w:r w:rsidRPr="006F5A51">
              <w:rPr>
                <w:rFonts w:ascii="Verdana" w:hAnsi="Verdana" w:cs="新細明體" w:hint="eastAsia"/>
                <w:color w:val="000000" w:themeColor="text1"/>
                <w:sz w:val="18"/>
                <w:szCs w:val="18"/>
              </w:rPr>
              <w:t>年內商業化的可能性</w:t>
            </w:r>
            <w:r w:rsidRPr="006F5A51">
              <w:rPr>
                <w:rFonts w:ascii="Verdana" w:hAnsi="Verdana" w:cs="新細明體" w:hint="eastAsia"/>
                <w:color w:val="000000" w:themeColor="text1"/>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color w:val="000000" w:themeColor="text1"/>
                <w:sz w:val="18"/>
                <w:szCs w:val="18"/>
              </w:rPr>
              <w:t>30 %</w:t>
            </w:r>
          </w:p>
        </w:tc>
      </w:tr>
      <w:tr w:rsidR="006F5A51" w:rsidRPr="006F5A51" w:rsidTr="00D175B6">
        <w:tc>
          <w:tcPr>
            <w:tcW w:w="2544"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技術能力</w:t>
            </w:r>
            <w:r w:rsidRPr="006F5A51">
              <w:rPr>
                <w:rFonts w:ascii="Verdana" w:hAnsi="Verdana" w:hint="eastAsia"/>
                <w:color w:val="000000" w:themeColor="text1"/>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10"/>
              </w:numPr>
              <w:spacing w:line="240" w:lineRule="exact"/>
              <w:ind w:leftChars="0"/>
              <w:divId w:val="1878855069"/>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參賽作品對技術的了解度</w:t>
            </w:r>
          </w:p>
          <w:p w:rsidR="00D175B6" w:rsidRPr="006F5A51" w:rsidRDefault="00D175B6" w:rsidP="006F5A51">
            <w:pPr>
              <w:pStyle w:val="aa"/>
              <w:numPr>
                <w:ilvl w:val="0"/>
                <w:numId w:val="10"/>
              </w:numPr>
              <w:spacing w:line="240" w:lineRule="exact"/>
              <w:ind w:leftChars="0"/>
              <w:divId w:val="1417021287"/>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參賽作品運用技術的能力</w:t>
            </w:r>
            <w:r w:rsidRPr="006F5A51">
              <w:rPr>
                <w:rFonts w:ascii="Verdana" w:hAnsi="Verdana" w:cs="新細明體" w:hint="eastAsia"/>
                <w:color w:val="000000" w:themeColor="text1"/>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textAlignment w:val="center"/>
              <w:rPr>
                <w:rFonts w:ascii="Verdana" w:hAnsi="Verdana"/>
                <w:color w:val="000000" w:themeColor="text1"/>
                <w:sz w:val="18"/>
                <w:szCs w:val="18"/>
              </w:rPr>
            </w:pPr>
            <w:r w:rsidRPr="006F5A51">
              <w:rPr>
                <w:rFonts w:ascii="Verdana" w:hAnsi="Verdana"/>
                <w:color w:val="000000" w:themeColor="text1"/>
                <w:sz w:val="18"/>
                <w:szCs w:val="18"/>
              </w:rPr>
              <w:t>30 %</w:t>
            </w:r>
          </w:p>
        </w:tc>
      </w:tr>
      <w:tr w:rsidR="006F5A51" w:rsidRPr="006F5A51" w:rsidTr="00D175B6">
        <w:tc>
          <w:tcPr>
            <w:tcW w:w="2544"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測試與展示完整度</w:t>
            </w:r>
            <w:r w:rsidRPr="006F5A51">
              <w:rPr>
                <w:rFonts w:ascii="Verdana" w:hAnsi="Verdana" w:hint="eastAsia"/>
                <w:color w:val="000000" w:themeColor="text1"/>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10"/>
              </w:numPr>
              <w:spacing w:line="240" w:lineRule="exact"/>
              <w:ind w:leftChars="0"/>
              <w:divId w:val="1512067447"/>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參賽作品測試與展示完成度</w:t>
            </w:r>
          </w:p>
          <w:p w:rsidR="00D175B6" w:rsidRPr="006F5A51" w:rsidRDefault="00D175B6" w:rsidP="006F5A51">
            <w:pPr>
              <w:pStyle w:val="aa"/>
              <w:numPr>
                <w:ilvl w:val="0"/>
                <w:numId w:val="10"/>
              </w:numPr>
              <w:spacing w:line="240" w:lineRule="exact"/>
              <w:ind w:leftChars="0"/>
              <w:divId w:val="1669603"/>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團隊合作程度</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30 %</w:t>
            </w:r>
          </w:p>
        </w:tc>
      </w:tr>
      <w:tr w:rsidR="006F5A51" w:rsidRPr="006F5A51" w:rsidTr="00D175B6">
        <w:tc>
          <w:tcPr>
            <w:tcW w:w="2544"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rPr>
                <w:rFonts w:ascii="Verdana" w:hAnsi="Verdana"/>
                <w:color w:val="000000" w:themeColor="text1"/>
                <w:sz w:val="18"/>
                <w:szCs w:val="18"/>
              </w:rPr>
            </w:pPr>
            <w:r w:rsidRPr="006F5A51">
              <w:rPr>
                <w:rFonts w:ascii="Verdana" w:hAnsi="Verdana" w:hint="eastAsia"/>
                <w:color w:val="000000" w:themeColor="text1"/>
                <w:sz w:val="18"/>
                <w:szCs w:val="18"/>
              </w:rPr>
              <w:t>運用科專技術之程度</w:t>
            </w:r>
            <w:r w:rsidRPr="006F5A51">
              <w:rPr>
                <w:rFonts w:ascii="Verdana" w:hAnsi="Verdana" w:hint="eastAsia"/>
                <w:color w:val="000000" w:themeColor="text1"/>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6F5A51">
            <w:pPr>
              <w:pStyle w:val="aa"/>
              <w:numPr>
                <w:ilvl w:val="0"/>
                <w:numId w:val="10"/>
              </w:numPr>
              <w:spacing w:line="240" w:lineRule="exact"/>
              <w:ind w:leftChars="0"/>
              <w:divId w:val="765612947"/>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參賽作品運用科專技術成果之程度</w:t>
            </w:r>
            <w:r w:rsidRPr="006F5A51">
              <w:rPr>
                <w:rFonts w:ascii="Verdana" w:hAnsi="Verdana" w:cs="新細明體" w:hint="eastAsia"/>
                <w:color w:val="000000" w:themeColor="text1"/>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D175B6" w:rsidRPr="006F5A51" w:rsidRDefault="00D175B6" w:rsidP="00D175B6">
            <w:pPr>
              <w:pStyle w:val="Web"/>
              <w:spacing w:before="0" w:beforeAutospacing="0" w:after="0" w:afterAutospacing="0" w:line="240" w:lineRule="exact"/>
              <w:jc w:val="center"/>
              <w:rPr>
                <w:rFonts w:ascii="Verdana" w:hAnsi="Verdana"/>
                <w:color w:val="000000" w:themeColor="text1"/>
                <w:sz w:val="18"/>
                <w:szCs w:val="18"/>
              </w:rPr>
            </w:pPr>
            <w:r w:rsidRPr="006F5A51">
              <w:rPr>
                <w:rFonts w:ascii="Verdana" w:hAnsi="Verdana"/>
                <w:color w:val="000000" w:themeColor="text1"/>
                <w:sz w:val="18"/>
                <w:szCs w:val="18"/>
              </w:rPr>
              <w:t>10 %</w:t>
            </w:r>
          </w:p>
        </w:tc>
      </w:tr>
    </w:tbl>
    <w:p w:rsidR="00D175B6" w:rsidRPr="006F5A51" w:rsidRDefault="00D175B6" w:rsidP="006F5A51">
      <w:pPr>
        <w:widowControl/>
        <w:numPr>
          <w:ilvl w:val="2"/>
          <w:numId w:val="4"/>
        </w:numPr>
        <w:shd w:val="clear" w:color="auto" w:fill="FFFFFF"/>
        <w:spacing w:before="100" w:beforeAutospacing="1" w:after="100" w:afterAutospacing="1" w:line="384" w:lineRule="atLeast"/>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創意發想類</w:t>
      </w:r>
      <w:r w:rsidRPr="00D175B6">
        <w:rPr>
          <w:rFonts w:ascii="Verdana" w:hAnsi="Verdana" w:cs="新細明體"/>
          <w:color w:val="000000" w:themeColor="text1"/>
          <w:kern w:val="0"/>
          <w:sz w:val="18"/>
          <w:szCs w:val="18"/>
        </w:rPr>
        <w:t xml:space="preserve"> </w:t>
      </w:r>
    </w:p>
    <w:p w:rsidR="00CB08E3" w:rsidRPr="006F5A51" w:rsidRDefault="00CB08E3" w:rsidP="006F5A51">
      <w:pPr>
        <w:widowControl/>
        <w:numPr>
          <w:ilvl w:val="3"/>
          <w:numId w:val="4"/>
        </w:numPr>
        <w:shd w:val="clear" w:color="auto" w:fill="FFFFFF"/>
        <w:tabs>
          <w:tab w:val="clear" w:pos="1546"/>
        </w:tabs>
        <w:spacing w:before="100" w:beforeAutospacing="1" w:after="100" w:afterAutospacing="1" w:line="384" w:lineRule="atLeast"/>
        <w:ind w:left="1134" w:hanging="68"/>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初審</w:t>
      </w:r>
    </w:p>
    <w:tbl>
      <w:tblPr>
        <w:tblpPr w:leftFromText="180" w:rightFromText="180" w:vertAnchor="text" w:horzAnchor="margin" w:tblpY="-61"/>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CB08E3">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評審重點</w:t>
            </w:r>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比重</w:t>
            </w:r>
          </w:p>
        </w:tc>
      </w:tr>
      <w:tr w:rsidR="006F5A51" w:rsidRPr="006F5A51" w:rsidTr="00CB08E3">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想像與觀察力</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參賽作品之應用情境的趣味性</w:t>
            </w:r>
            <w:r w:rsidRPr="006F5A51">
              <w:rPr>
                <w:rFonts w:ascii="Arial" w:eastAsia="微軟正黑體" w:hAnsi="微軟正黑體" w:cs="Arial" w:hint="eastAsia"/>
                <w:color w:val="000000" w:themeColor="text1"/>
                <w:kern w:val="24"/>
                <w:sz w:val="18"/>
                <w:szCs w:val="18"/>
              </w:rPr>
              <w:t xml:space="preserve"> </w:t>
            </w:r>
          </w:p>
          <w:p w:rsidR="00CB08E3" w:rsidRPr="006F5A51" w:rsidRDefault="008D216C"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參賽作品所呈現對未來需求的觀察與應用的想像力</w:t>
            </w:r>
            <w:r w:rsidR="00CB08E3"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CB08E3">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原創性</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參賽作品的原創程度</w:t>
            </w:r>
          </w:p>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參賽作品具有突破性的想法</w:t>
            </w:r>
            <w:r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CB08E3">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運用科專技術之</w:t>
            </w:r>
            <w:r w:rsidRPr="00CE3396">
              <w:rPr>
                <w:rFonts w:ascii="Arial" w:eastAsia="微軟正黑體" w:hAnsi="微軟正黑體" w:cs="Arial" w:hint="eastAsia"/>
                <w:color w:val="000000" w:themeColor="text1"/>
                <w:kern w:val="24"/>
                <w:sz w:val="18"/>
                <w:szCs w:val="18"/>
              </w:rPr>
              <w:t>關聯度</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運用科專研發概念之程度</w:t>
            </w:r>
            <w:r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r w:rsidR="006F5A51" w:rsidRPr="006F5A51" w:rsidTr="00CB08E3">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書面資料之完整度</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參賽作品文件資料製作完整度與正確性</w:t>
            </w:r>
          </w:p>
          <w:p w:rsidR="00CB08E3" w:rsidRPr="006F5A51" w:rsidRDefault="00CB08E3" w:rsidP="006F5A51">
            <w:pPr>
              <w:pStyle w:val="aa"/>
              <w:numPr>
                <w:ilvl w:val="0"/>
                <w:numId w:val="10"/>
              </w:numPr>
              <w:ind w:leftChars="-14" w:left="-2" w:hangingChars="18" w:hanging="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參賽作品內容表達技巧與流暢度</w:t>
            </w:r>
            <w:r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bl>
    <w:p w:rsidR="00CB08E3" w:rsidRPr="006F5A51" w:rsidRDefault="00CB08E3" w:rsidP="00CB08E3">
      <w:pPr>
        <w:widowControl/>
        <w:shd w:val="clear" w:color="auto" w:fill="FFFFFF"/>
        <w:spacing w:before="100" w:beforeAutospacing="1" w:after="100" w:afterAutospacing="1" w:line="384" w:lineRule="atLeast"/>
        <w:ind w:left="1134"/>
        <w:rPr>
          <w:rFonts w:ascii="Verdana" w:hAnsi="Verdana" w:cs="新細明體"/>
          <w:color w:val="000000" w:themeColor="text1"/>
          <w:kern w:val="0"/>
          <w:sz w:val="18"/>
          <w:szCs w:val="18"/>
        </w:rPr>
      </w:pPr>
    </w:p>
    <w:p w:rsidR="00CB08E3" w:rsidRPr="006F5A51" w:rsidRDefault="00CB08E3">
      <w:pPr>
        <w:widowControl/>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br w:type="page"/>
      </w:r>
    </w:p>
    <w:p w:rsidR="00CB08E3" w:rsidRPr="006F5A51" w:rsidRDefault="00CB08E3" w:rsidP="006F5A51">
      <w:pPr>
        <w:widowControl/>
        <w:numPr>
          <w:ilvl w:val="3"/>
          <w:numId w:val="4"/>
        </w:numPr>
        <w:shd w:val="clear" w:color="auto" w:fill="FFFFFF"/>
        <w:tabs>
          <w:tab w:val="clear" w:pos="1546"/>
        </w:tabs>
        <w:spacing w:before="100" w:beforeAutospacing="1" w:after="100" w:afterAutospacing="1" w:line="384" w:lineRule="atLeast"/>
        <w:ind w:left="1134" w:hanging="68"/>
        <w:rPr>
          <w:rFonts w:ascii="Verdana" w:hAnsi="Verdana" w:cs="新細明體"/>
          <w:color w:val="000000" w:themeColor="text1"/>
          <w:kern w:val="0"/>
          <w:sz w:val="18"/>
          <w:szCs w:val="18"/>
        </w:rPr>
      </w:pPr>
      <w:proofErr w:type="gramStart"/>
      <w:r w:rsidRPr="006F5A51">
        <w:rPr>
          <w:rFonts w:ascii="Verdana" w:hAnsi="Verdana" w:cs="新細明體" w:hint="eastAsia"/>
          <w:color w:val="000000" w:themeColor="text1"/>
          <w:kern w:val="0"/>
          <w:sz w:val="18"/>
          <w:szCs w:val="18"/>
        </w:rPr>
        <w:t>複</w:t>
      </w:r>
      <w:proofErr w:type="gramEnd"/>
      <w:r w:rsidRPr="006F5A51">
        <w:rPr>
          <w:rFonts w:ascii="Verdana" w:hAnsi="Verdana" w:cs="新細明體" w:hint="eastAsia"/>
          <w:color w:val="000000" w:themeColor="text1"/>
          <w:kern w:val="0"/>
          <w:sz w:val="18"/>
          <w:szCs w:val="18"/>
        </w:rPr>
        <w:t>審</w:t>
      </w:r>
    </w:p>
    <w:tbl>
      <w:tblPr>
        <w:tblpPr w:leftFromText="180" w:rightFromText="180" w:vertAnchor="text" w:horzAnchor="margin" w:tblpY="-61"/>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317510">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317510">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317510">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評審重點</w:t>
            </w:r>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317510">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比重</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想像與觀察力</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8D216C" w:rsidP="006F5A51">
            <w:pPr>
              <w:pStyle w:val="aa"/>
              <w:numPr>
                <w:ilvl w:val="0"/>
                <w:numId w:val="11"/>
              </w:numPr>
              <w:ind w:leftChars="0"/>
              <w:divId w:val="209489072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參賽作品之應用情境的趣味性</w:t>
            </w:r>
          </w:p>
          <w:p w:rsidR="00CB08E3" w:rsidRPr="006F5A51" w:rsidRDefault="008D216C" w:rsidP="006F5A51">
            <w:pPr>
              <w:pStyle w:val="aa"/>
              <w:numPr>
                <w:ilvl w:val="0"/>
                <w:numId w:val="11"/>
              </w:numPr>
              <w:ind w:leftChars="0"/>
              <w:divId w:val="510071449"/>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參賽作品所呈現對未來需求的觀察與應用的想像力</w:t>
            </w:r>
            <w:r w:rsidR="00CB08E3"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原創性</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1"/>
              </w:numPr>
              <w:ind w:leftChars="0"/>
              <w:divId w:val="317922339"/>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參賽作品的原創程度</w:t>
            </w:r>
          </w:p>
          <w:p w:rsidR="00CB08E3" w:rsidRPr="006F5A51" w:rsidRDefault="008D216C" w:rsidP="006F5A51">
            <w:pPr>
              <w:pStyle w:val="aa"/>
              <w:numPr>
                <w:ilvl w:val="0"/>
                <w:numId w:val="11"/>
              </w:numPr>
              <w:ind w:leftChars="0"/>
              <w:divId w:val="113561092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參賽作品具有突破性的想法</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實現創意的能力</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8D216C" w:rsidP="006F5A51">
            <w:pPr>
              <w:pStyle w:val="aa"/>
              <w:numPr>
                <w:ilvl w:val="0"/>
                <w:numId w:val="11"/>
              </w:numPr>
              <w:ind w:leftChars="0"/>
              <w:textAlignment w:val="center"/>
              <w:divId w:val="1747796621"/>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預期參賽作品在未來生活中被實際應用的狀況</w:t>
            </w:r>
            <w:r w:rsidR="00CB08E3" w:rsidRPr="006F5A51">
              <w:rPr>
                <w:rFonts w:ascii="Arial" w:eastAsia="微軟正黑體" w:hAnsi="微軟正黑體" w:cs="Arial" w:hint="eastAsia"/>
                <w:color w:val="000000" w:themeColor="text1"/>
                <w:kern w:val="24"/>
                <w:sz w:val="18"/>
                <w:szCs w:val="18"/>
              </w:rPr>
              <w:t xml:space="preserve"> </w:t>
            </w:r>
          </w:p>
          <w:p w:rsidR="00CB08E3" w:rsidRPr="006F5A51" w:rsidRDefault="00CB08E3" w:rsidP="006F5A51">
            <w:pPr>
              <w:pStyle w:val="aa"/>
              <w:numPr>
                <w:ilvl w:val="0"/>
                <w:numId w:val="11"/>
              </w:numPr>
              <w:ind w:leftChars="0"/>
              <w:textAlignment w:val="center"/>
              <w:divId w:val="20744288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參賽團隊掌握實現創意構想的程度</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簡報技巧</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1"/>
              </w:numPr>
              <w:ind w:leftChars="0"/>
              <w:textAlignment w:val="center"/>
              <w:divId w:val="116072810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參賽作品清楚表達創意構想之能力</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bl>
    <w:p w:rsidR="00D175B6" w:rsidRPr="006F5A51" w:rsidRDefault="00D175B6" w:rsidP="006F5A51">
      <w:pPr>
        <w:widowControl/>
        <w:numPr>
          <w:ilvl w:val="2"/>
          <w:numId w:val="4"/>
        </w:numPr>
        <w:shd w:val="clear" w:color="auto" w:fill="FFFFFF"/>
        <w:spacing w:before="100" w:beforeAutospacing="1" w:after="100" w:afterAutospacing="1" w:line="384" w:lineRule="atLeast"/>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創業類</w:t>
      </w:r>
      <w:r w:rsidRPr="00D175B6">
        <w:rPr>
          <w:rFonts w:ascii="Verdana" w:hAnsi="Verdana" w:cs="新細明體"/>
          <w:color w:val="000000" w:themeColor="text1"/>
          <w:kern w:val="0"/>
          <w:sz w:val="18"/>
          <w:szCs w:val="18"/>
        </w:rPr>
        <w:t xml:space="preserve"> </w:t>
      </w:r>
    </w:p>
    <w:p w:rsidR="00CB08E3" w:rsidRPr="006F5A51" w:rsidRDefault="00CB08E3" w:rsidP="006F5A51">
      <w:pPr>
        <w:widowControl/>
        <w:numPr>
          <w:ilvl w:val="3"/>
          <w:numId w:val="4"/>
        </w:numPr>
        <w:shd w:val="clear" w:color="auto" w:fill="FFFFFF"/>
        <w:tabs>
          <w:tab w:val="clear" w:pos="1546"/>
          <w:tab w:val="num" w:pos="1134"/>
        </w:tabs>
        <w:spacing w:before="100" w:beforeAutospacing="1" w:after="100" w:afterAutospacing="1" w:line="384" w:lineRule="atLeast"/>
        <w:ind w:left="1134" w:hanging="68"/>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初審</w:t>
      </w:r>
    </w:p>
    <w:tbl>
      <w:tblPr>
        <w:tblpPr w:leftFromText="180" w:rightFromText="180" w:vertAnchor="text" w:horzAnchor="margin" w:tblpY="-61"/>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317510">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評審重點</w:t>
            </w:r>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比重</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textAlignment w:val="center"/>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市場價值</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1"/>
                <w:numId w:val="12"/>
              </w:numPr>
              <w:ind w:leftChars="-149" w:left="0" w:hangingChars="199" w:hanging="358"/>
              <w:divId w:val="127991913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參賽作品可能帶出的產業價值與相關市場影響力</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textAlignment w:val="center"/>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創業機會評估</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1"/>
                <w:numId w:val="12"/>
              </w:numPr>
              <w:ind w:leftChars="-149" w:left="0" w:hangingChars="199" w:hanging="358"/>
              <w:textAlignment w:val="center"/>
              <w:divId w:val="1274703831"/>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參賽作品之潛在客戶訪談、市場競爭力與發展潛力，具高度的創業可行性</w:t>
            </w:r>
            <w:r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運用科專技術</w:t>
            </w:r>
            <w:r w:rsidR="000509A9" w:rsidRPr="006F5A51">
              <w:rPr>
                <w:rFonts w:ascii="Arial" w:eastAsia="微軟正黑體" w:hAnsi="微軟正黑體" w:cs="Arial" w:hint="eastAsia"/>
                <w:color w:val="000000" w:themeColor="text1"/>
                <w:kern w:val="24"/>
                <w:sz w:val="18"/>
                <w:szCs w:val="18"/>
              </w:rPr>
              <w:t>之程度</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1"/>
                <w:numId w:val="12"/>
              </w:numPr>
              <w:ind w:leftChars="-149" w:left="0" w:hangingChars="199" w:hanging="358"/>
              <w:divId w:val="117487979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參賽作品運用科專技術成果之程度</w:t>
            </w:r>
            <w:r w:rsidRPr="006F5A51">
              <w:rPr>
                <w:rFonts w:ascii="Arial" w:eastAsia="微軟正黑體" w:hAnsi="微軟正黑體" w:cs="Arial" w:hint="eastAsia"/>
                <w:color w:val="000000" w:themeColor="text1"/>
                <w:kern w:val="24"/>
                <w:sz w:val="18"/>
                <w:szCs w:val="18"/>
              </w:rPr>
              <w:t xml:space="preserve"> </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規劃完整性</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1"/>
                <w:numId w:val="12"/>
              </w:numPr>
              <w:ind w:leftChars="-149" w:left="0" w:hangingChars="199" w:hanging="358"/>
              <w:divId w:val="1745837221"/>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參賽作品能充分提供包含市場、產品、財務、團隊與管理等資訊</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bl>
    <w:p w:rsidR="00CB08E3" w:rsidRPr="006F5A51" w:rsidRDefault="00CB08E3" w:rsidP="006F5A51">
      <w:pPr>
        <w:widowControl/>
        <w:numPr>
          <w:ilvl w:val="3"/>
          <w:numId w:val="4"/>
        </w:numPr>
        <w:shd w:val="clear" w:color="auto" w:fill="FFFFFF"/>
        <w:tabs>
          <w:tab w:val="clear" w:pos="1546"/>
          <w:tab w:val="num" w:pos="1134"/>
        </w:tabs>
        <w:spacing w:before="100" w:beforeAutospacing="1" w:after="100" w:afterAutospacing="1" w:line="384" w:lineRule="atLeast"/>
        <w:ind w:left="1134" w:hanging="68"/>
        <w:rPr>
          <w:rFonts w:ascii="Verdana" w:hAnsi="Verdana" w:cs="新細明體"/>
          <w:color w:val="000000" w:themeColor="text1"/>
          <w:kern w:val="0"/>
          <w:sz w:val="18"/>
          <w:szCs w:val="18"/>
        </w:rPr>
      </w:pPr>
      <w:proofErr w:type="gramStart"/>
      <w:r w:rsidRPr="006F5A51">
        <w:rPr>
          <w:rFonts w:ascii="Verdana" w:hAnsi="Verdana" w:cs="新細明體" w:hint="eastAsia"/>
          <w:color w:val="000000" w:themeColor="text1"/>
          <w:kern w:val="0"/>
          <w:sz w:val="18"/>
          <w:szCs w:val="18"/>
        </w:rPr>
        <w:t>複</w:t>
      </w:r>
      <w:proofErr w:type="gramEnd"/>
      <w:r w:rsidRPr="006F5A51">
        <w:rPr>
          <w:rFonts w:ascii="Verdana" w:hAnsi="Verdana" w:cs="新細明體" w:hint="eastAsia"/>
          <w:color w:val="000000" w:themeColor="text1"/>
          <w:kern w:val="0"/>
          <w:sz w:val="18"/>
          <w:szCs w:val="18"/>
        </w:rPr>
        <w:t>審</w:t>
      </w:r>
    </w:p>
    <w:tbl>
      <w:tblPr>
        <w:tblpPr w:leftFromText="180" w:rightFromText="180" w:vertAnchor="text" w:horzAnchor="margin" w:tblpY="-61"/>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317510">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評審重點</w:t>
            </w:r>
            <w:bookmarkStart w:id="1" w:name="_GoBack"/>
            <w:bookmarkEnd w:id="1"/>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微軟正黑體" w:cs="Arial" w:hint="eastAsia"/>
                <w:b/>
                <w:bCs/>
                <w:color w:val="000000" w:themeColor="text1"/>
                <w:kern w:val="24"/>
                <w:sz w:val="18"/>
                <w:szCs w:val="18"/>
              </w:rPr>
              <w:t>比重</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市場價值</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3"/>
              </w:numPr>
              <w:ind w:leftChars="-150" w:left="0" w:hangingChars="200" w:hanging="360"/>
              <w:divId w:val="2011181392"/>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團隊爭取創投所具備的條件，如團隊組成、作品成熟度參賽作品與其他類似構想之差異化與創新獨特之處</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35 %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textAlignment w:val="center"/>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規劃完整性</w:t>
            </w:r>
            <w:r w:rsidRPr="006F5A51">
              <w:rPr>
                <w:rFonts w:ascii="Arial" w:eastAsia="微軟正黑體" w:hAnsi="微軟正黑體" w:cs="Arial" w:hint="eastAsia"/>
                <w:color w:val="000000" w:themeColor="text1"/>
                <w:kern w:val="24"/>
                <w:sz w:val="18"/>
                <w:szCs w:val="18"/>
              </w:rPr>
              <w:t xml:space="preserve"> </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3"/>
              </w:numPr>
              <w:ind w:leftChars="-150" w:left="0" w:hangingChars="200" w:hanging="360"/>
              <w:textAlignment w:val="center"/>
              <w:divId w:val="457070804"/>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就初審時評審所給予之建議，提供作品發展方向調修與必備重點資訊之完整周全</w:t>
            </w:r>
          </w:p>
          <w:p w:rsidR="00CB08E3" w:rsidRPr="006F5A51" w:rsidRDefault="00CB08E3" w:rsidP="006F5A51">
            <w:pPr>
              <w:pStyle w:val="aa"/>
              <w:numPr>
                <w:ilvl w:val="0"/>
                <w:numId w:val="13"/>
              </w:numPr>
              <w:ind w:leftChars="-150" w:left="0" w:hangingChars="200" w:hanging="360"/>
              <w:textAlignment w:val="center"/>
              <w:divId w:val="1004940695"/>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參賽作品之整體規劃可行性與合理性</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35 %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textAlignment w:val="center"/>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簡報技巧</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6F5A51">
            <w:pPr>
              <w:pStyle w:val="aa"/>
              <w:numPr>
                <w:ilvl w:val="0"/>
                <w:numId w:val="13"/>
              </w:numPr>
              <w:ind w:leftChars="-150" w:left="0" w:hangingChars="200" w:hanging="360"/>
              <w:textAlignment w:val="baseline"/>
              <w:divId w:val="558051096"/>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參賽作品清楚表達創業構想之能力</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20 %</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textAlignment w:val="center"/>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運用科專技術之程度</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8D216C" w:rsidP="006F5A51">
            <w:pPr>
              <w:pStyle w:val="aa"/>
              <w:numPr>
                <w:ilvl w:val="0"/>
                <w:numId w:val="13"/>
              </w:numPr>
              <w:ind w:leftChars="-150" w:left="0" w:hangingChars="200" w:hanging="360"/>
              <w:textAlignment w:val="baseline"/>
              <w:divId w:val="1401903516"/>
              <w:rPr>
                <w:rFonts w:ascii="Arial" w:hAnsi="Arial" w:cs="Arial"/>
                <w:color w:val="000000" w:themeColor="text1"/>
                <w:sz w:val="18"/>
                <w:szCs w:val="18"/>
              </w:rPr>
            </w:pPr>
            <w:r w:rsidRPr="006F5A51">
              <w:rPr>
                <w:rFonts w:ascii="Arial" w:eastAsia="微軟正黑體" w:hAnsi="微軟正黑體" w:cs="Arial" w:hint="eastAsia"/>
                <w:color w:val="000000" w:themeColor="text1"/>
                <w:kern w:val="24"/>
                <w:sz w:val="18"/>
                <w:szCs w:val="18"/>
              </w:rPr>
              <w:t>參賽作品運用科專技術成果之程度</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B08E3" w:rsidRPr="006F5A51" w:rsidRDefault="00CB08E3" w:rsidP="00CB08E3">
            <w:pPr>
              <w:pStyle w:val="Web"/>
              <w:spacing w:before="0" w:beforeAutospacing="0" w:after="0" w:afterAutospacing="0"/>
              <w:jc w:val="center"/>
              <w:textAlignment w:val="center"/>
              <w:rPr>
                <w:rFonts w:ascii="Arial" w:hAnsi="Arial" w:cs="Arial"/>
                <w:color w:val="000000" w:themeColor="text1"/>
                <w:sz w:val="18"/>
                <w:szCs w:val="18"/>
              </w:rPr>
            </w:pPr>
            <w:r w:rsidRPr="006F5A51">
              <w:rPr>
                <w:rFonts w:ascii="Arial" w:eastAsia="微軟正黑體" w:hAnsi="Arial" w:cs="Arial"/>
                <w:color w:val="000000" w:themeColor="text1"/>
                <w:kern w:val="24"/>
                <w:sz w:val="18"/>
                <w:szCs w:val="18"/>
              </w:rPr>
              <w:t>10 %</w:t>
            </w:r>
          </w:p>
        </w:tc>
      </w:tr>
    </w:tbl>
    <w:p w:rsidR="00CC0971" w:rsidRPr="006F5A51" w:rsidRDefault="00CC0971" w:rsidP="00CC0971">
      <w:pPr>
        <w:widowControl/>
        <w:shd w:val="clear" w:color="auto" w:fill="FFFFFF"/>
        <w:spacing w:before="100" w:beforeAutospacing="1" w:after="100" w:afterAutospacing="1" w:line="384" w:lineRule="atLeast"/>
        <w:ind w:left="1066"/>
        <w:rPr>
          <w:rFonts w:ascii="Verdana" w:hAnsi="Verdana" w:cs="新細明體"/>
          <w:color w:val="000000" w:themeColor="text1"/>
          <w:kern w:val="0"/>
          <w:sz w:val="18"/>
          <w:szCs w:val="18"/>
        </w:rPr>
      </w:pPr>
    </w:p>
    <w:p w:rsidR="00CC0971" w:rsidRPr="006F5A51" w:rsidRDefault="00CC0971">
      <w:pPr>
        <w:widowControl/>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br w:type="page"/>
      </w:r>
    </w:p>
    <w:p w:rsidR="00CC0971" w:rsidRPr="006F5A51" w:rsidRDefault="00CC0971" w:rsidP="00CC0971">
      <w:pPr>
        <w:shd w:val="clear" w:color="auto" w:fill="FFFFFF"/>
        <w:spacing w:before="100" w:beforeAutospacing="1" w:after="100" w:afterAutospacing="1" w:line="384" w:lineRule="atLeast"/>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※決審</w:t>
      </w:r>
      <w:r w:rsidRPr="006F5A51">
        <w:rPr>
          <w:rFonts w:ascii="Verdana" w:hAnsi="Verdana" w:cs="新細明體" w:hint="eastAsia"/>
          <w:color w:val="000000" w:themeColor="text1"/>
          <w:sz w:val="18"/>
          <w:szCs w:val="18"/>
        </w:rPr>
        <w:t>(</w:t>
      </w:r>
      <w:r w:rsidRPr="006F5A51">
        <w:rPr>
          <w:rFonts w:ascii="Verdana" w:hAnsi="Verdana" w:cs="新細明體"/>
          <w:color w:val="000000" w:themeColor="text1"/>
          <w:sz w:val="18"/>
          <w:szCs w:val="18"/>
        </w:rPr>
        <w:t>A.</w:t>
      </w:r>
      <w:r w:rsidRPr="006F5A51">
        <w:rPr>
          <w:rFonts w:ascii="Verdana" w:hAnsi="Verdana" w:cs="新細明體"/>
          <w:color w:val="000000" w:themeColor="text1"/>
          <w:sz w:val="18"/>
          <w:szCs w:val="18"/>
        </w:rPr>
        <w:t>系統整合</w:t>
      </w:r>
      <w:proofErr w:type="gramStart"/>
      <w:r w:rsidRPr="006F5A51">
        <w:rPr>
          <w:rFonts w:ascii="Verdana" w:hAnsi="Verdana" w:cs="新細明體"/>
          <w:color w:val="000000" w:themeColor="text1"/>
          <w:sz w:val="18"/>
          <w:szCs w:val="18"/>
        </w:rPr>
        <w:t>實作類</w:t>
      </w:r>
      <w:proofErr w:type="gramEnd"/>
      <w:r w:rsidR="003E13B9">
        <w:rPr>
          <w:rFonts w:ascii="Verdana" w:hAnsi="Verdana" w:cs="新細明體" w:hint="eastAsia"/>
          <w:color w:val="000000" w:themeColor="text1"/>
          <w:sz w:val="18"/>
          <w:szCs w:val="18"/>
        </w:rPr>
        <w:t>、</w:t>
      </w:r>
      <w:r w:rsidR="003E13B9">
        <w:rPr>
          <w:rFonts w:ascii="Verdana" w:hAnsi="Verdana" w:cs="新細明體"/>
          <w:color w:val="000000" w:themeColor="text1"/>
          <w:sz w:val="18"/>
          <w:szCs w:val="18"/>
        </w:rPr>
        <w:t>B.</w:t>
      </w:r>
      <w:r w:rsidRPr="006F5A51">
        <w:rPr>
          <w:rFonts w:ascii="Verdana" w:hAnsi="Verdana" w:cs="新細明體"/>
          <w:color w:val="000000" w:themeColor="text1"/>
          <w:sz w:val="18"/>
          <w:szCs w:val="18"/>
        </w:rPr>
        <w:t>創意</w:t>
      </w:r>
      <w:proofErr w:type="gramStart"/>
      <w:r w:rsidRPr="006F5A51">
        <w:rPr>
          <w:rFonts w:ascii="Verdana" w:hAnsi="Verdana" w:cs="新細明體"/>
          <w:color w:val="000000" w:themeColor="text1"/>
          <w:sz w:val="18"/>
          <w:szCs w:val="18"/>
        </w:rPr>
        <w:t>發想類</w:t>
      </w:r>
      <w:proofErr w:type="gramEnd"/>
      <w:r w:rsidR="003E13B9">
        <w:rPr>
          <w:rFonts w:ascii="Verdana" w:hAnsi="Verdana" w:cs="新細明體" w:hint="eastAsia"/>
          <w:color w:val="000000" w:themeColor="text1"/>
          <w:sz w:val="18"/>
          <w:szCs w:val="18"/>
        </w:rPr>
        <w:t>、</w:t>
      </w:r>
      <w:r w:rsidRPr="006F5A51">
        <w:rPr>
          <w:rFonts w:ascii="Verdana" w:hAnsi="Verdana" w:cs="新細明體"/>
          <w:color w:val="000000" w:themeColor="text1"/>
          <w:sz w:val="18"/>
          <w:szCs w:val="18"/>
        </w:rPr>
        <w:t>C.</w:t>
      </w:r>
      <w:r w:rsidRPr="006F5A51">
        <w:rPr>
          <w:rFonts w:ascii="Verdana" w:hAnsi="Verdana" w:cs="新細明體"/>
          <w:color w:val="000000" w:themeColor="text1"/>
          <w:sz w:val="18"/>
          <w:szCs w:val="18"/>
        </w:rPr>
        <w:t>創業類</w:t>
      </w:r>
      <w:r w:rsidRPr="006F5A51">
        <w:rPr>
          <w:rFonts w:ascii="Verdana" w:hAnsi="Verdana" w:cs="新細明體" w:hint="eastAsia"/>
          <w:color w:val="000000" w:themeColor="text1"/>
          <w:sz w:val="18"/>
          <w:szCs w:val="18"/>
        </w:rPr>
        <w:t>)</w:t>
      </w:r>
    </w:p>
    <w:tbl>
      <w:tblPr>
        <w:tblpPr w:leftFromText="180" w:rightFromText="180" w:vertAnchor="text" w:horzAnchor="margin" w:tblpY="-61"/>
        <w:tblW w:w="8624" w:type="dxa"/>
        <w:tblBorders>
          <w:top w:val="single" w:sz="6" w:space="0" w:color="999999"/>
          <w:left w:val="single" w:sz="6" w:space="0" w:color="999999"/>
        </w:tblBorders>
        <w:tblLayout w:type="fixed"/>
        <w:tblCellMar>
          <w:left w:w="0" w:type="dxa"/>
          <w:right w:w="0" w:type="dxa"/>
        </w:tblCellMar>
        <w:tblLook w:val="04A0" w:firstRow="1" w:lastRow="0" w:firstColumn="1" w:lastColumn="0" w:noHBand="0" w:noVBand="1"/>
      </w:tblPr>
      <w:tblGrid>
        <w:gridCol w:w="2544"/>
        <w:gridCol w:w="5103"/>
        <w:gridCol w:w="977"/>
      </w:tblGrid>
      <w:tr w:rsidR="006F5A51" w:rsidRPr="006F5A51" w:rsidTr="00317510">
        <w:tc>
          <w:tcPr>
            <w:tcW w:w="2544"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jc w:val="center"/>
              <w:textAlignment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評分權重</w:t>
            </w:r>
          </w:p>
        </w:tc>
        <w:tc>
          <w:tcPr>
            <w:tcW w:w="5103"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jc w:val="center"/>
              <w:textAlignment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評審重點</w:t>
            </w:r>
          </w:p>
        </w:tc>
        <w:tc>
          <w:tcPr>
            <w:tcW w:w="977" w:type="dxa"/>
            <w:tcBorders>
              <w:bottom w:val="single" w:sz="6" w:space="0" w:color="999999"/>
              <w:right w:val="single" w:sz="6" w:space="0" w:color="999999"/>
            </w:tcBorders>
            <w:shd w:val="clear" w:color="auto" w:fill="E9FEC9"/>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jc w:val="center"/>
              <w:textAlignment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比重</w:t>
            </w:r>
          </w:p>
        </w:tc>
      </w:tr>
      <w:tr w:rsidR="006F5A51" w:rsidRPr="006F5A51" w:rsidTr="00317510">
        <w:tc>
          <w:tcPr>
            <w:tcW w:w="2544"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rPr>
                <w:rFonts w:ascii="Verdana" w:hAnsi="Verdana"/>
                <w:color w:val="000000" w:themeColor="text1"/>
                <w:kern w:val="2"/>
                <w:sz w:val="18"/>
                <w:szCs w:val="18"/>
              </w:rPr>
            </w:pPr>
            <w:proofErr w:type="gramStart"/>
            <w:r w:rsidRPr="006F5A51">
              <w:rPr>
                <w:rFonts w:ascii="Verdana" w:hAnsi="Verdana" w:hint="eastAsia"/>
                <w:color w:val="000000" w:themeColor="text1"/>
                <w:kern w:val="2"/>
                <w:sz w:val="18"/>
                <w:szCs w:val="18"/>
              </w:rPr>
              <w:t>複</w:t>
            </w:r>
            <w:proofErr w:type="gramEnd"/>
            <w:r w:rsidRPr="006F5A51">
              <w:rPr>
                <w:rFonts w:ascii="Verdana" w:hAnsi="Verdana" w:hint="eastAsia"/>
                <w:color w:val="000000" w:themeColor="text1"/>
                <w:kern w:val="2"/>
                <w:sz w:val="18"/>
                <w:szCs w:val="18"/>
              </w:rPr>
              <w:t>審成績</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8D216C" w:rsidP="008D216C">
            <w:pPr>
              <w:ind w:leftChars="27" w:left="65"/>
              <w:rPr>
                <w:rFonts w:ascii="Verdana" w:hAnsi="Verdana" w:cs="新細明體"/>
                <w:color w:val="000000" w:themeColor="text1"/>
                <w:sz w:val="18"/>
                <w:szCs w:val="18"/>
              </w:rPr>
            </w:pPr>
            <w:r w:rsidRPr="006F5A51">
              <w:rPr>
                <w:rFonts w:ascii="Verdana" w:hAnsi="Verdana" w:cs="新細明體"/>
                <w:color w:val="000000" w:themeColor="text1"/>
                <w:sz w:val="18"/>
                <w:szCs w:val="18"/>
              </w:rPr>
              <w:t>A.</w:t>
            </w:r>
            <w:r w:rsidRPr="006F5A51">
              <w:rPr>
                <w:rFonts w:ascii="Verdana" w:hAnsi="Verdana" w:cs="新細明體"/>
                <w:color w:val="000000" w:themeColor="text1"/>
                <w:sz w:val="18"/>
                <w:szCs w:val="18"/>
              </w:rPr>
              <w:t>系統整合</w:t>
            </w:r>
            <w:proofErr w:type="gramStart"/>
            <w:r w:rsidRPr="006F5A51">
              <w:rPr>
                <w:rFonts w:ascii="Verdana" w:hAnsi="Verdana" w:cs="新細明體"/>
                <w:color w:val="000000" w:themeColor="text1"/>
                <w:sz w:val="18"/>
                <w:szCs w:val="18"/>
              </w:rPr>
              <w:t>實作類</w:t>
            </w:r>
            <w:proofErr w:type="gramEnd"/>
            <w:r w:rsidRPr="006F5A51">
              <w:rPr>
                <w:rFonts w:ascii="Verdana" w:hAnsi="Verdana" w:cs="新細明體"/>
                <w:color w:val="000000" w:themeColor="text1"/>
                <w:sz w:val="18"/>
                <w:szCs w:val="18"/>
              </w:rPr>
              <w:t xml:space="preserve">B. </w:t>
            </w:r>
            <w:r w:rsidRPr="006F5A51">
              <w:rPr>
                <w:rFonts w:ascii="Verdana" w:hAnsi="Verdana" w:cs="新細明體"/>
                <w:color w:val="000000" w:themeColor="text1"/>
                <w:sz w:val="18"/>
                <w:szCs w:val="18"/>
              </w:rPr>
              <w:t>創意</w:t>
            </w:r>
            <w:proofErr w:type="gramStart"/>
            <w:r w:rsidRPr="006F5A51">
              <w:rPr>
                <w:rFonts w:ascii="Verdana" w:hAnsi="Verdana" w:cs="新細明體"/>
                <w:color w:val="000000" w:themeColor="text1"/>
                <w:sz w:val="18"/>
                <w:szCs w:val="18"/>
              </w:rPr>
              <w:t>發想類</w:t>
            </w:r>
            <w:proofErr w:type="gramEnd"/>
            <w:r w:rsidRPr="006F5A51">
              <w:rPr>
                <w:rFonts w:ascii="Verdana" w:hAnsi="Verdana" w:cs="新細明體"/>
                <w:color w:val="000000" w:themeColor="text1"/>
                <w:sz w:val="18"/>
                <w:szCs w:val="18"/>
              </w:rPr>
              <w:t xml:space="preserve">C. </w:t>
            </w:r>
            <w:r w:rsidRPr="006F5A51">
              <w:rPr>
                <w:rFonts w:ascii="Verdana" w:hAnsi="Verdana" w:cs="新細明體"/>
                <w:color w:val="000000" w:themeColor="text1"/>
                <w:sz w:val="18"/>
                <w:szCs w:val="18"/>
              </w:rPr>
              <w:t>創業類</w:t>
            </w:r>
            <w:r w:rsidRPr="006F5A51">
              <w:rPr>
                <w:rFonts w:ascii="Verdana" w:hAnsi="Verdana" w:cs="新細明體" w:hint="eastAsia"/>
                <w:color w:val="000000" w:themeColor="text1"/>
                <w:sz w:val="18"/>
                <w:szCs w:val="18"/>
              </w:rPr>
              <w:t>之</w:t>
            </w:r>
            <w:proofErr w:type="gramStart"/>
            <w:r w:rsidRPr="006F5A51">
              <w:rPr>
                <w:rFonts w:ascii="Verdana" w:hAnsi="Verdana" w:cs="新細明體" w:hint="eastAsia"/>
                <w:color w:val="000000" w:themeColor="text1"/>
                <w:sz w:val="18"/>
                <w:szCs w:val="18"/>
              </w:rPr>
              <w:t>複</w:t>
            </w:r>
            <w:proofErr w:type="gramEnd"/>
            <w:r w:rsidRPr="006F5A51">
              <w:rPr>
                <w:rFonts w:ascii="Verdana" w:hAnsi="Verdana" w:cs="新細明體" w:hint="eastAsia"/>
                <w:color w:val="000000" w:themeColor="text1"/>
                <w:sz w:val="18"/>
                <w:szCs w:val="18"/>
              </w:rPr>
              <w:t>審成績</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jc w:val="center"/>
              <w:textAlignment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75</w:t>
            </w:r>
            <w:r w:rsidRPr="006F5A51">
              <w:rPr>
                <w:rFonts w:ascii="Verdana" w:hAnsi="Verdana"/>
                <w:color w:val="000000" w:themeColor="text1"/>
                <w:kern w:val="2"/>
                <w:sz w:val="18"/>
                <w:szCs w:val="18"/>
              </w:rPr>
              <w:t xml:space="preserve"> %</w:t>
            </w:r>
          </w:p>
        </w:tc>
      </w:tr>
      <w:tr w:rsidR="006F5A51" w:rsidRPr="006F5A51" w:rsidTr="003E13B9">
        <w:trPr>
          <w:trHeight w:val="547"/>
        </w:trPr>
        <w:tc>
          <w:tcPr>
            <w:tcW w:w="2544"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CC0971">
            <w:pPr>
              <w:pStyle w:val="Web"/>
              <w:spacing w:before="0" w:beforeAutospacing="0" w:after="0" w:afterAutospacing="0"/>
              <w:textAlignment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決審成績</w:t>
            </w:r>
          </w:p>
        </w:tc>
        <w:tc>
          <w:tcPr>
            <w:tcW w:w="5103"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6F5A51">
            <w:pPr>
              <w:pStyle w:val="aa"/>
              <w:numPr>
                <w:ilvl w:val="0"/>
                <w:numId w:val="13"/>
              </w:numPr>
              <w:spacing w:line="280" w:lineRule="exact"/>
              <w:ind w:leftChars="0"/>
              <w:jc w:val="both"/>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簡報技巧</w:t>
            </w:r>
            <w:r w:rsidRPr="006F5A51">
              <w:rPr>
                <w:rFonts w:ascii="Verdana" w:hAnsi="Verdana" w:cs="新細明體" w:hint="eastAsia"/>
                <w:color w:val="000000" w:themeColor="text1"/>
                <w:sz w:val="18"/>
                <w:szCs w:val="18"/>
              </w:rPr>
              <w:t>70%</w:t>
            </w:r>
          </w:p>
          <w:p w:rsidR="00CC0971" w:rsidRPr="006F5A51" w:rsidRDefault="00CC0971" w:rsidP="003E13B9">
            <w:pPr>
              <w:pStyle w:val="aa"/>
              <w:numPr>
                <w:ilvl w:val="0"/>
                <w:numId w:val="13"/>
              </w:numPr>
              <w:spacing w:line="280" w:lineRule="exact"/>
              <w:ind w:leftChars="0"/>
              <w:jc w:val="both"/>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整體造型</w:t>
            </w:r>
            <w:r w:rsidRPr="006F5A51">
              <w:rPr>
                <w:rFonts w:ascii="Verdana" w:hAnsi="Verdana" w:cs="新細明體" w:hint="eastAsia"/>
                <w:color w:val="000000" w:themeColor="text1"/>
                <w:sz w:val="18"/>
                <w:szCs w:val="18"/>
              </w:rPr>
              <w:t>30%</w:t>
            </w:r>
          </w:p>
        </w:tc>
        <w:tc>
          <w:tcPr>
            <w:tcW w:w="977"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317510">
            <w:pPr>
              <w:pStyle w:val="Web"/>
              <w:spacing w:before="0" w:beforeAutospacing="0" w:after="0" w:afterAutospacing="0"/>
              <w:jc w:val="center"/>
              <w:rPr>
                <w:rFonts w:ascii="Verdana" w:hAnsi="Verdana"/>
                <w:color w:val="000000" w:themeColor="text1"/>
                <w:kern w:val="2"/>
                <w:sz w:val="18"/>
                <w:szCs w:val="18"/>
              </w:rPr>
            </w:pPr>
            <w:r w:rsidRPr="006F5A51">
              <w:rPr>
                <w:rFonts w:ascii="Verdana" w:hAnsi="Verdana" w:hint="eastAsia"/>
                <w:color w:val="000000" w:themeColor="text1"/>
                <w:kern w:val="2"/>
                <w:sz w:val="18"/>
                <w:szCs w:val="18"/>
              </w:rPr>
              <w:t>25%</w:t>
            </w:r>
          </w:p>
        </w:tc>
      </w:tr>
    </w:tbl>
    <w:p w:rsidR="00CB08E3" w:rsidRPr="006F5A51" w:rsidRDefault="00D175B6" w:rsidP="006F5A51">
      <w:pPr>
        <w:widowControl/>
        <w:numPr>
          <w:ilvl w:val="2"/>
          <w:numId w:val="4"/>
        </w:numPr>
        <w:shd w:val="clear" w:color="auto" w:fill="FFFFFF"/>
        <w:spacing w:before="100" w:beforeAutospacing="1" w:after="100" w:afterAutospacing="1" w:line="384" w:lineRule="atLeast"/>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Special Topic</w:t>
      </w:r>
      <w:r w:rsidR="00CB08E3" w:rsidRPr="006F5A51">
        <w:rPr>
          <w:rFonts w:ascii="Verdana" w:hAnsi="Verdana" w:cs="新細明體" w:hint="eastAsia"/>
          <w:color w:val="000000" w:themeColor="text1"/>
          <w:kern w:val="0"/>
          <w:sz w:val="18"/>
          <w:szCs w:val="18"/>
        </w:rPr>
        <w:t>類</w:t>
      </w:r>
    </w:p>
    <w:p w:rsidR="00D175B6" w:rsidRPr="00D175B6" w:rsidRDefault="00CB08E3" w:rsidP="00CB08E3">
      <w:pPr>
        <w:widowControl/>
        <w:shd w:val="clear" w:color="auto" w:fill="FFFFFF"/>
        <w:spacing w:before="100" w:beforeAutospacing="1" w:after="100" w:afterAutospacing="1" w:line="384" w:lineRule="atLeast"/>
        <w:ind w:left="1066"/>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D1.</w:t>
      </w:r>
      <w:r w:rsidR="00CC0971" w:rsidRPr="006F5A51">
        <w:rPr>
          <w:rFonts w:ascii="Verdana" w:hAnsi="Verdana" w:cs="新細明體" w:hint="eastAsia"/>
          <w:color w:val="000000" w:themeColor="text1"/>
          <w:kern w:val="0"/>
          <w:sz w:val="18"/>
          <w:szCs w:val="18"/>
        </w:rPr>
        <w:t xml:space="preserve"> </w:t>
      </w:r>
      <w:proofErr w:type="gramStart"/>
      <w:r w:rsidR="00CC0971" w:rsidRPr="006F5A51">
        <w:rPr>
          <w:rFonts w:ascii="Verdana" w:hAnsi="Verdana" w:cs="新細明體" w:hint="eastAsia"/>
          <w:color w:val="000000" w:themeColor="text1"/>
          <w:kern w:val="0"/>
          <w:sz w:val="18"/>
          <w:szCs w:val="18"/>
        </w:rPr>
        <w:t>揪科貼</w:t>
      </w:r>
      <w:proofErr w:type="gramEnd"/>
      <w:r w:rsidR="00CC0971" w:rsidRPr="006F5A51">
        <w:rPr>
          <w:rFonts w:ascii="Verdana" w:hAnsi="Verdana" w:cs="新細明體" w:hint="eastAsia"/>
          <w:color w:val="000000" w:themeColor="text1"/>
          <w:kern w:val="0"/>
          <w:sz w:val="18"/>
          <w:szCs w:val="18"/>
        </w:rPr>
        <w:t>圖</w:t>
      </w:r>
      <w:r w:rsidR="00CC0971" w:rsidRPr="006F5A51">
        <w:rPr>
          <w:rFonts w:ascii="Verdana" w:hAnsi="Verdana" w:cs="新細明體" w:hint="eastAsia"/>
          <w:color w:val="000000" w:themeColor="text1"/>
          <w:kern w:val="0"/>
          <w:sz w:val="18"/>
          <w:szCs w:val="18"/>
        </w:rPr>
        <w:t>-</w:t>
      </w:r>
      <w:proofErr w:type="gramStart"/>
      <w:r w:rsidR="00CC0971" w:rsidRPr="006F5A51">
        <w:rPr>
          <w:rFonts w:ascii="Verdana" w:hAnsi="Verdana" w:cs="新細明體" w:hint="eastAsia"/>
          <w:color w:val="000000" w:themeColor="text1"/>
          <w:kern w:val="0"/>
          <w:sz w:val="18"/>
          <w:szCs w:val="18"/>
        </w:rPr>
        <w:t>職場篇</w:t>
      </w:r>
      <w:proofErr w:type="gramEnd"/>
      <w:r w:rsidR="00CC0971" w:rsidRPr="006F5A51">
        <w:rPr>
          <w:rFonts w:ascii="Verdana" w:hAnsi="Verdana" w:cs="新細明體" w:hint="eastAsia"/>
          <w:color w:val="000000" w:themeColor="text1"/>
          <w:kern w:val="0"/>
          <w:sz w:val="18"/>
          <w:szCs w:val="18"/>
        </w:rPr>
        <w:t>/</w:t>
      </w:r>
      <w:r w:rsidR="00CC0971" w:rsidRPr="006F5A51">
        <w:rPr>
          <w:rFonts w:ascii="Verdana" w:hAnsi="Verdana" w:cs="新細明體" w:hint="eastAsia"/>
          <w:color w:val="000000" w:themeColor="text1"/>
          <w:kern w:val="0"/>
          <w:sz w:val="18"/>
          <w:szCs w:val="18"/>
        </w:rPr>
        <w:t>校園篇</w:t>
      </w:r>
    </w:p>
    <w:tbl>
      <w:tblPr>
        <w:tblW w:w="8550" w:type="dxa"/>
        <w:tblInd w:w="195"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498"/>
        <w:gridCol w:w="5497"/>
        <w:gridCol w:w="767"/>
        <w:gridCol w:w="788"/>
      </w:tblGrid>
      <w:tr w:rsidR="006F5A51" w:rsidRPr="00D175B6" w:rsidTr="008D216C">
        <w:tc>
          <w:tcPr>
            <w:tcW w:w="1498"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評分權重</w:t>
            </w:r>
            <w:r w:rsidRPr="00D175B6">
              <w:rPr>
                <w:rFonts w:ascii="Verdana" w:hAnsi="Verdana" w:cs="新細明體"/>
                <w:b/>
                <w:bCs/>
                <w:color w:val="000000" w:themeColor="text1"/>
                <w:kern w:val="0"/>
                <w:sz w:val="18"/>
                <w:szCs w:val="18"/>
              </w:rPr>
              <w:t xml:space="preserve"> </w:t>
            </w:r>
          </w:p>
        </w:tc>
        <w:tc>
          <w:tcPr>
            <w:tcW w:w="5497"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說明</w:t>
            </w:r>
            <w:r w:rsidRPr="00D175B6">
              <w:rPr>
                <w:rFonts w:ascii="Verdana" w:hAnsi="Verdana" w:cs="新細明體"/>
                <w:b/>
                <w:bCs/>
                <w:color w:val="000000" w:themeColor="text1"/>
                <w:kern w:val="0"/>
                <w:sz w:val="18"/>
                <w:szCs w:val="18"/>
              </w:rPr>
              <w:t xml:space="preserve"> </w:t>
            </w:r>
          </w:p>
        </w:tc>
        <w:tc>
          <w:tcPr>
            <w:tcW w:w="767"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初審</w:t>
            </w:r>
            <w:r w:rsidRPr="00D175B6">
              <w:rPr>
                <w:rFonts w:ascii="Verdana" w:hAnsi="Verdana" w:cs="新細明體"/>
                <w:b/>
                <w:bCs/>
                <w:color w:val="000000" w:themeColor="text1"/>
                <w:kern w:val="0"/>
                <w:sz w:val="18"/>
                <w:szCs w:val="18"/>
              </w:rPr>
              <w:t xml:space="preserve"> </w:t>
            </w:r>
          </w:p>
        </w:tc>
        <w:tc>
          <w:tcPr>
            <w:tcW w:w="788"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D175B6" w:rsidRPr="00D175B6" w:rsidRDefault="00CC0971" w:rsidP="00D175B6">
            <w:pPr>
              <w:widowControl/>
              <w:spacing w:before="75" w:after="75"/>
              <w:jc w:val="center"/>
              <w:rPr>
                <w:rFonts w:ascii="Verdana" w:hAnsi="Verdana" w:cs="新細明體"/>
                <w:b/>
                <w:bCs/>
                <w:color w:val="000000" w:themeColor="text1"/>
                <w:kern w:val="0"/>
                <w:sz w:val="18"/>
                <w:szCs w:val="18"/>
              </w:rPr>
            </w:pPr>
            <w:proofErr w:type="gramStart"/>
            <w:r w:rsidRPr="006F5A51">
              <w:rPr>
                <w:rFonts w:ascii="Verdana" w:hAnsi="Verdana" w:cs="新細明體" w:hint="eastAsia"/>
                <w:b/>
                <w:bCs/>
                <w:color w:val="000000" w:themeColor="text1"/>
                <w:kern w:val="0"/>
                <w:sz w:val="18"/>
                <w:szCs w:val="18"/>
              </w:rPr>
              <w:t>複</w:t>
            </w:r>
            <w:proofErr w:type="gramEnd"/>
            <w:r w:rsidR="00D175B6" w:rsidRPr="00D175B6">
              <w:rPr>
                <w:rFonts w:ascii="Verdana" w:hAnsi="Verdana" w:cs="新細明體"/>
                <w:b/>
                <w:bCs/>
                <w:color w:val="000000" w:themeColor="text1"/>
                <w:kern w:val="0"/>
                <w:sz w:val="18"/>
                <w:szCs w:val="18"/>
              </w:rPr>
              <w:t>審</w:t>
            </w:r>
            <w:r w:rsidR="00D175B6" w:rsidRPr="00D175B6">
              <w:rPr>
                <w:rFonts w:ascii="Verdana" w:hAnsi="Verdana" w:cs="新細明體"/>
                <w:b/>
                <w:bCs/>
                <w:color w:val="000000" w:themeColor="text1"/>
                <w:kern w:val="0"/>
                <w:sz w:val="18"/>
                <w:szCs w:val="18"/>
              </w:rPr>
              <w:t xml:space="preserve"> </w:t>
            </w:r>
          </w:p>
        </w:tc>
      </w:tr>
      <w:tr w:rsidR="006F5A51" w:rsidRPr="00D175B6" w:rsidTr="008D216C">
        <w:tc>
          <w:tcPr>
            <w:tcW w:w="1498"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主題表達</w:t>
            </w:r>
            <w:r w:rsidRPr="00D175B6">
              <w:rPr>
                <w:rFonts w:ascii="Verdana" w:hAnsi="Verdana" w:cs="新細明體"/>
                <w:color w:val="000000" w:themeColor="text1"/>
                <w:kern w:val="0"/>
                <w:sz w:val="18"/>
                <w:szCs w:val="18"/>
              </w:rPr>
              <w:t xml:space="preserve"> </w:t>
            </w:r>
          </w:p>
        </w:tc>
        <w:tc>
          <w:tcPr>
            <w:tcW w:w="5497"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6F5A51" w:rsidRDefault="00D175B6"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color w:val="000000" w:themeColor="text1"/>
                <w:sz w:val="18"/>
                <w:szCs w:val="18"/>
              </w:rPr>
              <w:t>圖片內容與主題介紹</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50</w:t>
            </w:r>
            <w:r w:rsidRPr="00D175B6">
              <w:rPr>
                <w:rFonts w:ascii="Verdana" w:hAnsi="Verdana" w:cs="新細明體"/>
                <w:color w:val="000000" w:themeColor="text1"/>
                <w:kern w:val="0"/>
                <w:sz w:val="18"/>
                <w:szCs w:val="18"/>
              </w:rPr>
              <w:t>％</w:t>
            </w:r>
            <w:r w:rsidRPr="00D175B6">
              <w:rPr>
                <w:rFonts w:ascii="Verdana" w:hAnsi="Verdana" w:cs="新細明體"/>
                <w:color w:val="000000" w:themeColor="text1"/>
                <w:kern w:val="0"/>
                <w:sz w:val="18"/>
                <w:szCs w:val="18"/>
              </w:rPr>
              <w:t xml:space="preserve"> </w:t>
            </w:r>
          </w:p>
        </w:tc>
        <w:tc>
          <w:tcPr>
            <w:tcW w:w="0" w:type="auto"/>
            <w:vMerge w:val="restart"/>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CC0971" w:rsidP="00D175B6">
            <w:pPr>
              <w:widowControl/>
              <w:spacing w:before="75" w:after="75"/>
              <w:jc w:val="center"/>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8</w:t>
            </w:r>
            <w:r w:rsidR="00D175B6" w:rsidRPr="00D175B6">
              <w:rPr>
                <w:rFonts w:ascii="Verdana" w:hAnsi="Verdana" w:cs="新細明體"/>
                <w:color w:val="000000" w:themeColor="text1"/>
                <w:kern w:val="0"/>
                <w:sz w:val="18"/>
                <w:szCs w:val="18"/>
              </w:rPr>
              <w:t>0%</w:t>
            </w:r>
          </w:p>
        </w:tc>
      </w:tr>
      <w:tr w:rsidR="006F5A51" w:rsidRPr="00D175B6" w:rsidTr="008D216C">
        <w:tc>
          <w:tcPr>
            <w:tcW w:w="1498"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美感與創意</w:t>
            </w:r>
            <w:r w:rsidRPr="00D175B6">
              <w:rPr>
                <w:rFonts w:ascii="Verdana" w:hAnsi="Verdana" w:cs="新細明體"/>
                <w:color w:val="000000" w:themeColor="text1"/>
                <w:kern w:val="0"/>
                <w:sz w:val="18"/>
                <w:szCs w:val="18"/>
              </w:rPr>
              <w:t xml:space="preserve"> </w:t>
            </w:r>
          </w:p>
        </w:tc>
        <w:tc>
          <w:tcPr>
            <w:tcW w:w="5497"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6F5A51" w:rsidRDefault="00D175B6"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color w:val="000000" w:themeColor="text1"/>
                <w:sz w:val="18"/>
                <w:szCs w:val="18"/>
              </w:rPr>
              <w:t>視覺美感與獨創性</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50</w:t>
            </w:r>
            <w:r w:rsidRPr="00D175B6">
              <w:rPr>
                <w:rFonts w:ascii="Verdana" w:hAnsi="Verdana" w:cs="新細明體"/>
                <w:color w:val="000000" w:themeColor="text1"/>
                <w:kern w:val="0"/>
                <w:sz w:val="18"/>
                <w:szCs w:val="18"/>
              </w:rPr>
              <w:t>％</w:t>
            </w:r>
            <w:r w:rsidRPr="00D175B6">
              <w:rPr>
                <w:rFonts w:ascii="Verdana" w:hAnsi="Verdana" w:cs="新細明體"/>
                <w:color w:val="000000" w:themeColor="text1"/>
                <w:kern w:val="0"/>
                <w:sz w:val="18"/>
                <w:szCs w:val="18"/>
              </w:rPr>
              <w:t xml:space="preserve"> </w:t>
            </w:r>
          </w:p>
        </w:tc>
        <w:tc>
          <w:tcPr>
            <w:tcW w:w="0" w:type="auto"/>
            <w:vMerge/>
            <w:tcBorders>
              <w:bottom w:val="single" w:sz="6" w:space="0" w:color="999999"/>
              <w:right w:val="single" w:sz="6" w:space="0" w:color="999999"/>
            </w:tcBorders>
            <w:vAlign w:val="center"/>
            <w:hideMark/>
          </w:tcPr>
          <w:p w:rsidR="00D175B6" w:rsidRPr="00D175B6" w:rsidRDefault="00D175B6" w:rsidP="00D175B6">
            <w:pPr>
              <w:widowControl/>
              <w:spacing w:before="75" w:after="75"/>
              <w:rPr>
                <w:rFonts w:ascii="Verdana" w:hAnsi="Verdana" w:cs="新細明體"/>
                <w:color w:val="000000" w:themeColor="text1"/>
                <w:kern w:val="0"/>
                <w:sz w:val="18"/>
                <w:szCs w:val="18"/>
              </w:rPr>
            </w:pPr>
          </w:p>
        </w:tc>
      </w:tr>
      <w:tr w:rsidR="006F5A51" w:rsidRPr="00D175B6" w:rsidTr="008D216C">
        <w:tc>
          <w:tcPr>
            <w:tcW w:w="1498"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貼圖使用度</w:t>
            </w:r>
            <w:r w:rsidRPr="00D175B6">
              <w:rPr>
                <w:rFonts w:ascii="Verdana" w:hAnsi="Verdana" w:cs="新細明體"/>
                <w:color w:val="000000" w:themeColor="text1"/>
                <w:kern w:val="0"/>
                <w:sz w:val="18"/>
                <w:szCs w:val="18"/>
              </w:rPr>
              <w:t xml:space="preserve"> </w:t>
            </w:r>
          </w:p>
        </w:tc>
        <w:tc>
          <w:tcPr>
            <w:tcW w:w="5497" w:type="dxa"/>
            <w:tcBorders>
              <w:bottom w:val="single" w:sz="6" w:space="0" w:color="999999"/>
              <w:right w:val="single" w:sz="6" w:space="0" w:color="999999"/>
            </w:tcBorders>
            <w:tcMar>
              <w:top w:w="75" w:type="dxa"/>
              <w:left w:w="75" w:type="dxa"/>
              <w:bottom w:w="75" w:type="dxa"/>
              <w:right w:w="75" w:type="dxa"/>
            </w:tcMar>
            <w:vAlign w:val="center"/>
            <w:hideMark/>
          </w:tcPr>
          <w:p w:rsidR="00D175B6" w:rsidRPr="006F5A51" w:rsidRDefault="00D175B6"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color w:val="000000" w:themeColor="text1"/>
                <w:sz w:val="18"/>
                <w:szCs w:val="18"/>
              </w:rPr>
              <w:t>入圍決審隊伍，貼圖將可被下載，相關事宜將</w:t>
            </w:r>
            <w:proofErr w:type="gramStart"/>
            <w:r w:rsidRPr="006F5A51">
              <w:rPr>
                <w:rFonts w:ascii="Verdana" w:hAnsi="Verdana" w:cs="新細明體"/>
                <w:color w:val="000000" w:themeColor="text1"/>
                <w:sz w:val="18"/>
                <w:szCs w:val="18"/>
              </w:rPr>
              <w:t>於本網最新消息</w:t>
            </w:r>
            <w:proofErr w:type="gramEnd"/>
            <w:r w:rsidRPr="006F5A51">
              <w:rPr>
                <w:rFonts w:ascii="Verdana" w:hAnsi="Verdana" w:cs="新細明體"/>
                <w:color w:val="000000" w:themeColor="text1"/>
                <w:sz w:val="18"/>
                <w:szCs w:val="18"/>
              </w:rPr>
              <w:t>另行公告</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CC0971" w:rsidP="00D175B6">
            <w:pPr>
              <w:widowControl/>
              <w:spacing w:before="75" w:after="75"/>
              <w:jc w:val="center"/>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2</w:t>
            </w:r>
            <w:r w:rsidR="00D175B6" w:rsidRPr="00D175B6">
              <w:rPr>
                <w:rFonts w:ascii="Verdana" w:hAnsi="Verdana" w:cs="新細明體"/>
                <w:color w:val="000000" w:themeColor="text1"/>
                <w:kern w:val="0"/>
                <w:sz w:val="18"/>
                <w:szCs w:val="18"/>
              </w:rPr>
              <w:t>0</w:t>
            </w:r>
            <w:r w:rsidR="00D175B6" w:rsidRPr="00D175B6">
              <w:rPr>
                <w:rFonts w:ascii="Verdana" w:hAnsi="Verdana" w:cs="新細明體"/>
                <w:color w:val="000000" w:themeColor="text1"/>
                <w:kern w:val="0"/>
                <w:sz w:val="18"/>
                <w:szCs w:val="18"/>
              </w:rPr>
              <w:t>％</w:t>
            </w:r>
            <w:r w:rsidR="00D175B6" w:rsidRPr="00D175B6">
              <w:rPr>
                <w:rFonts w:ascii="Verdana" w:hAnsi="Verdana" w:cs="新細明體"/>
                <w:color w:val="000000" w:themeColor="text1"/>
                <w:kern w:val="0"/>
                <w:sz w:val="18"/>
                <w:szCs w:val="18"/>
              </w:rPr>
              <w:t xml:space="preserve"> </w:t>
            </w:r>
          </w:p>
        </w:tc>
      </w:tr>
      <w:tr w:rsidR="006F5A51" w:rsidRPr="00D175B6" w:rsidTr="00D175B6">
        <w:tc>
          <w:tcPr>
            <w:tcW w:w="0" w:type="auto"/>
            <w:gridSpan w:val="2"/>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CC0971">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合</w:t>
            </w:r>
            <w:r w:rsidR="00CC0971" w:rsidRPr="006F5A51">
              <w:rPr>
                <w:rFonts w:ascii="Verdana" w:hAnsi="Verdana" w:cs="新細明體" w:hint="eastAsia"/>
                <w:color w:val="000000" w:themeColor="text1"/>
                <w:kern w:val="0"/>
                <w:sz w:val="18"/>
                <w:szCs w:val="18"/>
              </w:rPr>
              <w:t xml:space="preserve">   </w:t>
            </w:r>
            <w:r w:rsidRPr="00D175B6">
              <w:rPr>
                <w:rFonts w:ascii="Verdana" w:hAnsi="Verdana" w:cs="新細明體"/>
                <w:color w:val="000000" w:themeColor="text1"/>
                <w:kern w:val="0"/>
                <w:sz w:val="18"/>
                <w:szCs w:val="18"/>
              </w:rPr>
              <w:t>計</w:t>
            </w:r>
            <w:r w:rsidRPr="00D175B6">
              <w:rPr>
                <w:rFonts w:ascii="Verdana" w:hAnsi="Verdana" w:cs="新細明體"/>
                <w:color w:val="000000" w:themeColor="text1"/>
                <w:kern w:val="0"/>
                <w:sz w:val="18"/>
                <w:szCs w:val="18"/>
              </w:rPr>
              <w:t xml:space="preserve"> </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100 %</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D175B6" w:rsidRPr="00D175B6" w:rsidRDefault="00D175B6" w:rsidP="00D175B6">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100 %</w:t>
            </w:r>
          </w:p>
        </w:tc>
      </w:tr>
    </w:tbl>
    <w:p w:rsidR="00D175B6" w:rsidRPr="006F5A51" w:rsidRDefault="00CC0971" w:rsidP="00CC0971">
      <w:pPr>
        <w:widowControl/>
        <w:spacing w:beforeLines="50" w:before="120" w:afterLines="50" w:after="120" w:line="320" w:lineRule="exact"/>
        <w:ind w:leftChars="400" w:left="960"/>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D</w:t>
      </w:r>
      <w:r w:rsidRPr="006F5A51">
        <w:rPr>
          <w:rFonts w:ascii="Verdana" w:hAnsi="Verdana" w:cs="新細明體" w:hint="eastAsia"/>
          <w:color w:val="000000" w:themeColor="text1"/>
          <w:kern w:val="0"/>
          <w:sz w:val="18"/>
          <w:szCs w:val="18"/>
        </w:rPr>
        <w:t>2.</w:t>
      </w:r>
      <w:r w:rsidRPr="006F5A51">
        <w:rPr>
          <w:rFonts w:ascii="Verdana" w:hAnsi="Verdana" w:cs="新細明體" w:hint="eastAsia"/>
          <w:color w:val="000000" w:themeColor="text1"/>
          <w:kern w:val="0"/>
          <w:sz w:val="18"/>
          <w:szCs w:val="18"/>
        </w:rPr>
        <w:t>台灣智慧觀光開發者創新競賽</w:t>
      </w:r>
    </w:p>
    <w:tbl>
      <w:tblPr>
        <w:tblW w:w="8550" w:type="dxa"/>
        <w:tblInd w:w="195"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047"/>
        <w:gridCol w:w="6096"/>
        <w:gridCol w:w="702"/>
        <w:gridCol w:w="705"/>
      </w:tblGrid>
      <w:tr w:rsidR="006F5A51" w:rsidRPr="006F5A51" w:rsidTr="00CC0971">
        <w:tc>
          <w:tcPr>
            <w:tcW w:w="1081"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評分權重</w:t>
            </w:r>
            <w:r w:rsidRPr="00D175B6">
              <w:rPr>
                <w:rFonts w:ascii="Verdana" w:hAnsi="Verdana" w:cs="新細明體"/>
                <w:b/>
                <w:bCs/>
                <w:color w:val="000000" w:themeColor="text1"/>
                <w:kern w:val="0"/>
                <w:sz w:val="18"/>
                <w:szCs w:val="18"/>
              </w:rPr>
              <w:t xml:space="preserve"> </w:t>
            </w:r>
          </w:p>
        </w:tc>
        <w:tc>
          <w:tcPr>
            <w:tcW w:w="6008"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說明</w:t>
            </w:r>
            <w:r w:rsidRPr="00D175B6">
              <w:rPr>
                <w:rFonts w:ascii="Verdana" w:hAnsi="Verdana" w:cs="新細明體"/>
                <w:b/>
                <w:bCs/>
                <w:color w:val="000000" w:themeColor="text1"/>
                <w:kern w:val="0"/>
                <w:sz w:val="18"/>
                <w:szCs w:val="18"/>
              </w:rPr>
              <w:t xml:space="preserve"> </w:t>
            </w:r>
          </w:p>
        </w:tc>
        <w:tc>
          <w:tcPr>
            <w:tcW w:w="727"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b/>
                <w:bCs/>
                <w:color w:val="000000" w:themeColor="text1"/>
                <w:kern w:val="0"/>
                <w:sz w:val="18"/>
                <w:szCs w:val="18"/>
              </w:rPr>
            </w:pPr>
            <w:r w:rsidRPr="00D175B6">
              <w:rPr>
                <w:rFonts w:ascii="Verdana" w:hAnsi="Verdana" w:cs="新細明體"/>
                <w:b/>
                <w:bCs/>
                <w:color w:val="000000" w:themeColor="text1"/>
                <w:kern w:val="0"/>
                <w:sz w:val="18"/>
                <w:szCs w:val="18"/>
              </w:rPr>
              <w:t>初審</w:t>
            </w:r>
            <w:r w:rsidRPr="00D175B6">
              <w:rPr>
                <w:rFonts w:ascii="Verdana" w:hAnsi="Verdana" w:cs="新細明體"/>
                <w:b/>
                <w:bCs/>
                <w:color w:val="000000" w:themeColor="text1"/>
                <w:kern w:val="0"/>
                <w:sz w:val="18"/>
                <w:szCs w:val="18"/>
              </w:rPr>
              <w:t xml:space="preserve"> </w:t>
            </w:r>
          </w:p>
        </w:tc>
        <w:tc>
          <w:tcPr>
            <w:tcW w:w="734"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b/>
                <w:bCs/>
                <w:color w:val="000000" w:themeColor="text1"/>
                <w:kern w:val="0"/>
                <w:sz w:val="18"/>
                <w:szCs w:val="18"/>
              </w:rPr>
            </w:pPr>
            <w:proofErr w:type="gramStart"/>
            <w:r w:rsidRPr="006F5A51">
              <w:rPr>
                <w:rFonts w:ascii="Verdana" w:hAnsi="Verdana" w:cs="新細明體" w:hint="eastAsia"/>
                <w:b/>
                <w:bCs/>
                <w:color w:val="000000" w:themeColor="text1"/>
                <w:kern w:val="0"/>
                <w:sz w:val="18"/>
                <w:szCs w:val="18"/>
              </w:rPr>
              <w:t>複</w:t>
            </w:r>
            <w:proofErr w:type="gramEnd"/>
            <w:r w:rsidRPr="00D175B6">
              <w:rPr>
                <w:rFonts w:ascii="Verdana" w:hAnsi="Verdana" w:cs="新細明體"/>
                <w:b/>
                <w:bCs/>
                <w:color w:val="000000" w:themeColor="text1"/>
                <w:kern w:val="0"/>
                <w:sz w:val="18"/>
                <w:szCs w:val="18"/>
              </w:rPr>
              <w:t>審</w:t>
            </w:r>
            <w:r w:rsidRPr="00D175B6">
              <w:rPr>
                <w:rFonts w:ascii="Verdana" w:hAnsi="Verdana" w:cs="新細明體"/>
                <w:b/>
                <w:bCs/>
                <w:color w:val="000000" w:themeColor="text1"/>
                <w:kern w:val="0"/>
                <w:sz w:val="18"/>
                <w:szCs w:val="18"/>
              </w:rPr>
              <w:t xml:space="preserve"> </w:t>
            </w:r>
          </w:p>
        </w:tc>
      </w:tr>
      <w:tr w:rsidR="006F5A51" w:rsidRPr="006F5A51" w:rsidTr="008D216C">
        <w:tc>
          <w:tcPr>
            <w:tcW w:w="0" w:type="auto"/>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CC0971">
            <w:pPr>
              <w:widowControl/>
              <w:spacing w:before="75" w:after="75"/>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創意</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智慧觀光行動應用之使用功能</w:t>
            </w:r>
            <w:r w:rsidRPr="006F5A51">
              <w:rPr>
                <w:rFonts w:ascii="Verdana" w:hAnsi="Verdana" w:cs="新細明體" w:hint="eastAsia"/>
                <w:color w:val="000000" w:themeColor="text1"/>
                <w:sz w:val="18"/>
                <w:szCs w:val="18"/>
              </w:rPr>
              <w:t>(</w:t>
            </w:r>
            <w:r w:rsidRPr="006F5A51">
              <w:rPr>
                <w:rFonts w:ascii="Verdana" w:hAnsi="Verdana" w:cs="新細明體" w:hint="eastAsia"/>
                <w:color w:val="000000" w:themeColor="text1"/>
                <w:sz w:val="18"/>
                <w:szCs w:val="18"/>
              </w:rPr>
              <w:t>包含消費者與店家</w:t>
            </w:r>
            <w:r w:rsidRPr="006F5A51">
              <w:rPr>
                <w:rFonts w:ascii="Verdana" w:hAnsi="Verdana" w:cs="新細明體" w:hint="eastAsia"/>
                <w:color w:val="000000" w:themeColor="text1"/>
                <w:sz w:val="18"/>
                <w:szCs w:val="18"/>
              </w:rPr>
              <w:t>)</w:t>
            </w:r>
            <w:r w:rsidRPr="006F5A51">
              <w:rPr>
                <w:rFonts w:ascii="Verdana" w:hAnsi="Verdana" w:cs="新細明體" w:hint="eastAsia"/>
                <w:color w:val="000000" w:themeColor="text1"/>
                <w:sz w:val="18"/>
                <w:szCs w:val="18"/>
              </w:rPr>
              <w:t>新穎性、突破與變革等。</w:t>
            </w:r>
          </w:p>
        </w:tc>
        <w:tc>
          <w:tcPr>
            <w:tcW w:w="0" w:type="auto"/>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CC0971">
            <w:pPr>
              <w:jc w:val="center"/>
              <w:rPr>
                <w:color w:val="000000" w:themeColor="text1"/>
                <w:sz w:val="18"/>
                <w:szCs w:val="18"/>
              </w:rPr>
            </w:pPr>
            <w:r w:rsidRPr="006F5A51">
              <w:rPr>
                <w:rFonts w:ascii="Verdana" w:hAnsi="Verdana" w:cs="新細明體" w:hint="eastAsia"/>
                <w:color w:val="000000" w:themeColor="text1"/>
                <w:kern w:val="0"/>
                <w:sz w:val="18"/>
                <w:szCs w:val="18"/>
              </w:rPr>
              <w:t>30%</w:t>
            </w:r>
          </w:p>
        </w:tc>
        <w:tc>
          <w:tcPr>
            <w:tcW w:w="0" w:type="auto"/>
            <w:tcBorders>
              <w:bottom w:val="single" w:sz="4" w:space="0" w:color="auto"/>
              <w:right w:val="single" w:sz="6" w:space="0" w:color="999999"/>
            </w:tcBorders>
            <w:tcMar>
              <w:top w:w="75" w:type="dxa"/>
              <w:left w:w="75" w:type="dxa"/>
              <w:bottom w:w="75" w:type="dxa"/>
              <w:right w:w="75" w:type="dxa"/>
            </w:tcMar>
            <w:vAlign w:val="center"/>
          </w:tcPr>
          <w:p w:rsidR="00CC0971" w:rsidRPr="006F5A51" w:rsidRDefault="00CC0971" w:rsidP="00CC0971">
            <w:pPr>
              <w:jc w:val="center"/>
              <w:rPr>
                <w:color w:val="000000" w:themeColor="text1"/>
                <w:sz w:val="18"/>
                <w:szCs w:val="18"/>
              </w:rPr>
            </w:pPr>
            <w:r w:rsidRPr="006F5A51">
              <w:rPr>
                <w:rFonts w:ascii="Verdana" w:hAnsi="Verdana" w:cs="新細明體" w:hint="eastAsia"/>
                <w:color w:val="000000" w:themeColor="text1"/>
                <w:kern w:val="0"/>
                <w:sz w:val="18"/>
                <w:szCs w:val="18"/>
              </w:rPr>
              <w:t>30%</w:t>
            </w:r>
          </w:p>
        </w:tc>
      </w:tr>
      <w:tr w:rsidR="006F5A51" w:rsidRPr="006F5A51" w:rsidTr="008D216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商業潛力</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智慧觀光行動應用於商業面之潛力，包含商業模型、商業機會與產業價值創造等。</w:t>
            </w:r>
          </w:p>
        </w:tc>
        <w:tc>
          <w:tcPr>
            <w:tcW w:w="0" w:type="auto"/>
            <w:tcBorders>
              <w:bottom w:val="single" w:sz="6" w:space="0" w:color="999999"/>
              <w:right w:val="single" w:sz="4" w:space="0" w:color="auto"/>
            </w:tcBorders>
            <w:tcMar>
              <w:top w:w="75" w:type="dxa"/>
              <w:left w:w="75" w:type="dxa"/>
              <w:bottom w:w="75" w:type="dxa"/>
              <w:right w:w="75" w:type="dxa"/>
            </w:tcMar>
            <w:vAlign w:val="center"/>
            <w:hideMark/>
          </w:tcPr>
          <w:p w:rsidR="00CC0971" w:rsidRPr="006F5A51" w:rsidRDefault="00CC0971" w:rsidP="00CC0971">
            <w:pPr>
              <w:jc w:val="center"/>
              <w:rPr>
                <w:color w:val="000000" w:themeColor="text1"/>
                <w:sz w:val="18"/>
                <w:szCs w:val="18"/>
              </w:rPr>
            </w:pPr>
            <w:r w:rsidRPr="006F5A51">
              <w:rPr>
                <w:rFonts w:ascii="Verdana" w:hAnsi="Verdana" w:cs="新細明體" w:hint="eastAsia"/>
                <w:color w:val="000000" w:themeColor="text1"/>
                <w:kern w:val="0"/>
                <w:sz w:val="18"/>
                <w:szCs w:val="18"/>
              </w:rPr>
              <w:t>30%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30%</w:t>
            </w:r>
          </w:p>
        </w:tc>
      </w:tr>
      <w:tr w:rsidR="006F5A51" w:rsidRPr="006F5A51" w:rsidTr="008D216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使用介面</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智慧觀光行動應用之使用者介面、使用者體驗、多國語言支持、可用性等等</w:t>
            </w:r>
          </w:p>
        </w:tc>
        <w:tc>
          <w:tcPr>
            <w:tcW w:w="0" w:type="auto"/>
            <w:tcBorders>
              <w:bottom w:val="single" w:sz="6" w:space="0" w:color="999999"/>
              <w:right w:val="single" w:sz="4" w:space="0" w:color="auto"/>
            </w:tcBorders>
            <w:tcMar>
              <w:top w:w="75" w:type="dxa"/>
              <w:left w:w="75" w:type="dxa"/>
              <w:bottom w:w="75" w:type="dxa"/>
              <w:right w:w="75" w:type="dxa"/>
            </w:tcMar>
            <w:vAlign w:val="center"/>
            <w:hideMark/>
          </w:tcPr>
          <w:p w:rsidR="00CC0971" w:rsidRPr="006F5A51" w:rsidRDefault="00CC0971" w:rsidP="00CC0971">
            <w:pPr>
              <w:jc w:val="center"/>
              <w:rPr>
                <w:color w:val="000000" w:themeColor="text1"/>
                <w:sz w:val="18"/>
                <w:szCs w:val="18"/>
              </w:rPr>
            </w:pPr>
            <w:r w:rsidRPr="006F5A51">
              <w:rPr>
                <w:rFonts w:ascii="Verdana" w:hAnsi="Verdana" w:cs="新細明體" w:hint="eastAsia"/>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20%</w:t>
            </w:r>
          </w:p>
        </w:tc>
      </w:tr>
      <w:tr w:rsidR="006F5A51" w:rsidRPr="00D175B6" w:rsidTr="008D216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Open API</w:t>
            </w:r>
            <w:r w:rsidRPr="006F5A51">
              <w:rPr>
                <w:rFonts w:ascii="Verdana" w:hAnsi="Verdana" w:cs="新細明體" w:hint="eastAsia"/>
                <w:color w:val="000000" w:themeColor="text1"/>
                <w:kern w:val="0"/>
                <w:sz w:val="18"/>
                <w:szCs w:val="18"/>
              </w:rPr>
              <w:t>技術運用</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6F5A51">
            <w:pPr>
              <w:pStyle w:val="aa"/>
              <w:numPr>
                <w:ilvl w:val="0"/>
                <w:numId w:val="14"/>
              </w:numPr>
              <w:spacing w:before="75" w:after="75"/>
              <w:ind w:leftChars="0"/>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Smart Tourism Open API</w:t>
            </w:r>
            <w:r w:rsidRPr="006F5A51">
              <w:rPr>
                <w:rFonts w:ascii="Verdana" w:hAnsi="Verdana" w:cs="新細明體" w:hint="eastAsia"/>
                <w:color w:val="000000" w:themeColor="text1"/>
                <w:sz w:val="18"/>
                <w:szCs w:val="18"/>
              </w:rPr>
              <w:t>、政府</w:t>
            </w:r>
            <w:r w:rsidRPr="006F5A51">
              <w:rPr>
                <w:rFonts w:ascii="Verdana" w:hAnsi="Verdana" w:cs="新細明體" w:hint="eastAsia"/>
                <w:color w:val="000000" w:themeColor="text1"/>
                <w:sz w:val="18"/>
                <w:szCs w:val="18"/>
              </w:rPr>
              <w:t>/</w:t>
            </w:r>
            <w:r w:rsidRPr="006F5A51">
              <w:rPr>
                <w:rFonts w:ascii="Verdana" w:hAnsi="Verdana" w:cs="新細明體" w:hint="eastAsia"/>
                <w:color w:val="000000" w:themeColor="text1"/>
                <w:sz w:val="18"/>
                <w:szCs w:val="18"/>
              </w:rPr>
              <w:t>網路公開資訊、智慧觀光價創聯盟業者提供之食衣住行育樂相關資訊與服務，各式國內、外與跨領域雲端服務、社群網路之整合與運用</w:t>
            </w:r>
          </w:p>
        </w:tc>
        <w:tc>
          <w:tcPr>
            <w:tcW w:w="0" w:type="auto"/>
            <w:tcBorders>
              <w:bottom w:val="single" w:sz="6" w:space="0" w:color="999999"/>
              <w:right w:val="single" w:sz="4" w:space="0" w:color="auto"/>
            </w:tcBorders>
            <w:tcMar>
              <w:top w:w="75" w:type="dxa"/>
              <w:left w:w="75" w:type="dxa"/>
              <w:bottom w:w="75" w:type="dxa"/>
              <w:right w:w="75" w:type="dxa"/>
            </w:tcMar>
            <w:vAlign w:val="center"/>
            <w:hideMark/>
          </w:tcPr>
          <w:p w:rsidR="00CC0971" w:rsidRPr="006F5A51" w:rsidRDefault="00CC0971" w:rsidP="00CC0971">
            <w:pPr>
              <w:jc w:val="center"/>
              <w:rPr>
                <w:color w:val="000000" w:themeColor="text1"/>
                <w:sz w:val="18"/>
                <w:szCs w:val="18"/>
              </w:rPr>
            </w:pPr>
            <w:r w:rsidRPr="006F5A51">
              <w:rPr>
                <w:rFonts w:ascii="Verdana" w:hAnsi="Verdana" w:cs="新細明體" w:hint="eastAsia"/>
                <w:color w:val="000000" w:themeColor="text1"/>
                <w:kern w:val="0"/>
                <w:sz w:val="18"/>
                <w:szCs w:val="18"/>
              </w:rPr>
              <w:t>20%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20%</w:t>
            </w:r>
          </w:p>
        </w:tc>
      </w:tr>
      <w:tr w:rsidR="006F5A51" w:rsidRPr="00D175B6" w:rsidTr="008D216C">
        <w:tc>
          <w:tcPr>
            <w:tcW w:w="0" w:type="auto"/>
            <w:gridSpan w:val="2"/>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合計</w:t>
            </w:r>
          </w:p>
        </w:tc>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100%</w:t>
            </w:r>
          </w:p>
        </w:tc>
        <w:tc>
          <w:tcPr>
            <w:tcW w:w="0" w:type="auto"/>
            <w:tcBorders>
              <w:top w:val="single" w:sz="4" w:space="0" w:color="auto"/>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widowControl/>
              <w:spacing w:before="75" w:after="75"/>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100%</w:t>
            </w:r>
          </w:p>
        </w:tc>
      </w:tr>
    </w:tbl>
    <w:p w:rsidR="008D216C" w:rsidRPr="006F5A51" w:rsidRDefault="008D216C" w:rsidP="00CC0971">
      <w:pPr>
        <w:widowControl/>
        <w:spacing w:beforeLines="50" w:before="120" w:afterLines="50" w:after="120" w:line="320" w:lineRule="exact"/>
        <w:ind w:leftChars="400" w:left="960"/>
        <w:rPr>
          <w:rFonts w:ascii="Verdana" w:hAnsi="Verdana" w:cs="新細明體"/>
          <w:color w:val="000000" w:themeColor="text1"/>
          <w:kern w:val="0"/>
          <w:sz w:val="18"/>
          <w:szCs w:val="18"/>
        </w:rPr>
      </w:pPr>
    </w:p>
    <w:p w:rsidR="006F5A51" w:rsidRPr="006F5A51" w:rsidRDefault="006F5A51">
      <w:pPr>
        <w:widowControl/>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br w:type="page"/>
      </w:r>
    </w:p>
    <w:p w:rsidR="00CC0971" w:rsidRPr="006F5A51" w:rsidRDefault="00CC0971" w:rsidP="00CC0971">
      <w:pPr>
        <w:widowControl/>
        <w:spacing w:beforeLines="50" w:before="120" w:afterLines="50" w:after="120" w:line="320" w:lineRule="exact"/>
        <w:ind w:leftChars="400" w:left="960"/>
        <w:rPr>
          <w:rFonts w:ascii="Verdana" w:hAnsi="Verdana" w:cs="新細明體"/>
          <w:color w:val="000000" w:themeColor="text1"/>
          <w:kern w:val="0"/>
          <w:sz w:val="18"/>
          <w:szCs w:val="18"/>
        </w:rPr>
      </w:pPr>
      <w:r w:rsidRPr="006F5A51">
        <w:rPr>
          <w:rFonts w:ascii="Verdana" w:hAnsi="Verdana" w:cs="新細明體"/>
          <w:color w:val="000000" w:themeColor="text1"/>
          <w:kern w:val="0"/>
          <w:sz w:val="18"/>
          <w:szCs w:val="18"/>
        </w:rPr>
        <w:t>D</w:t>
      </w:r>
      <w:r w:rsidRPr="006F5A51">
        <w:rPr>
          <w:rFonts w:ascii="Verdana" w:hAnsi="Verdana" w:cs="新細明體" w:hint="eastAsia"/>
          <w:color w:val="000000" w:themeColor="text1"/>
          <w:kern w:val="0"/>
          <w:sz w:val="18"/>
          <w:szCs w:val="18"/>
        </w:rPr>
        <w:t>3.</w:t>
      </w:r>
      <w:r w:rsidRPr="006F5A51">
        <w:rPr>
          <w:rFonts w:ascii="Verdana" w:hAnsi="Verdana" w:cs="新細明體" w:hint="eastAsia"/>
          <w:color w:val="000000" w:themeColor="text1"/>
          <w:kern w:val="0"/>
          <w:sz w:val="18"/>
          <w:szCs w:val="18"/>
        </w:rPr>
        <w:t>拉斐爾</w:t>
      </w:r>
      <w:r w:rsidRPr="006F5A51">
        <w:rPr>
          <w:rFonts w:ascii="Verdana" w:hAnsi="Verdana" w:cs="新細明體" w:hint="eastAsia"/>
          <w:color w:val="000000" w:themeColor="text1"/>
          <w:kern w:val="0"/>
          <w:sz w:val="18"/>
          <w:szCs w:val="18"/>
        </w:rPr>
        <w:t>IC</w:t>
      </w:r>
      <w:r w:rsidRPr="006F5A51">
        <w:rPr>
          <w:rFonts w:ascii="Verdana" w:hAnsi="Verdana" w:cs="新細明體" w:hint="eastAsia"/>
          <w:color w:val="000000" w:themeColor="text1"/>
          <w:kern w:val="0"/>
          <w:sz w:val="18"/>
          <w:szCs w:val="18"/>
        </w:rPr>
        <w:t>設計</w:t>
      </w:r>
      <w:r w:rsidRPr="006F5A51">
        <w:rPr>
          <w:rFonts w:ascii="Verdana" w:hAnsi="Verdana" w:cs="新細明體" w:hint="eastAsia"/>
          <w:color w:val="000000" w:themeColor="text1"/>
          <w:kern w:val="0"/>
          <w:sz w:val="18"/>
          <w:szCs w:val="18"/>
        </w:rPr>
        <w:t>-</w:t>
      </w:r>
      <w:r w:rsidRPr="006F5A51">
        <w:rPr>
          <w:rFonts w:ascii="Verdana" w:hAnsi="Verdana" w:cs="新細明體" w:hint="eastAsia"/>
          <w:color w:val="000000" w:themeColor="text1"/>
          <w:kern w:val="0"/>
          <w:sz w:val="18"/>
          <w:szCs w:val="18"/>
        </w:rPr>
        <w:t>高傳真音響</w:t>
      </w:r>
      <w:proofErr w:type="gramStart"/>
      <w:r w:rsidRPr="006F5A51">
        <w:rPr>
          <w:rFonts w:ascii="Verdana" w:hAnsi="Verdana" w:cs="新細明體" w:hint="eastAsia"/>
          <w:color w:val="000000" w:themeColor="text1"/>
          <w:kern w:val="0"/>
          <w:sz w:val="18"/>
          <w:szCs w:val="18"/>
        </w:rPr>
        <w:t>擴大器實作</w:t>
      </w:r>
      <w:proofErr w:type="gramEnd"/>
    </w:p>
    <w:tbl>
      <w:tblPr>
        <w:tblW w:w="8586" w:type="dxa"/>
        <w:tblInd w:w="195"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4991"/>
        <w:gridCol w:w="3595"/>
      </w:tblGrid>
      <w:tr w:rsidR="006F5A51" w:rsidRPr="006F5A51" w:rsidTr="00CC0971">
        <w:tc>
          <w:tcPr>
            <w:tcW w:w="4991"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評分權重</w:t>
            </w:r>
            <w:r w:rsidRPr="00D175B6">
              <w:rPr>
                <w:rFonts w:ascii="Verdana" w:hAnsi="Verdana" w:cs="新細明體"/>
                <w:color w:val="000000" w:themeColor="text1"/>
                <w:kern w:val="0"/>
                <w:sz w:val="18"/>
                <w:szCs w:val="18"/>
              </w:rPr>
              <w:t xml:space="preserve"> </w:t>
            </w:r>
          </w:p>
        </w:tc>
        <w:tc>
          <w:tcPr>
            <w:tcW w:w="3595" w:type="dxa"/>
            <w:tcBorders>
              <w:bottom w:val="single" w:sz="6" w:space="0" w:color="999999"/>
              <w:right w:val="single" w:sz="6" w:space="0" w:color="999999"/>
            </w:tcBorders>
            <w:shd w:val="clear" w:color="auto" w:fill="E9FEC9"/>
            <w:tcMar>
              <w:top w:w="75" w:type="dxa"/>
              <w:left w:w="75" w:type="dxa"/>
              <w:bottom w:w="75" w:type="dxa"/>
              <w:right w:w="75" w:type="dxa"/>
            </w:tcMar>
            <w:vAlign w:val="center"/>
            <w:hideMark/>
          </w:tcPr>
          <w:p w:rsidR="00CC0971" w:rsidRPr="00D175B6" w:rsidRDefault="00CC0971" w:rsidP="00317510">
            <w:pPr>
              <w:widowControl/>
              <w:spacing w:before="75" w:after="75"/>
              <w:jc w:val="center"/>
              <w:rPr>
                <w:rFonts w:ascii="Verdana" w:hAnsi="Verdana" w:cs="新細明體"/>
                <w:color w:val="000000" w:themeColor="text1"/>
                <w:kern w:val="0"/>
                <w:sz w:val="18"/>
                <w:szCs w:val="18"/>
              </w:rPr>
            </w:pPr>
            <w:r w:rsidRPr="00D175B6">
              <w:rPr>
                <w:rFonts w:ascii="Verdana" w:hAnsi="Verdana" w:cs="新細明體"/>
                <w:color w:val="000000" w:themeColor="text1"/>
                <w:kern w:val="0"/>
                <w:sz w:val="18"/>
                <w:szCs w:val="18"/>
              </w:rPr>
              <w:t>初審</w:t>
            </w:r>
            <w:r w:rsidRPr="00D175B6">
              <w:rPr>
                <w:rFonts w:ascii="Verdana" w:hAnsi="Verdana" w:cs="新細明體"/>
                <w:color w:val="000000" w:themeColor="text1"/>
                <w:kern w:val="0"/>
                <w:sz w:val="18"/>
                <w:szCs w:val="18"/>
              </w:rPr>
              <w:t xml:space="preserve"> </w:t>
            </w:r>
          </w:p>
        </w:tc>
      </w:tr>
      <w:tr w:rsidR="006F5A51" w:rsidRPr="006F5A51" w:rsidTr="00CC0971">
        <w:tc>
          <w:tcPr>
            <w:tcW w:w="0" w:type="auto"/>
            <w:tcBorders>
              <w:bottom w:val="single" w:sz="6" w:space="0" w:color="999999"/>
              <w:right w:val="single" w:sz="6" w:space="0" w:color="999999"/>
            </w:tcBorders>
            <w:tcMar>
              <w:top w:w="75" w:type="dxa"/>
              <w:left w:w="75" w:type="dxa"/>
              <w:bottom w:w="75" w:type="dxa"/>
              <w:right w:w="75" w:type="dxa"/>
            </w:tcMar>
          </w:tcPr>
          <w:p w:rsidR="00CC0971" w:rsidRPr="006F5A51" w:rsidRDefault="00CC0971" w:rsidP="008D216C">
            <w:pPr>
              <w:widowControl/>
              <w:spacing w:line="280" w:lineRule="exact"/>
              <w:ind w:left="282"/>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在</w:t>
            </w:r>
            <w:r w:rsidRPr="006F5A51">
              <w:rPr>
                <w:rFonts w:ascii="Verdana" w:hAnsi="Verdana" w:cs="新細明體"/>
                <w:color w:val="000000" w:themeColor="text1"/>
                <w:kern w:val="0"/>
                <w:sz w:val="18"/>
                <w:szCs w:val="18"/>
              </w:rPr>
              <w:t>4ohm</w:t>
            </w:r>
            <w:r w:rsidRPr="006F5A51">
              <w:rPr>
                <w:rFonts w:ascii="Verdana" w:hAnsi="Verdana" w:cs="新細明體" w:hint="eastAsia"/>
                <w:color w:val="000000" w:themeColor="text1"/>
                <w:kern w:val="0"/>
                <w:sz w:val="18"/>
                <w:szCs w:val="18"/>
              </w:rPr>
              <w:t>負載情況下，線性度所呈現結果</w:t>
            </w:r>
          </w:p>
        </w:tc>
        <w:tc>
          <w:tcPr>
            <w:tcW w:w="3595" w:type="dxa"/>
            <w:tcBorders>
              <w:bottom w:val="single" w:sz="6" w:space="0" w:color="999999"/>
              <w:right w:val="single" w:sz="6" w:space="0" w:color="999999"/>
            </w:tcBorders>
            <w:tcMar>
              <w:top w:w="75" w:type="dxa"/>
              <w:left w:w="75" w:type="dxa"/>
              <w:bottom w:w="75" w:type="dxa"/>
              <w:right w:w="75" w:type="dxa"/>
            </w:tcMar>
            <w:vAlign w:val="center"/>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25%</w:t>
            </w:r>
          </w:p>
        </w:tc>
      </w:tr>
      <w:tr w:rsidR="006F5A51" w:rsidRPr="006F5A51" w:rsidTr="00CC0971">
        <w:tc>
          <w:tcPr>
            <w:tcW w:w="0" w:type="auto"/>
            <w:tcBorders>
              <w:bottom w:val="single" w:sz="6" w:space="0" w:color="999999"/>
              <w:right w:val="single" w:sz="6" w:space="0" w:color="999999"/>
            </w:tcBorders>
            <w:tcMar>
              <w:top w:w="75" w:type="dxa"/>
              <w:left w:w="75" w:type="dxa"/>
              <w:bottom w:w="75" w:type="dxa"/>
              <w:right w:w="75" w:type="dxa"/>
            </w:tcMar>
            <w:hideMark/>
          </w:tcPr>
          <w:p w:rsidR="00CC0971" w:rsidRPr="006F5A51" w:rsidRDefault="00CC0971" w:rsidP="008D216C">
            <w:pPr>
              <w:widowControl/>
              <w:spacing w:line="280" w:lineRule="exact"/>
              <w:ind w:left="282"/>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節能程度</w:t>
            </w:r>
          </w:p>
        </w:tc>
        <w:tc>
          <w:tcPr>
            <w:tcW w:w="3595" w:type="dxa"/>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25%</w:t>
            </w:r>
          </w:p>
        </w:tc>
      </w:tr>
      <w:tr w:rsidR="006F5A51" w:rsidRPr="006F5A51" w:rsidTr="00CC0971">
        <w:tc>
          <w:tcPr>
            <w:tcW w:w="0" w:type="auto"/>
            <w:tcBorders>
              <w:bottom w:val="single" w:sz="6" w:space="0" w:color="999999"/>
              <w:right w:val="single" w:sz="6" w:space="0" w:color="999999"/>
            </w:tcBorders>
            <w:tcMar>
              <w:top w:w="75" w:type="dxa"/>
              <w:left w:w="75" w:type="dxa"/>
              <w:bottom w:w="75" w:type="dxa"/>
              <w:right w:w="75" w:type="dxa"/>
            </w:tcMar>
            <w:hideMark/>
          </w:tcPr>
          <w:p w:rsidR="00CC0971" w:rsidRPr="006F5A51" w:rsidRDefault="00CC0971" w:rsidP="008D216C">
            <w:pPr>
              <w:widowControl/>
              <w:spacing w:line="280" w:lineRule="exact"/>
              <w:ind w:left="282"/>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作品穩定度與頻率響應之結果</w:t>
            </w:r>
          </w:p>
        </w:tc>
        <w:tc>
          <w:tcPr>
            <w:tcW w:w="3595" w:type="dxa"/>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25%</w:t>
            </w:r>
          </w:p>
        </w:tc>
      </w:tr>
      <w:tr w:rsidR="006F5A51" w:rsidRPr="006F5A51" w:rsidTr="00CC0971">
        <w:tc>
          <w:tcPr>
            <w:tcW w:w="0" w:type="auto"/>
            <w:tcBorders>
              <w:bottom w:val="single" w:sz="6" w:space="0" w:color="999999"/>
              <w:right w:val="single" w:sz="6" w:space="0" w:color="999999"/>
            </w:tcBorders>
            <w:tcMar>
              <w:top w:w="75" w:type="dxa"/>
              <w:left w:w="75" w:type="dxa"/>
              <w:bottom w:w="75" w:type="dxa"/>
              <w:right w:w="75" w:type="dxa"/>
            </w:tcMar>
            <w:hideMark/>
          </w:tcPr>
          <w:p w:rsidR="00CC0971" w:rsidRPr="006F5A51" w:rsidRDefault="00CC0971" w:rsidP="008D216C">
            <w:pPr>
              <w:pStyle w:val="aa"/>
              <w:ind w:leftChars="0" w:left="289"/>
              <w:rPr>
                <w:rFonts w:ascii="Verdana" w:hAnsi="Verdana" w:cs="新細明體"/>
                <w:color w:val="000000" w:themeColor="text1"/>
                <w:sz w:val="18"/>
                <w:szCs w:val="18"/>
              </w:rPr>
            </w:pPr>
            <w:r w:rsidRPr="006F5A51">
              <w:rPr>
                <w:rFonts w:ascii="Verdana" w:hAnsi="Verdana" w:cs="新細明體" w:hint="eastAsia"/>
                <w:color w:val="000000" w:themeColor="text1"/>
                <w:sz w:val="18"/>
                <w:szCs w:val="18"/>
              </w:rPr>
              <w:t>設計電路架構了解程度</w:t>
            </w:r>
          </w:p>
        </w:tc>
        <w:tc>
          <w:tcPr>
            <w:tcW w:w="3595" w:type="dxa"/>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CC0971">
            <w:pPr>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25%</w:t>
            </w:r>
          </w:p>
        </w:tc>
      </w:tr>
      <w:tr w:rsidR="006F5A51" w:rsidRPr="006F5A51" w:rsidTr="00CC0971">
        <w:tc>
          <w:tcPr>
            <w:tcW w:w="0" w:type="auto"/>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317510">
            <w:pPr>
              <w:widowControl/>
              <w:spacing w:before="75" w:after="75"/>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合計</w:t>
            </w:r>
          </w:p>
        </w:tc>
        <w:tc>
          <w:tcPr>
            <w:tcW w:w="3595" w:type="dxa"/>
            <w:tcBorders>
              <w:bottom w:val="single" w:sz="6" w:space="0" w:color="999999"/>
              <w:right w:val="single" w:sz="6" w:space="0" w:color="999999"/>
            </w:tcBorders>
            <w:tcMar>
              <w:top w:w="75" w:type="dxa"/>
              <w:left w:w="75" w:type="dxa"/>
              <w:bottom w:w="75" w:type="dxa"/>
              <w:right w:w="75" w:type="dxa"/>
            </w:tcMar>
            <w:vAlign w:val="center"/>
            <w:hideMark/>
          </w:tcPr>
          <w:p w:rsidR="00CC0971" w:rsidRPr="006F5A51" w:rsidRDefault="00CC0971" w:rsidP="00317510">
            <w:pPr>
              <w:widowControl/>
              <w:spacing w:before="75" w:after="75"/>
              <w:jc w:val="center"/>
              <w:rPr>
                <w:rFonts w:ascii="Verdana" w:hAnsi="Verdana" w:cs="新細明體"/>
                <w:color w:val="000000" w:themeColor="text1"/>
                <w:kern w:val="0"/>
                <w:sz w:val="18"/>
                <w:szCs w:val="18"/>
              </w:rPr>
            </w:pPr>
            <w:r w:rsidRPr="006F5A51">
              <w:rPr>
                <w:rFonts w:ascii="Verdana" w:hAnsi="Verdana" w:cs="新細明體" w:hint="eastAsia"/>
                <w:color w:val="000000" w:themeColor="text1"/>
                <w:kern w:val="0"/>
                <w:sz w:val="18"/>
                <w:szCs w:val="18"/>
              </w:rPr>
              <w:t>100%</w:t>
            </w:r>
          </w:p>
        </w:tc>
      </w:tr>
    </w:tbl>
    <w:p w:rsidR="00A577C1" w:rsidRPr="006F5A51" w:rsidRDefault="00A577C1">
      <w:pPr>
        <w:widowControl/>
        <w:rPr>
          <w:rFonts w:ascii="微軟正黑體" w:eastAsia="微軟正黑體" w:hAnsi="微軟正黑體"/>
          <w:b/>
          <w:bCs/>
          <w:color w:val="000000" w:themeColor="text1"/>
        </w:rPr>
      </w:pPr>
      <w:r w:rsidRPr="006F5A51">
        <w:rPr>
          <w:rFonts w:ascii="微軟正黑體" w:eastAsia="微軟正黑體" w:hAnsi="微軟正黑體"/>
          <w:b/>
          <w:bCs/>
          <w:color w:val="000000" w:themeColor="text1"/>
        </w:rPr>
        <w:br w:type="page"/>
      </w:r>
    </w:p>
    <w:p w:rsidR="00F84C20" w:rsidRPr="006F5A51" w:rsidRDefault="00F84C20" w:rsidP="00F84C20">
      <w:pPr>
        <w:spacing w:beforeLines="50" w:before="120" w:afterLines="50" w:after="120" w:line="320" w:lineRule="exact"/>
        <w:ind w:leftChars="31" w:left="74"/>
        <w:rPr>
          <w:rFonts w:ascii="微軟正黑體" w:eastAsia="微軟正黑體" w:hAnsi="微軟正黑體"/>
          <w:b/>
          <w:bCs/>
          <w:color w:val="000000" w:themeColor="text1"/>
        </w:rPr>
      </w:pPr>
      <w:r w:rsidRPr="006F5A51">
        <w:rPr>
          <w:rFonts w:ascii="微軟正黑體" w:eastAsia="微軟正黑體" w:hAnsi="微軟正黑體" w:hint="eastAsia"/>
          <w:b/>
          <w:bCs/>
          <w:color w:val="000000" w:themeColor="text1"/>
        </w:rPr>
        <w:t>七、其他事項</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冠、亞、季軍及優勝得獎隊伍，須於得獎後1年內，配合主辦單位之需要與安排，舉辦成果觀摩。</w:t>
      </w:r>
    </w:p>
    <w:p w:rsidR="00F84C20" w:rsidRPr="006F5A51" w:rsidRDefault="00F84C20" w:rsidP="006F5A51">
      <w:pPr>
        <w:widowControl/>
        <w:numPr>
          <w:ilvl w:val="0"/>
          <w:numId w:val="7"/>
        </w:numPr>
        <w:spacing w:beforeLines="50" w:before="120" w:afterLines="50" w:after="120" w:line="320" w:lineRule="exact"/>
        <w:ind w:left="1134" w:hanging="850"/>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本競賽為公開性活動，過程中將進行相關拍照與錄影，</w:t>
      </w:r>
      <w:r w:rsidRPr="006F5A51">
        <w:rPr>
          <w:rFonts w:ascii="微軟正黑體" w:eastAsia="微軟正黑體" w:hAnsi="微軟正黑體"/>
          <w:color w:val="000000" w:themeColor="text1"/>
        </w:rPr>
        <w:t>參</w:t>
      </w:r>
      <w:r w:rsidRPr="006F5A51">
        <w:rPr>
          <w:rFonts w:ascii="微軟正黑體" w:eastAsia="微軟正黑體" w:hAnsi="微軟正黑體" w:hint="eastAsia"/>
          <w:color w:val="000000" w:themeColor="text1"/>
        </w:rPr>
        <w:t>賽</w:t>
      </w:r>
      <w:r w:rsidRPr="006F5A51">
        <w:rPr>
          <w:rFonts w:ascii="微軟正黑體" w:eastAsia="微軟正黑體" w:hAnsi="微軟正黑體"/>
          <w:color w:val="000000" w:themeColor="text1"/>
        </w:rPr>
        <w:t>者須</w:t>
      </w:r>
      <w:r w:rsidRPr="006F5A51">
        <w:rPr>
          <w:rFonts w:ascii="微軟正黑體" w:eastAsia="微軟正黑體" w:hAnsi="微軟正黑體" w:hint="eastAsia"/>
          <w:color w:val="000000" w:themeColor="text1"/>
        </w:rPr>
        <w:t>同意</w:t>
      </w:r>
      <w:r w:rsidRPr="006F5A51">
        <w:rPr>
          <w:rFonts w:ascii="微軟正黑體" w:eastAsia="微軟正黑體" w:hAnsi="微軟正黑體"/>
          <w:color w:val="000000" w:themeColor="text1"/>
        </w:rPr>
        <w:t>參與相關活動</w:t>
      </w:r>
      <w:r w:rsidRPr="006F5A51">
        <w:rPr>
          <w:rFonts w:ascii="微軟正黑體" w:eastAsia="微軟正黑體" w:hAnsi="微軟正黑體" w:hint="eastAsia"/>
          <w:color w:val="000000" w:themeColor="text1"/>
        </w:rPr>
        <w:t>(</w:t>
      </w:r>
      <w:proofErr w:type="gramStart"/>
      <w:r w:rsidRPr="006F5A51">
        <w:rPr>
          <w:rFonts w:ascii="微軟正黑體" w:eastAsia="微軟正黑體" w:hAnsi="微軟正黑體" w:hint="eastAsia"/>
          <w:color w:val="000000" w:themeColor="text1"/>
        </w:rPr>
        <w:t>含實作</w:t>
      </w:r>
      <w:proofErr w:type="gramEnd"/>
      <w:r w:rsidRPr="006F5A51">
        <w:rPr>
          <w:rFonts w:ascii="微軟正黑體" w:eastAsia="微軟正黑體" w:hAnsi="微軟正黑體" w:hint="eastAsia"/>
          <w:color w:val="000000" w:themeColor="text1"/>
        </w:rPr>
        <w:t>說明會、創業工作坊、</w:t>
      </w:r>
      <w:proofErr w:type="gramStart"/>
      <w:r w:rsidRPr="006F5A51">
        <w:rPr>
          <w:rFonts w:ascii="微軟正黑體" w:eastAsia="微軟正黑體" w:hAnsi="微軟正黑體" w:hint="eastAsia"/>
          <w:color w:val="000000" w:themeColor="text1"/>
        </w:rPr>
        <w:t>複</w:t>
      </w:r>
      <w:proofErr w:type="gramEnd"/>
      <w:r w:rsidRPr="006F5A51">
        <w:rPr>
          <w:rFonts w:ascii="微軟正黑體" w:eastAsia="微軟正黑體" w:hAnsi="微軟正黑體" w:hint="eastAsia"/>
          <w:color w:val="000000" w:themeColor="text1"/>
        </w:rPr>
        <w:t>審、決審、頒獎典禮)</w:t>
      </w:r>
      <w:r w:rsidRPr="006F5A51">
        <w:rPr>
          <w:rFonts w:ascii="微軟正黑體" w:eastAsia="微軟正黑體" w:hAnsi="微軟正黑體"/>
          <w:color w:val="000000" w:themeColor="text1"/>
        </w:rPr>
        <w:t>之肖像權無償授權主辦單位</w:t>
      </w:r>
      <w:r w:rsidRPr="006F5A51">
        <w:rPr>
          <w:rFonts w:ascii="微軟正黑體" w:eastAsia="微軟正黑體" w:hAnsi="微軟正黑體" w:hint="eastAsia"/>
          <w:color w:val="000000" w:themeColor="text1"/>
        </w:rPr>
        <w:t>(</w:t>
      </w:r>
      <w:proofErr w:type="gramStart"/>
      <w:r w:rsidRPr="006F5A51">
        <w:rPr>
          <w:rFonts w:ascii="微軟正黑體" w:eastAsia="微軟正黑體" w:hAnsi="微軟正黑體" w:hint="eastAsia"/>
          <w:color w:val="000000" w:themeColor="text1"/>
        </w:rPr>
        <w:t>含本活動</w:t>
      </w:r>
      <w:proofErr w:type="gramEnd"/>
      <w:r w:rsidRPr="006F5A51">
        <w:rPr>
          <w:rFonts w:ascii="微軟正黑體" w:eastAsia="微軟正黑體" w:hAnsi="微軟正黑體" w:hint="eastAsia"/>
          <w:color w:val="000000" w:themeColor="text1"/>
        </w:rPr>
        <w:t>媒體協辦單位)使用，</w:t>
      </w:r>
      <w:r w:rsidRPr="006F5A51">
        <w:rPr>
          <w:rFonts w:ascii="微軟正黑體" w:eastAsia="微軟正黑體" w:hAnsi="微軟正黑體"/>
          <w:color w:val="000000" w:themeColor="text1"/>
        </w:rPr>
        <w:t>包括但不限於重製、公開傳輸、公開播送等權利。</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每隊伍之隊長須</w:t>
      </w:r>
      <w:r w:rsidRPr="006F5A51">
        <w:rPr>
          <w:rFonts w:ascii="微軟正黑體" w:eastAsia="微軟正黑體" w:hAnsi="微軟正黑體"/>
          <w:color w:val="000000" w:themeColor="text1"/>
        </w:rPr>
        <w:t>於活動期間代表該</w:t>
      </w:r>
      <w:r w:rsidRPr="006F5A51">
        <w:rPr>
          <w:rFonts w:ascii="微軟正黑體" w:eastAsia="微軟正黑體" w:hAnsi="微軟正黑體" w:hint="eastAsia"/>
          <w:color w:val="000000" w:themeColor="text1"/>
        </w:rPr>
        <w:t>隊伍</w:t>
      </w:r>
      <w:r w:rsidRPr="006F5A51">
        <w:rPr>
          <w:rFonts w:ascii="微軟正黑體" w:eastAsia="微軟正黑體" w:hAnsi="微軟正黑體"/>
          <w:color w:val="000000" w:themeColor="text1"/>
        </w:rPr>
        <w:t>負責比賽聯繫及得獎獎金頒發之活動相關事宜。</w:t>
      </w:r>
      <w:r w:rsidR="003E13B9">
        <w:rPr>
          <w:rFonts w:ascii="微軟正黑體" w:eastAsia="微軟正黑體" w:hAnsi="微軟正黑體" w:hint="eastAsia"/>
          <w:color w:val="000000" w:themeColor="text1"/>
        </w:rPr>
        <w:t>隊伍成員</w:t>
      </w:r>
      <w:r w:rsidR="00A6360C" w:rsidRPr="006F5A51">
        <w:rPr>
          <w:rFonts w:ascii="微軟正黑體" w:eastAsia="微軟正黑體" w:hAnsi="微軟正黑體" w:hint="eastAsia"/>
          <w:color w:val="000000" w:themeColor="text1"/>
        </w:rPr>
        <w:t>須</w:t>
      </w:r>
      <w:r w:rsidRPr="006F5A51">
        <w:rPr>
          <w:rFonts w:ascii="微軟正黑體" w:eastAsia="微軟正黑體" w:hAnsi="微軟正黑體"/>
          <w:color w:val="000000" w:themeColor="text1"/>
        </w:rPr>
        <w:t>自行分配隊</w:t>
      </w:r>
      <w:r w:rsidRPr="006F5A51">
        <w:rPr>
          <w:rFonts w:ascii="微軟正黑體" w:eastAsia="微軟正黑體" w:hAnsi="微軟正黑體" w:hint="eastAsia"/>
          <w:color w:val="000000" w:themeColor="text1"/>
        </w:rPr>
        <w:t>伍</w:t>
      </w:r>
      <w:r w:rsidRPr="006F5A51">
        <w:rPr>
          <w:rFonts w:ascii="微軟正黑體" w:eastAsia="微軟正黑體" w:hAnsi="微軟正黑體"/>
          <w:color w:val="000000" w:themeColor="text1"/>
        </w:rPr>
        <w:t>內部的各項權責歸屬，若有任何爭執疑問之處</w:t>
      </w:r>
      <w:r w:rsidR="00A6360C"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如獎金領取方式與分配</w:t>
      </w:r>
      <w:r w:rsidR="00A6360C" w:rsidRPr="006F5A51">
        <w:rPr>
          <w:rFonts w:ascii="微軟正黑體" w:eastAsia="微軟正黑體" w:hAnsi="微軟正黑體" w:hint="eastAsia"/>
          <w:color w:val="000000" w:themeColor="text1"/>
        </w:rPr>
        <w:t>)</w:t>
      </w:r>
      <w:r w:rsidRPr="006F5A51">
        <w:rPr>
          <w:rFonts w:ascii="微軟正黑體" w:eastAsia="微軟正黑體" w:hAnsi="微軟正黑體"/>
          <w:color w:val="000000" w:themeColor="text1"/>
        </w:rPr>
        <w:t>，主辦單位</w:t>
      </w:r>
      <w:proofErr w:type="gramStart"/>
      <w:r w:rsidRPr="006F5A51">
        <w:rPr>
          <w:rFonts w:ascii="微軟正黑體" w:eastAsia="微軟正黑體" w:hAnsi="微軟正黑體"/>
          <w:color w:val="000000" w:themeColor="text1"/>
        </w:rPr>
        <w:t>不</w:t>
      </w:r>
      <w:proofErr w:type="gramEnd"/>
      <w:r w:rsidRPr="006F5A51">
        <w:rPr>
          <w:rFonts w:ascii="微軟正黑體" w:eastAsia="微軟正黑體" w:hAnsi="微軟正黑體"/>
          <w:color w:val="000000" w:themeColor="text1"/>
        </w:rPr>
        <w:t>涉入</w:t>
      </w:r>
      <w:r w:rsidRPr="006F5A51">
        <w:rPr>
          <w:rFonts w:ascii="微軟正黑體" w:eastAsia="微軟正黑體" w:hAnsi="微軟正黑體" w:hint="eastAsia"/>
          <w:color w:val="000000" w:themeColor="text1"/>
        </w:rPr>
        <w:t>處理</w:t>
      </w:r>
      <w:r w:rsidRPr="006F5A51">
        <w:rPr>
          <w:rFonts w:ascii="微軟正黑體" w:eastAsia="微軟正黑體" w:hAnsi="微軟正黑體"/>
          <w:color w:val="000000" w:themeColor="text1"/>
        </w:rPr>
        <w:t>。</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參賽作品經人檢舉或告發為非自行創作或冒用他人作品，且有具體事證者，主辦單位得取消其入圍及得獎資格，並通知學校，追回已頒發之獎金、獎品、獎座及獎狀等相關物品。</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參賽作品衍生之智慧財產權(以下簡稱智財權)屬參賽者所有，主辦單位</w:t>
      </w:r>
      <w:proofErr w:type="gramStart"/>
      <w:r w:rsidRPr="006F5A51">
        <w:rPr>
          <w:rFonts w:ascii="微軟正黑體" w:eastAsia="微軟正黑體" w:hAnsi="微軟正黑體" w:hint="eastAsia"/>
          <w:color w:val="000000" w:themeColor="text1"/>
        </w:rPr>
        <w:t>不</w:t>
      </w:r>
      <w:proofErr w:type="gramEnd"/>
      <w:r w:rsidRPr="006F5A51">
        <w:rPr>
          <w:rFonts w:ascii="微軟正黑體" w:eastAsia="微軟正黑體" w:hAnsi="微軟正黑體" w:hint="eastAsia"/>
          <w:color w:val="000000" w:themeColor="text1"/>
        </w:rPr>
        <w:t>擔保前述智財權可能產生爭議之相關法律責任。參賽者須同意將參賽作品之智財權無償授權給主辦單位作非商業用途之實施，且參賽人不得對於上述之作品要求任何形式之報償。主辦單位於決選後得協助參賽者推廣運用其作品，未來合作關係之細節由雙方另議訂之。</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凡參加報名者，視為已閱讀並完全同意遵守本活動之一切規定。</w:t>
      </w:r>
    </w:p>
    <w:p w:rsidR="00F84C20" w:rsidRPr="006F5A51" w:rsidRDefault="00F84C20" w:rsidP="006F5A51">
      <w:pPr>
        <w:widowControl/>
        <w:numPr>
          <w:ilvl w:val="0"/>
          <w:numId w:val="7"/>
        </w:numPr>
        <w:spacing w:beforeLines="50" w:before="120" w:afterLines="50" w:after="120" w:line="320" w:lineRule="exact"/>
        <w:ind w:leftChars="117" w:left="1133" w:hangingChars="355" w:hanging="852"/>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上述未盡事宜，主辦單位保留調整活動與獎項細節之權利，並有權對本活動所有事宜做出解釋或裁決。</w:t>
      </w:r>
    </w:p>
    <w:p w:rsidR="00F84C20" w:rsidRPr="006F5A51" w:rsidRDefault="00F84C20" w:rsidP="00F84C20">
      <w:pPr>
        <w:spacing w:beforeLines="50" w:before="120" w:afterLines="50" w:after="120" w:line="320" w:lineRule="exact"/>
        <w:ind w:left="709"/>
        <w:rPr>
          <w:rFonts w:ascii="微軟正黑體" w:eastAsia="微軟正黑體" w:hAnsi="微軟正黑體"/>
          <w:color w:val="000000" w:themeColor="text1"/>
        </w:rPr>
      </w:pPr>
    </w:p>
    <w:p w:rsidR="00F84C20" w:rsidRPr="006F5A51" w:rsidRDefault="00F84C20" w:rsidP="00F84C20">
      <w:pPr>
        <w:spacing w:beforeLines="50" w:before="120" w:afterLines="50" w:after="120" w:line="320" w:lineRule="exact"/>
        <w:ind w:leftChars="31" w:left="74"/>
        <w:rPr>
          <w:rFonts w:ascii="微軟正黑體" w:eastAsia="微軟正黑體" w:hAnsi="微軟正黑體"/>
          <w:b/>
          <w:bCs/>
          <w:color w:val="000000" w:themeColor="text1"/>
        </w:rPr>
      </w:pPr>
      <w:r w:rsidRPr="006F5A51">
        <w:rPr>
          <w:rFonts w:ascii="微軟正黑體" w:eastAsia="微軟正黑體" w:hAnsi="微軟正黑體" w:hint="eastAsia"/>
          <w:b/>
          <w:bCs/>
          <w:color w:val="000000" w:themeColor="text1"/>
        </w:rPr>
        <w:t>八、</w:t>
      </w:r>
      <w:r w:rsidRPr="006F5A51">
        <w:rPr>
          <w:rFonts w:ascii="微軟正黑體" w:eastAsia="微軟正黑體" w:hAnsi="微軟正黑體"/>
          <w:b/>
          <w:bCs/>
          <w:color w:val="000000" w:themeColor="text1"/>
        </w:rPr>
        <w:t>聯絡方式</w:t>
      </w:r>
    </w:p>
    <w:p w:rsidR="00F84C20" w:rsidRPr="006F5A51" w:rsidRDefault="00F84C20" w:rsidP="00F84C20">
      <w:pPr>
        <w:spacing w:beforeLines="50" w:before="120" w:afterLines="50" w:after="120" w:line="320" w:lineRule="exact"/>
        <w:ind w:leftChars="118" w:left="283"/>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 xml:space="preserve">電話：02-2325-6800  </w:t>
      </w:r>
      <w:r w:rsidRPr="006F5A51">
        <w:rPr>
          <w:rFonts w:ascii="微軟正黑體" w:eastAsia="微軟正黑體" w:hAnsi="微軟正黑體"/>
          <w:color w:val="000000" w:themeColor="text1"/>
        </w:rPr>
        <w:t>分機886</w:t>
      </w:r>
      <w:r w:rsidRPr="006F5A51">
        <w:rPr>
          <w:rFonts w:ascii="微軟正黑體" w:eastAsia="微軟正黑體" w:hAnsi="微軟正黑體" w:hint="eastAsia"/>
          <w:color w:val="000000" w:themeColor="text1"/>
        </w:rPr>
        <w:t>、885、</w:t>
      </w:r>
      <w:r w:rsidRPr="006F5A51">
        <w:rPr>
          <w:rFonts w:ascii="微軟正黑體" w:eastAsia="微軟正黑體" w:hAnsi="微軟正黑體"/>
          <w:color w:val="000000" w:themeColor="text1"/>
        </w:rPr>
        <w:t>88</w:t>
      </w:r>
      <w:r w:rsidRPr="006F5A51">
        <w:rPr>
          <w:rFonts w:ascii="微軟正黑體" w:eastAsia="微軟正黑體" w:hAnsi="微軟正黑體" w:hint="eastAsia"/>
          <w:color w:val="000000" w:themeColor="text1"/>
        </w:rPr>
        <w:t xml:space="preserve">1 </w:t>
      </w:r>
      <w:proofErr w:type="gramStart"/>
      <w:r w:rsidRPr="006F5A51">
        <w:rPr>
          <w:rFonts w:ascii="微軟正黑體" w:eastAsia="微軟正黑體" w:hAnsi="微軟正黑體" w:hint="eastAsia"/>
          <w:color w:val="000000" w:themeColor="text1"/>
        </w:rPr>
        <w:t>搶鮮大賽</w:t>
      </w:r>
      <w:proofErr w:type="gramEnd"/>
      <w:r w:rsidRPr="006F5A51">
        <w:rPr>
          <w:rFonts w:ascii="微軟正黑體" w:eastAsia="微軟正黑體" w:hAnsi="微軟正黑體" w:hint="eastAsia"/>
          <w:color w:val="000000" w:themeColor="text1"/>
        </w:rPr>
        <w:t>工作小組</w:t>
      </w:r>
    </w:p>
    <w:p w:rsidR="00F84C20" w:rsidRPr="006F5A51" w:rsidRDefault="00F84C20" w:rsidP="00F84C20">
      <w:pPr>
        <w:spacing w:beforeLines="50" w:before="120" w:afterLines="50" w:after="120" w:line="320" w:lineRule="exact"/>
        <w:ind w:leftChars="118" w:left="283"/>
        <w:rPr>
          <w:rFonts w:ascii="微軟正黑體" w:eastAsia="微軟正黑體" w:hAnsi="微軟正黑體"/>
          <w:color w:val="000000" w:themeColor="text1"/>
        </w:rPr>
      </w:pPr>
      <w:r w:rsidRPr="006F5A51">
        <w:rPr>
          <w:rFonts w:ascii="微軟正黑體" w:eastAsia="微軟正黑體" w:hAnsi="微軟正黑體" w:hint="eastAsia"/>
          <w:color w:val="000000" w:themeColor="text1"/>
        </w:rPr>
        <w:t>E-Mail：</w:t>
      </w:r>
      <w:hyperlink r:id="rId8" w:history="1">
        <w:r w:rsidRPr="006F5A51">
          <w:rPr>
            <w:rStyle w:val="a4"/>
            <w:rFonts w:ascii="微軟正黑體" w:eastAsia="微軟正黑體" w:hAnsi="微軟正黑體" w:hint="eastAsia"/>
            <w:color w:val="000000" w:themeColor="text1"/>
            <w:u w:val="none"/>
          </w:rPr>
          <w:t>get-fresh@umail.hinet.net</w:t>
        </w:r>
      </w:hyperlink>
    </w:p>
    <w:p w:rsidR="00F84C20" w:rsidRPr="006F5A51" w:rsidRDefault="00F84C20" w:rsidP="00F84C20">
      <w:pPr>
        <w:spacing w:beforeLines="50" w:before="120" w:afterLines="50" w:after="120" w:line="320" w:lineRule="exact"/>
        <w:ind w:leftChars="118" w:left="283"/>
        <w:rPr>
          <w:rFonts w:ascii="微軟正黑體" w:eastAsia="微軟正黑體" w:hAnsi="微軟正黑體"/>
          <w:color w:val="000000" w:themeColor="text1"/>
        </w:rPr>
      </w:pPr>
      <w:r w:rsidRPr="006F5A51">
        <w:rPr>
          <w:rFonts w:ascii="微軟正黑體" w:eastAsia="微軟正黑體" w:hAnsi="微軟正黑體"/>
          <w:color w:val="000000" w:themeColor="text1"/>
        </w:rPr>
        <w:t>傳真：02-2325-6816</w:t>
      </w:r>
    </w:p>
    <w:p w:rsidR="00F84C20" w:rsidRPr="006F5A51" w:rsidRDefault="00F84C20" w:rsidP="00F84C20">
      <w:pPr>
        <w:widowControl/>
        <w:spacing w:beforeLines="50" w:before="120" w:afterLines="50" w:after="120" w:line="320" w:lineRule="exact"/>
        <w:ind w:leftChars="118" w:left="991" w:hangingChars="295" w:hanging="708"/>
        <w:rPr>
          <w:rFonts w:ascii="微軟正黑體" w:eastAsia="微軟正黑體" w:hAnsi="微軟正黑體"/>
          <w:color w:val="000000" w:themeColor="text1"/>
        </w:rPr>
      </w:pPr>
      <w:r w:rsidRPr="006F5A51">
        <w:rPr>
          <w:rFonts w:ascii="微軟正黑體" w:eastAsia="微軟正黑體" w:hAnsi="微軟正黑體"/>
          <w:color w:val="000000" w:themeColor="text1"/>
        </w:rPr>
        <w:t>地址：106</w:t>
      </w:r>
      <w:r w:rsidR="003E13B9">
        <w:rPr>
          <w:rFonts w:ascii="微軟正黑體" w:eastAsia="微軟正黑體" w:hAnsi="微軟正黑體" w:hint="eastAsia"/>
          <w:color w:val="000000" w:themeColor="text1"/>
        </w:rPr>
        <w:t>臺</w:t>
      </w:r>
      <w:r w:rsidRPr="006F5A51">
        <w:rPr>
          <w:rFonts w:ascii="微軟正黑體" w:eastAsia="微軟正黑體" w:hAnsi="微軟正黑體"/>
          <w:color w:val="000000" w:themeColor="text1"/>
        </w:rPr>
        <w:t>北市</w:t>
      </w:r>
      <w:r w:rsidRPr="006F5A51">
        <w:rPr>
          <w:rFonts w:ascii="微軟正黑體" w:eastAsia="微軟正黑體" w:hAnsi="微軟正黑體" w:hint="eastAsia"/>
          <w:color w:val="000000" w:themeColor="text1"/>
        </w:rPr>
        <w:t>大安區信義路三段149號11樓</w:t>
      </w:r>
    </w:p>
    <w:p w:rsidR="00F84C20" w:rsidRPr="006F5A51" w:rsidRDefault="00F84C20" w:rsidP="00F84C20">
      <w:pPr>
        <w:widowControl/>
        <w:spacing w:beforeLines="50" w:before="120" w:afterLines="50" w:after="120" w:line="320" w:lineRule="exact"/>
        <w:ind w:leftChars="413" w:left="991" w:firstLine="2"/>
        <w:rPr>
          <w:rFonts w:ascii="微軟正黑體" w:eastAsia="微軟正黑體" w:hAnsi="微軟正黑體"/>
          <w:color w:val="000000" w:themeColor="text1"/>
        </w:rPr>
      </w:pPr>
      <w:r w:rsidRPr="006F5A51">
        <w:rPr>
          <w:rFonts w:ascii="微軟正黑體" w:eastAsia="微軟正黑體" w:hAnsi="微軟正黑體"/>
          <w:color w:val="000000" w:themeColor="text1"/>
        </w:rPr>
        <w:t>中華民國產業科技發展協進會</w:t>
      </w:r>
    </w:p>
    <w:p w:rsidR="004E71AC" w:rsidRPr="006F5A51" w:rsidRDefault="004E71AC" w:rsidP="00F84C20">
      <w:pPr>
        <w:rPr>
          <w:color w:val="000000" w:themeColor="text1"/>
          <w:kern w:val="0"/>
          <w:sz w:val="20"/>
          <w:szCs w:val="20"/>
        </w:rPr>
      </w:pPr>
    </w:p>
    <w:sectPr w:rsidR="004E71AC" w:rsidRPr="006F5A51">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044" w:rsidRDefault="00663044" w:rsidP="0069597A">
      <w:r>
        <w:separator/>
      </w:r>
    </w:p>
  </w:endnote>
  <w:endnote w:type="continuationSeparator" w:id="0">
    <w:p w:rsidR="00663044" w:rsidRDefault="00663044" w:rsidP="0069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4C" w:rsidRDefault="00AE284C" w:rsidP="00A813A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E284C" w:rsidRDefault="00AE28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4C" w:rsidRDefault="00AE284C" w:rsidP="00A663CE">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044" w:rsidRDefault="00663044" w:rsidP="0069597A">
      <w:r>
        <w:separator/>
      </w:r>
    </w:p>
  </w:footnote>
  <w:footnote w:type="continuationSeparator" w:id="0">
    <w:p w:rsidR="00663044" w:rsidRDefault="00663044" w:rsidP="0069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4C" w:rsidRPr="00BA090B" w:rsidRDefault="00AE284C" w:rsidP="00B42658">
    <w:pPr>
      <w:pStyle w:val="a5"/>
      <w:jc w:val="center"/>
      <w:rPr>
        <w:b/>
        <w:sz w:val="32"/>
        <w:szCs w:val="32"/>
      </w:rPr>
    </w:pPr>
    <w:r w:rsidRPr="00BA090B">
      <w:rPr>
        <w:rFonts w:hint="eastAsia"/>
        <w:b/>
        <w:sz w:val="32"/>
        <w:szCs w:val="32"/>
      </w:rPr>
      <w:t>201</w:t>
    </w:r>
    <w:r>
      <w:rPr>
        <w:rFonts w:hint="eastAsia"/>
        <w:b/>
        <w:sz w:val="32"/>
        <w:szCs w:val="32"/>
      </w:rPr>
      <w:t>5</w:t>
    </w:r>
    <w:proofErr w:type="gramStart"/>
    <w:r w:rsidRPr="00BA090B">
      <w:rPr>
        <w:rFonts w:hint="eastAsia"/>
        <w:b/>
        <w:sz w:val="32"/>
        <w:szCs w:val="32"/>
      </w:rPr>
      <w:t>搶鮮大賽</w:t>
    </w:r>
    <w:proofErr w:type="gramEnd"/>
    <w:r>
      <w:rPr>
        <w:rFonts w:hint="eastAsia"/>
        <w:b/>
        <w:sz w:val="32"/>
        <w:szCs w:val="32"/>
      </w:rPr>
      <w:t xml:space="preserve"> </w:t>
    </w:r>
    <w:r w:rsidR="00451948">
      <w:rPr>
        <w:rFonts w:hint="eastAsia"/>
        <w:b/>
        <w:sz w:val="32"/>
        <w:szCs w:val="32"/>
      </w:rPr>
      <w:t>競賽辦法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BD7"/>
    <w:multiLevelType w:val="multilevel"/>
    <w:tmpl w:val="E6C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86CD6"/>
    <w:multiLevelType w:val="hybridMultilevel"/>
    <w:tmpl w:val="17347482"/>
    <w:lvl w:ilvl="0" w:tplc="3DF09FE0">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586"/>
        </w:tabs>
        <w:ind w:left="586" w:hanging="480"/>
      </w:pPr>
    </w:lvl>
    <w:lvl w:ilvl="2" w:tplc="04090011">
      <w:start w:val="1"/>
      <w:numFmt w:val="upperLetter"/>
      <w:lvlText w:val="%3."/>
      <w:lvlJc w:val="left"/>
      <w:pPr>
        <w:tabs>
          <w:tab w:val="num" w:pos="1066"/>
        </w:tabs>
        <w:ind w:left="1066" w:hanging="480"/>
      </w:pPr>
    </w:lvl>
    <w:lvl w:ilvl="3" w:tplc="0409001B">
      <w:start w:val="1"/>
      <w:numFmt w:val="lowerRoman"/>
      <w:lvlText w:val="%4."/>
      <w:lvlJc w:val="right"/>
      <w:pPr>
        <w:tabs>
          <w:tab w:val="num" w:pos="1546"/>
        </w:tabs>
        <w:ind w:left="1546" w:hanging="480"/>
      </w:pPr>
    </w:lvl>
    <w:lvl w:ilvl="4" w:tplc="04090019" w:tentative="1">
      <w:start w:val="1"/>
      <w:numFmt w:val="ideographTraditional"/>
      <w:lvlText w:val="%5、"/>
      <w:lvlJc w:val="left"/>
      <w:pPr>
        <w:tabs>
          <w:tab w:val="num" w:pos="2026"/>
        </w:tabs>
        <w:ind w:left="2026" w:hanging="480"/>
      </w:pPr>
    </w:lvl>
    <w:lvl w:ilvl="5" w:tplc="0409001B" w:tentative="1">
      <w:start w:val="1"/>
      <w:numFmt w:val="lowerRoman"/>
      <w:lvlText w:val="%6."/>
      <w:lvlJc w:val="right"/>
      <w:pPr>
        <w:tabs>
          <w:tab w:val="num" w:pos="2506"/>
        </w:tabs>
        <w:ind w:left="2506" w:hanging="480"/>
      </w:pPr>
    </w:lvl>
    <w:lvl w:ilvl="6" w:tplc="0409000F" w:tentative="1">
      <w:start w:val="1"/>
      <w:numFmt w:val="decimal"/>
      <w:lvlText w:val="%7."/>
      <w:lvlJc w:val="left"/>
      <w:pPr>
        <w:tabs>
          <w:tab w:val="num" w:pos="2986"/>
        </w:tabs>
        <w:ind w:left="2986" w:hanging="480"/>
      </w:pPr>
    </w:lvl>
    <w:lvl w:ilvl="7" w:tplc="04090019" w:tentative="1">
      <w:start w:val="1"/>
      <w:numFmt w:val="ideographTraditional"/>
      <w:lvlText w:val="%8、"/>
      <w:lvlJc w:val="left"/>
      <w:pPr>
        <w:tabs>
          <w:tab w:val="num" w:pos="3466"/>
        </w:tabs>
        <w:ind w:left="3466" w:hanging="480"/>
      </w:pPr>
    </w:lvl>
    <w:lvl w:ilvl="8" w:tplc="0409001B" w:tentative="1">
      <w:start w:val="1"/>
      <w:numFmt w:val="lowerRoman"/>
      <w:lvlText w:val="%9."/>
      <w:lvlJc w:val="right"/>
      <w:pPr>
        <w:tabs>
          <w:tab w:val="num" w:pos="3946"/>
        </w:tabs>
        <w:ind w:left="3946" w:hanging="480"/>
      </w:pPr>
    </w:lvl>
  </w:abstractNum>
  <w:abstractNum w:abstractNumId="2">
    <w:nsid w:val="0C930C0C"/>
    <w:multiLevelType w:val="hybridMultilevel"/>
    <w:tmpl w:val="F166674A"/>
    <w:lvl w:ilvl="0" w:tplc="AE8243B4">
      <w:start w:val="1"/>
      <w:numFmt w:val="bullet"/>
      <w:lvlText w:val="•"/>
      <w:lvlJc w:val="left"/>
      <w:pPr>
        <w:ind w:left="34" w:hanging="480"/>
      </w:pPr>
      <w:rPr>
        <w:rFonts w:ascii="Arial" w:hAnsi="Arial" w:hint="default"/>
      </w:rPr>
    </w:lvl>
    <w:lvl w:ilvl="1" w:tplc="AE8243B4">
      <w:start w:val="1"/>
      <w:numFmt w:val="bullet"/>
      <w:lvlText w:val="•"/>
      <w:lvlJc w:val="left"/>
      <w:pPr>
        <w:ind w:left="514" w:hanging="480"/>
      </w:pPr>
      <w:rPr>
        <w:rFonts w:ascii="Arial" w:hAnsi="Arial" w:hint="default"/>
      </w:rPr>
    </w:lvl>
    <w:lvl w:ilvl="2" w:tplc="04090005" w:tentative="1">
      <w:start w:val="1"/>
      <w:numFmt w:val="bullet"/>
      <w:lvlText w:val=""/>
      <w:lvlJc w:val="left"/>
      <w:pPr>
        <w:ind w:left="994" w:hanging="480"/>
      </w:pPr>
      <w:rPr>
        <w:rFonts w:ascii="Wingdings" w:hAnsi="Wingdings" w:hint="default"/>
      </w:rPr>
    </w:lvl>
    <w:lvl w:ilvl="3" w:tplc="04090001" w:tentative="1">
      <w:start w:val="1"/>
      <w:numFmt w:val="bullet"/>
      <w:lvlText w:val=""/>
      <w:lvlJc w:val="left"/>
      <w:pPr>
        <w:ind w:left="1474" w:hanging="480"/>
      </w:pPr>
      <w:rPr>
        <w:rFonts w:ascii="Wingdings" w:hAnsi="Wingdings" w:hint="default"/>
      </w:rPr>
    </w:lvl>
    <w:lvl w:ilvl="4" w:tplc="04090003" w:tentative="1">
      <w:start w:val="1"/>
      <w:numFmt w:val="bullet"/>
      <w:lvlText w:val=""/>
      <w:lvlJc w:val="left"/>
      <w:pPr>
        <w:ind w:left="1954" w:hanging="480"/>
      </w:pPr>
      <w:rPr>
        <w:rFonts w:ascii="Wingdings" w:hAnsi="Wingdings" w:hint="default"/>
      </w:rPr>
    </w:lvl>
    <w:lvl w:ilvl="5" w:tplc="04090005" w:tentative="1">
      <w:start w:val="1"/>
      <w:numFmt w:val="bullet"/>
      <w:lvlText w:val=""/>
      <w:lvlJc w:val="left"/>
      <w:pPr>
        <w:ind w:left="2434" w:hanging="480"/>
      </w:pPr>
      <w:rPr>
        <w:rFonts w:ascii="Wingdings" w:hAnsi="Wingdings" w:hint="default"/>
      </w:rPr>
    </w:lvl>
    <w:lvl w:ilvl="6" w:tplc="04090001" w:tentative="1">
      <w:start w:val="1"/>
      <w:numFmt w:val="bullet"/>
      <w:lvlText w:val=""/>
      <w:lvlJc w:val="left"/>
      <w:pPr>
        <w:ind w:left="2914" w:hanging="480"/>
      </w:pPr>
      <w:rPr>
        <w:rFonts w:ascii="Wingdings" w:hAnsi="Wingdings" w:hint="default"/>
      </w:rPr>
    </w:lvl>
    <w:lvl w:ilvl="7" w:tplc="04090003" w:tentative="1">
      <w:start w:val="1"/>
      <w:numFmt w:val="bullet"/>
      <w:lvlText w:val=""/>
      <w:lvlJc w:val="left"/>
      <w:pPr>
        <w:ind w:left="3394" w:hanging="480"/>
      </w:pPr>
      <w:rPr>
        <w:rFonts w:ascii="Wingdings" w:hAnsi="Wingdings" w:hint="default"/>
      </w:rPr>
    </w:lvl>
    <w:lvl w:ilvl="8" w:tplc="04090005" w:tentative="1">
      <w:start w:val="1"/>
      <w:numFmt w:val="bullet"/>
      <w:lvlText w:val=""/>
      <w:lvlJc w:val="left"/>
      <w:pPr>
        <w:ind w:left="3874" w:hanging="480"/>
      </w:pPr>
      <w:rPr>
        <w:rFonts w:ascii="Wingdings" w:hAnsi="Wingdings" w:hint="default"/>
      </w:rPr>
    </w:lvl>
  </w:abstractNum>
  <w:abstractNum w:abstractNumId="3">
    <w:nsid w:val="1BD03937"/>
    <w:multiLevelType w:val="hybridMultilevel"/>
    <w:tmpl w:val="3FE6DA52"/>
    <w:lvl w:ilvl="0" w:tplc="AE8243B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3BA61B5"/>
    <w:multiLevelType w:val="hybridMultilevel"/>
    <w:tmpl w:val="39E67F86"/>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2F6314F6"/>
    <w:multiLevelType w:val="hybridMultilevel"/>
    <w:tmpl w:val="B5B2E6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B549A9"/>
    <w:multiLevelType w:val="hybridMultilevel"/>
    <w:tmpl w:val="D13443D4"/>
    <w:lvl w:ilvl="0" w:tplc="AE8243B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3E06D8"/>
    <w:multiLevelType w:val="hybridMultilevel"/>
    <w:tmpl w:val="EBF83B7E"/>
    <w:lvl w:ilvl="0" w:tplc="AE8243B4">
      <w:start w:val="1"/>
      <w:numFmt w:val="bullet"/>
      <w:lvlText w:val="•"/>
      <w:lvlJc w:val="left"/>
      <w:pPr>
        <w:ind w:left="480" w:hanging="480"/>
      </w:pPr>
      <w:rPr>
        <w:rFonts w:ascii="Arial" w:hAnsi="Arial" w:hint="default"/>
      </w:rPr>
    </w:lvl>
    <w:lvl w:ilvl="1" w:tplc="AE8243B4">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0B63545"/>
    <w:multiLevelType w:val="hybridMultilevel"/>
    <w:tmpl w:val="ACC0ABFC"/>
    <w:lvl w:ilvl="0" w:tplc="AE8243B4">
      <w:start w:val="1"/>
      <w:numFmt w:val="bullet"/>
      <w:lvlText w:val="•"/>
      <w:lvlJc w:val="left"/>
      <w:pPr>
        <w:ind w:left="480" w:hanging="480"/>
      </w:pPr>
      <w:rPr>
        <w:rFonts w:ascii="Arial" w:hAnsi="Arial" w:hint="default"/>
      </w:rPr>
    </w:lvl>
    <w:lvl w:ilvl="1" w:tplc="AE8243B4">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7D57A71"/>
    <w:multiLevelType w:val="hybridMultilevel"/>
    <w:tmpl w:val="0D2A854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nsid w:val="4DBE4339"/>
    <w:multiLevelType w:val="hybridMultilevel"/>
    <w:tmpl w:val="366ACE6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9FF4DE8C">
      <w:numFmt w:val="bullet"/>
      <w:lvlText w:val="●"/>
      <w:lvlJc w:val="left"/>
      <w:pPr>
        <w:ind w:left="1320" w:hanging="360"/>
      </w:pPr>
      <w:rPr>
        <w:rFonts w:ascii="新細明體" w:eastAsia="新細明體" w:hAnsi="新細明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6DA11A9"/>
    <w:multiLevelType w:val="hybridMultilevel"/>
    <w:tmpl w:val="55D8D2B2"/>
    <w:lvl w:ilvl="0" w:tplc="04090011">
      <w:start w:val="1"/>
      <w:numFmt w:val="upperLetter"/>
      <w:lvlText w:val="%1."/>
      <w:lvlJc w:val="left"/>
      <w:pPr>
        <w:ind w:left="1407" w:hanging="480"/>
      </w:pPr>
    </w:lvl>
    <w:lvl w:ilvl="1" w:tplc="04090019">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12">
    <w:nsid w:val="75981B00"/>
    <w:multiLevelType w:val="hybridMultilevel"/>
    <w:tmpl w:val="ECAC1192"/>
    <w:lvl w:ilvl="0" w:tplc="61F0CF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62D6F63"/>
    <w:multiLevelType w:val="hybridMultilevel"/>
    <w:tmpl w:val="D62E3122"/>
    <w:lvl w:ilvl="0" w:tplc="AE8243B4">
      <w:start w:val="1"/>
      <w:numFmt w:val="bullet"/>
      <w:lvlText w:val="•"/>
      <w:lvlJc w:val="left"/>
      <w:pPr>
        <w:ind w:left="34" w:hanging="480"/>
      </w:pPr>
      <w:rPr>
        <w:rFonts w:ascii="Arial" w:hAnsi="Arial" w:hint="default"/>
      </w:rPr>
    </w:lvl>
    <w:lvl w:ilvl="1" w:tplc="AE8243B4">
      <w:start w:val="1"/>
      <w:numFmt w:val="bullet"/>
      <w:lvlText w:val="•"/>
      <w:lvlJc w:val="left"/>
      <w:pPr>
        <w:ind w:left="514" w:hanging="480"/>
      </w:pPr>
      <w:rPr>
        <w:rFonts w:ascii="Arial" w:hAnsi="Arial" w:hint="default"/>
      </w:rPr>
    </w:lvl>
    <w:lvl w:ilvl="2" w:tplc="04090005" w:tentative="1">
      <w:start w:val="1"/>
      <w:numFmt w:val="bullet"/>
      <w:lvlText w:val=""/>
      <w:lvlJc w:val="left"/>
      <w:pPr>
        <w:ind w:left="994" w:hanging="480"/>
      </w:pPr>
      <w:rPr>
        <w:rFonts w:ascii="Wingdings" w:hAnsi="Wingdings" w:hint="default"/>
      </w:rPr>
    </w:lvl>
    <w:lvl w:ilvl="3" w:tplc="04090001" w:tentative="1">
      <w:start w:val="1"/>
      <w:numFmt w:val="bullet"/>
      <w:lvlText w:val=""/>
      <w:lvlJc w:val="left"/>
      <w:pPr>
        <w:ind w:left="1474" w:hanging="480"/>
      </w:pPr>
      <w:rPr>
        <w:rFonts w:ascii="Wingdings" w:hAnsi="Wingdings" w:hint="default"/>
      </w:rPr>
    </w:lvl>
    <w:lvl w:ilvl="4" w:tplc="04090003" w:tentative="1">
      <w:start w:val="1"/>
      <w:numFmt w:val="bullet"/>
      <w:lvlText w:val=""/>
      <w:lvlJc w:val="left"/>
      <w:pPr>
        <w:ind w:left="1954" w:hanging="480"/>
      </w:pPr>
      <w:rPr>
        <w:rFonts w:ascii="Wingdings" w:hAnsi="Wingdings" w:hint="default"/>
      </w:rPr>
    </w:lvl>
    <w:lvl w:ilvl="5" w:tplc="04090005" w:tentative="1">
      <w:start w:val="1"/>
      <w:numFmt w:val="bullet"/>
      <w:lvlText w:val=""/>
      <w:lvlJc w:val="left"/>
      <w:pPr>
        <w:ind w:left="2434" w:hanging="480"/>
      </w:pPr>
      <w:rPr>
        <w:rFonts w:ascii="Wingdings" w:hAnsi="Wingdings" w:hint="default"/>
      </w:rPr>
    </w:lvl>
    <w:lvl w:ilvl="6" w:tplc="04090001" w:tentative="1">
      <w:start w:val="1"/>
      <w:numFmt w:val="bullet"/>
      <w:lvlText w:val=""/>
      <w:lvlJc w:val="left"/>
      <w:pPr>
        <w:ind w:left="2914" w:hanging="480"/>
      </w:pPr>
      <w:rPr>
        <w:rFonts w:ascii="Wingdings" w:hAnsi="Wingdings" w:hint="default"/>
      </w:rPr>
    </w:lvl>
    <w:lvl w:ilvl="7" w:tplc="04090003" w:tentative="1">
      <w:start w:val="1"/>
      <w:numFmt w:val="bullet"/>
      <w:lvlText w:val=""/>
      <w:lvlJc w:val="left"/>
      <w:pPr>
        <w:ind w:left="3394" w:hanging="480"/>
      </w:pPr>
      <w:rPr>
        <w:rFonts w:ascii="Wingdings" w:hAnsi="Wingdings" w:hint="default"/>
      </w:rPr>
    </w:lvl>
    <w:lvl w:ilvl="8" w:tplc="04090005" w:tentative="1">
      <w:start w:val="1"/>
      <w:numFmt w:val="bullet"/>
      <w:lvlText w:val=""/>
      <w:lvlJc w:val="left"/>
      <w:pPr>
        <w:ind w:left="3874" w:hanging="480"/>
      </w:pPr>
      <w:rPr>
        <w:rFonts w:ascii="Wingdings" w:hAnsi="Wingdings" w:hint="default"/>
      </w:rPr>
    </w:lvl>
  </w:abstractNum>
  <w:num w:numId="1">
    <w:abstractNumId w:val="10"/>
  </w:num>
  <w:num w:numId="2">
    <w:abstractNumId w:val="11"/>
  </w:num>
  <w:num w:numId="3">
    <w:abstractNumId w:val="4"/>
  </w:num>
  <w:num w:numId="4">
    <w:abstractNumId w:val="1"/>
  </w:num>
  <w:num w:numId="5">
    <w:abstractNumId w:val="0"/>
    <w:lvlOverride w:ilvl="0">
      <w:lvl w:ilvl="0">
        <w:numFmt w:val="decimal"/>
        <w:lvlText w:val="%1."/>
        <w:lvlJc w:val="left"/>
      </w:lvl>
    </w:lvlOverride>
  </w:num>
  <w:num w:numId="6">
    <w:abstractNumId w:val="9"/>
  </w:num>
  <w:num w:numId="7">
    <w:abstractNumId w:val="12"/>
  </w:num>
  <w:num w:numId="8">
    <w:abstractNumId w:val="5"/>
  </w:num>
  <w:num w:numId="9">
    <w:abstractNumId w:val="3"/>
  </w:num>
  <w:num w:numId="10">
    <w:abstractNumId w:val="13"/>
  </w:num>
  <w:num w:numId="11">
    <w:abstractNumId w:val="2"/>
  </w:num>
  <w:num w:numId="12">
    <w:abstractNumId w:val="8"/>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C1"/>
    <w:rsid w:val="00007DBA"/>
    <w:rsid w:val="00011641"/>
    <w:rsid w:val="000128D7"/>
    <w:rsid w:val="00015E9C"/>
    <w:rsid w:val="000218BB"/>
    <w:rsid w:val="00023E68"/>
    <w:rsid w:val="00030338"/>
    <w:rsid w:val="0003280F"/>
    <w:rsid w:val="0004034C"/>
    <w:rsid w:val="0004249E"/>
    <w:rsid w:val="00046C4D"/>
    <w:rsid w:val="0005048B"/>
    <w:rsid w:val="000505E8"/>
    <w:rsid w:val="000509A9"/>
    <w:rsid w:val="00053B61"/>
    <w:rsid w:val="0006217D"/>
    <w:rsid w:val="00062A5A"/>
    <w:rsid w:val="000633AC"/>
    <w:rsid w:val="00063A20"/>
    <w:rsid w:val="0007070A"/>
    <w:rsid w:val="00070BBC"/>
    <w:rsid w:val="000753B2"/>
    <w:rsid w:val="00076EB4"/>
    <w:rsid w:val="000774D8"/>
    <w:rsid w:val="000839A6"/>
    <w:rsid w:val="000925AF"/>
    <w:rsid w:val="00093BFE"/>
    <w:rsid w:val="000A2975"/>
    <w:rsid w:val="000B0EF3"/>
    <w:rsid w:val="000B1D51"/>
    <w:rsid w:val="000B3CCB"/>
    <w:rsid w:val="000B4793"/>
    <w:rsid w:val="000B5266"/>
    <w:rsid w:val="000B7258"/>
    <w:rsid w:val="000C0507"/>
    <w:rsid w:val="000D2B51"/>
    <w:rsid w:val="000E5FD4"/>
    <w:rsid w:val="000E63A2"/>
    <w:rsid w:val="000E7F65"/>
    <w:rsid w:val="000F31DF"/>
    <w:rsid w:val="000F41D1"/>
    <w:rsid w:val="000F512B"/>
    <w:rsid w:val="001036E2"/>
    <w:rsid w:val="00103F9F"/>
    <w:rsid w:val="00106DDD"/>
    <w:rsid w:val="0010749D"/>
    <w:rsid w:val="00107501"/>
    <w:rsid w:val="0010755F"/>
    <w:rsid w:val="00125D4A"/>
    <w:rsid w:val="00126BC4"/>
    <w:rsid w:val="0012706E"/>
    <w:rsid w:val="00134205"/>
    <w:rsid w:val="00137BBE"/>
    <w:rsid w:val="00143D42"/>
    <w:rsid w:val="00151392"/>
    <w:rsid w:val="001527D5"/>
    <w:rsid w:val="00163D69"/>
    <w:rsid w:val="00167ACC"/>
    <w:rsid w:val="00180C96"/>
    <w:rsid w:val="00182763"/>
    <w:rsid w:val="00195550"/>
    <w:rsid w:val="001979AD"/>
    <w:rsid w:val="001A42AF"/>
    <w:rsid w:val="001A74B5"/>
    <w:rsid w:val="001B3CB7"/>
    <w:rsid w:val="001B59F0"/>
    <w:rsid w:val="001B6066"/>
    <w:rsid w:val="001B73BE"/>
    <w:rsid w:val="001B7705"/>
    <w:rsid w:val="001C0F33"/>
    <w:rsid w:val="001C1161"/>
    <w:rsid w:val="001C55C9"/>
    <w:rsid w:val="001C752B"/>
    <w:rsid w:val="001D0E74"/>
    <w:rsid w:val="001D4092"/>
    <w:rsid w:val="001D4738"/>
    <w:rsid w:val="001E45E9"/>
    <w:rsid w:val="001E5B1E"/>
    <w:rsid w:val="001F1064"/>
    <w:rsid w:val="001F2A79"/>
    <w:rsid w:val="001F3D7F"/>
    <w:rsid w:val="00200277"/>
    <w:rsid w:val="00200DBA"/>
    <w:rsid w:val="00203D73"/>
    <w:rsid w:val="00204B6C"/>
    <w:rsid w:val="00206A6A"/>
    <w:rsid w:val="002118C8"/>
    <w:rsid w:val="00225C81"/>
    <w:rsid w:val="0026418F"/>
    <w:rsid w:val="00272BD2"/>
    <w:rsid w:val="002754D2"/>
    <w:rsid w:val="00281B47"/>
    <w:rsid w:val="002836C4"/>
    <w:rsid w:val="00293EF6"/>
    <w:rsid w:val="0029500C"/>
    <w:rsid w:val="00296B93"/>
    <w:rsid w:val="002A4B79"/>
    <w:rsid w:val="002B3E9D"/>
    <w:rsid w:val="002B4385"/>
    <w:rsid w:val="002B4C87"/>
    <w:rsid w:val="002B712F"/>
    <w:rsid w:val="002B7EE6"/>
    <w:rsid w:val="002C6B8D"/>
    <w:rsid w:val="002D2A38"/>
    <w:rsid w:val="002D478F"/>
    <w:rsid w:val="002E1B84"/>
    <w:rsid w:val="002E2189"/>
    <w:rsid w:val="002E2F47"/>
    <w:rsid w:val="002F2167"/>
    <w:rsid w:val="002F7C79"/>
    <w:rsid w:val="003050CD"/>
    <w:rsid w:val="00310561"/>
    <w:rsid w:val="00315C5D"/>
    <w:rsid w:val="00316F20"/>
    <w:rsid w:val="00323E0F"/>
    <w:rsid w:val="003340FE"/>
    <w:rsid w:val="00334810"/>
    <w:rsid w:val="003364C0"/>
    <w:rsid w:val="00350690"/>
    <w:rsid w:val="003648C4"/>
    <w:rsid w:val="00370748"/>
    <w:rsid w:val="00380260"/>
    <w:rsid w:val="00381C52"/>
    <w:rsid w:val="00383388"/>
    <w:rsid w:val="00387FBB"/>
    <w:rsid w:val="003955E3"/>
    <w:rsid w:val="00395DC5"/>
    <w:rsid w:val="00396460"/>
    <w:rsid w:val="00396EB3"/>
    <w:rsid w:val="00397CCB"/>
    <w:rsid w:val="003A041E"/>
    <w:rsid w:val="003A2571"/>
    <w:rsid w:val="003B1E73"/>
    <w:rsid w:val="003B60B8"/>
    <w:rsid w:val="003D2890"/>
    <w:rsid w:val="003D5DAC"/>
    <w:rsid w:val="003D76D1"/>
    <w:rsid w:val="003E13B9"/>
    <w:rsid w:val="003E24CD"/>
    <w:rsid w:val="003F0149"/>
    <w:rsid w:val="003F1E7E"/>
    <w:rsid w:val="003F2C41"/>
    <w:rsid w:val="003F35BB"/>
    <w:rsid w:val="0040002E"/>
    <w:rsid w:val="00402B81"/>
    <w:rsid w:val="0040404A"/>
    <w:rsid w:val="0040725B"/>
    <w:rsid w:val="004112D4"/>
    <w:rsid w:val="004225DB"/>
    <w:rsid w:val="00423C8A"/>
    <w:rsid w:val="00436D31"/>
    <w:rsid w:val="0044036E"/>
    <w:rsid w:val="004415AC"/>
    <w:rsid w:val="0044745E"/>
    <w:rsid w:val="00447B83"/>
    <w:rsid w:val="00451948"/>
    <w:rsid w:val="00453298"/>
    <w:rsid w:val="004549AA"/>
    <w:rsid w:val="0045553E"/>
    <w:rsid w:val="00456B7E"/>
    <w:rsid w:val="0046099B"/>
    <w:rsid w:val="0046290E"/>
    <w:rsid w:val="00470139"/>
    <w:rsid w:val="00472450"/>
    <w:rsid w:val="0047324D"/>
    <w:rsid w:val="004803F3"/>
    <w:rsid w:val="00492A9C"/>
    <w:rsid w:val="004A078F"/>
    <w:rsid w:val="004A0924"/>
    <w:rsid w:val="004A499C"/>
    <w:rsid w:val="004B5BE3"/>
    <w:rsid w:val="004C296A"/>
    <w:rsid w:val="004C3CA8"/>
    <w:rsid w:val="004C3FAD"/>
    <w:rsid w:val="004D683E"/>
    <w:rsid w:val="004E71AC"/>
    <w:rsid w:val="004F36C1"/>
    <w:rsid w:val="004F6CE7"/>
    <w:rsid w:val="00505A68"/>
    <w:rsid w:val="005245A1"/>
    <w:rsid w:val="00525684"/>
    <w:rsid w:val="00525EC6"/>
    <w:rsid w:val="00527BA1"/>
    <w:rsid w:val="00537E18"/>
    <w:rsid w:val="0054371D"/>
    <w:rsid w:val="005543C3"/>
    <w:rsid w:val="00562C2E"/>
    <w:rsid w:val="00562F68"/>
    <w:rsid w:val="0056404A"/>
    <w:rsid w:val="005722BB"/>
    <w:rsid w:val="0057291F"/>
    <w:rsid w:val="00572EAF"/>
    <w:rsid w:val="00575016"/>
    <w:rsid w:val="005A369E"/>
    <w:rsid w:val="005B3110"/>
    <w:rsid w:val="005B3F7B"/>
    <w:rsid w:val="005B61C9"/>
    <w:rsid w:val="005C680D"/>
    <w:rsid w:val="005D2032"/>
    <w:rsid w:val="005D5534"/>
    <w:rsid w:val="005D69A2"/>
    <w:rsid w:val="005D72D4"/>
    <w:rsid w:val="005E0E7F"/>
    <w:rsid w:val="005E1B4F"/>
    <w:rsid w:val="005E3293"/>
    <w:rsid w:val="005E4BB2"/>
    <w:rsid w:val="005E6803"/>
    <w:rsid w:val="005F438B"/>
    <w:rsid w:val="00602904"/>
    <w:rsid w:val="00604450"/>
    <w:rsid w:val="006062D6"/>
    <w:rsid w:val="00607738"/>
    <w:rsid w:val="0061303A"/>
    <w:rsid w:val="00613A62"/>
    <w:rsid w:val="0061443A"/>
    <w:rsid w:val="00621ACB"/>
    <w:rsid w:val="00622B0A"/>
    <w:rsid w:val="00626DBC"/>
    <w:rsid w:val="006345A2"/>
    <w:rsid w:val="00641B5A"/>
    <w:rsid w:val="00663044"/>
    <w:rsid w:val="00666350"/>
    <w:rsid w:val="00666C97"/>
    <w:rsid w:val="00683D1F"/>
    <w:rsid w:val="0069597A"/>
    <w:rsid w:val="006A0E89"/>
    <w:rsid w:val="006A5632"/>
    <w:rsid w:val="006B6050"/>
    <w:rsid w:val="006C54E4"/>
    <w:rsid w:val="006C619C"/>
    <w:rsid w:val="006C7786"/>
    <w:rsid w:val="006D5F57"/>
    <w:rsid w:val="006E0756"/>
    <w:rsid w:val="006E37FE"/>
    <w:rsid w:val="006F097D"/>
    <w:rsid w:val="006F5A51"/>
    <w:rsid w:val="006F5DE5"/>
    <w:rsid w:val="0071511B"/>
    <w:rsid w:val="007233A6"/>
    <w:rsid w:val="00734511"/>
    <w:rsid w:val="0073702F"/>
    <w:rsid w:val="00745C49"/>
    <w:rsid w:val="00746A38"/>
    <w:rsid w:val="00751F7E"/>
    <w:rsid w:val="0075670C"/>
    <w:rsid w:val="0076261F"/>
    <w:rsid w:val="00771B6C"/>
    <w:rsid w:val="007728DE"/>
    <w:rsid w:val="0077365F"/>
    <w:rsid w:val="0078337C"/>
    <w:rsid w:val="0078478E"/>
    <w:rsid w:val="00784D21"/>
    <w:rsid w:val="007902AA"/>
    <w:rsid w:val="0079483C"/>
    <w:rsid w:val="007A228D"/>
    <w:rsid w:val="007A3A94"/>
    <w:rsid w:val="007A6225"/>
    <w:rsid w:val="007B0E91"/>
    <w:rsid w:val="007B42AE"/>
    <w:rsid w:val="007B547D"/>
    <w:rsid w:val="007C2A9E"/>
    <w:rsid w:val="007C322B"/>
    <w:rsid w:val="007C520C"/>
    <w:rsid w:val="007D19C3"/>
    <w:rsid w:val="007D2914"/>
    <w:rsid w:val="007D2D50"/>
    <w:rsid w:val="007E277D"/>
    <w:rsid w:val="007E3A09"/>
    <w:rsid w:val="00802062"/>
    <w:rsid w:val="00803A5E"/>
    <w:rsid w:val="008121B9"/>
    <w:rsid w:val="008172E1"/>
    <w:rsid w:val="00820982"/>
    <w:rsid w:val="00822014"/>
    <w:rsid w:val="008314E6"/>
    <w:rsid w:val="00835D27"/>
    <w:rsid w:val="008370E9"/>
    <w:rsid w:val="00837D27"/>
    <w:rsid w:val="00841D3D"/>
    <w:rsid w:val="008429E2"/>
    <w:rsid w:val="0086166B"/>
    <w:rsid w:val="008665B7"/>
    <w:rsid w:val="0086719D"/>
    <w:rsid w:val="0087210D"/>
    <w:rsid w:val="008740CC"/>
    <w:rsid w:val="00880630"/>
    <w:rsid w:val="00894B37"/>
    <w:rsid w:val="008A531E"/>
    <w:rsid w:val="008A6EC7"/>
    <w:rsid w:val="008A71A1"/>
    <w:rsid w:val="008A723F"/>
    <w:rsid w:val="008B337C"/>
    <w:rsid w:val="008C2544"/>
    <w:rsid w:val="008D0EEA"/>
    <w:rsid w:val="008D216C"/>
    <w:rsid w:val="008D27E3"/>
    <w:rsid w:val="008E2AB6"/>
    <w:rsid w:val="008F1552"/>
    <w:rsid w:val="008F4221"/>
    <w:rsid w:val="009009A2"/>
    <w:rsid w:val="0090112F"/>
    <w:rsid w:val="009022F1"/>
    <w:rsid w:val="00907EF6"/>
    <w:rsid w:val="00916138"/>
    <w:rsid w:val="00916E57"/>
    <w:rsid w:val="009174A1"/>
    <w:rsid w:val="009231F9"/>
    <w:rsid w:val="009263A5"/>
    <w:rsid w:val="009621A2"/>
    <w:rsid w:val="00962EF6"/>
    <w:rsid w:val="00963123"/>
    <w:rsid w:val="00973737"/>
    <w:rsid w:val="00983B26"/>
    <w:rsid w:val="00985BCE"/>
    <w:rsid w:val="00986324"/>
    <w:rsid w:val="00987C72"/>
    <w:rsid w:val="00993347"/>
    <w:rsid w:val="00996AC9"/>
    <w:rsid w:val="00997E8F"/>
    <w:rsid w:val="009A155F"/>
    <w:rsid w:val="009A6350"/>
    <w:rsid w:val="009A655B"/>
    <w:rsid w:val="009A7361"/>
    <w:rsid w:val="009B2773"/>
    <w:rsid w:val="009B4ADB"/>
    <w:rsid w:val="009C52FE"/>
    <w:rsid w:val="009D275E"/>
    <w:rsid w:val="009D64C0"/>
    <w:rsid w:val="009E43A1"/>
    <w:rsid w:val="009E68E1"/>
    <w:rsid w:val="009E7D8D"/>
    <w:rsid w:val="009F6C66"/>
    <w:rsid w:val="00A02290"/>
    <w:rsid w:val="00A07B76"/>
    <w:rsid w:val="00A11D08"/>
    <w:rsid w:val="00A16060"/>
    <w:rsid w:val="00A17FD4"/>
    <w:rsid w:val="00A215FF"/>
    <w:rsid w:val="00A261A5"/>
    <w:rsid w:val="00A26AC7"/>
    <w:rsid w:val="00A31364"/>
    <w:rsid w:val="00A3594B"/>
    <w:rsid w:val="00A378B3"/>
    <w:rsid w:val="00A433B8"/>
    <w:rsid w:val="00A47C2C"/>
    <w:rsid w:val="00A53A56"/>
    <w:rsid w:val="00A543A9"/>
    <w:rsid w:val="00A552C1"/>
    <w:rsid w:val="00A577C1"/>
    <w:rsid w:val="00A62695"/>
    <w:rsid w:val="00A6360C"/>
    <w:rsid w:val="00A663CE"/>
    <w:rsid w:val="00A6712D"/>
    <w:rsid w:val="00A71F6F"/>
    <w:rsid w:val="00A728BE"/>
    <w:rsid w:val="00A7557E"/>
    <w:rsid w:val="00A813A2"/>
    <w:rsid w:val="00A919F8"/>
    <w:rsid w:val="00AA0C99"/>
    <w:rsid w:val="00AA5529"/>
    <w:rsid w:val="00AB023C"/>
    <w:rsid w:val="00AB1B00"/>
    <w:rsid w:val="00AB4379"/>
    <w:rsid w:val="00AC53F6"/>
    <w:rsid w:val="00AC650A"/>
    <w:rsid w:val="00AD0C07"/>
    <w:rsid w:val="00AD779F"/>
    <w:rsid w:val="00AE1A51"/>
    <w:rsid w:val="00AE1D9D"/>
    <w:rsid w:val="00AE284C"/>
    <w:rsid w:val="00AE4A00"/>
    <w:rsid w:val="00AF07F8"/>
    <w:rsid w:val="00AF1527"/>
    <w:rsid w:val="00AF2EC2"/>
    <w:rsid w:val="00AF5A70"/>
    <w:rsid w:val="00B06FA7"/>
    <w:rsid w:val="00B11108"/>
    <w:rsid w:val="00B131EE"/>
    <w:rsid w:val="00B22D4B"/>
    <w:rsid w:val="00B267E9"/>
    <w:rsid w:val="00B42658"/>
    <w:rsid w:val="00B53B1F"/>
    <w:rsid w:val="00B55191"/>
    <w:rsid w:val="00B66796"/>
    <w:rsid w:val="00B6733C"/>
    <w:rsid w:val="00B70C52"/>
    <w:rsid w:val="00B82F13"/>
    <w:rsid w:val="00B84DCA"/>
    <w:rsid w:val="00B84F0C"/>
    <w:rsid w:val="00B87A27"/>
    <w:rsid w:val="00B9528F"/>
    <w:rsid w:val="00BA090B"/>
    <w:rsid w:val="00BA09B0"/>
    <w:rsid w:val="00BA2775"/>
    <w:rsid w:val="00BB144F"/>
    <w:rsid w:val="00BB7499"/>
    <w:rsid w:val="00BC4A80"/>
    <w:rsid w:val="00BE3480"/>
    <w:rsid w:val="00BF4F8E"/>
    <w:rsid w:val="00BF5FB4"/>
    <w:rsid w:val="00C00E93"/>
    <w:rsid w:val="00C0116D"/>
    <w:rsid w:val="00C04EFC"/>
    <w:rsid w:val="00C10455"/>
    <w:rsid w:val="00C1346B"/>
    <w:rsid w:val="00C200FC"/>
    <w:rsid w:val="00C407A2"/>
    <w:rsid w:val="00C430B9"/>
    <w:rsid w:val="00C441C6"/>
    <w:rsid w:val="00C505C4"/>
    <w:rsid w:val="00C5495C"/>
    <w:rsid w:val="00C552DA"/>
    <w:rsid w:val="00C553E1"/>
    <w:rsid w:val="00C65540"/>
    <w:rsid w:val="00C67180"/>
    <w:rsid w:val="00C70089"/>
    <w:rsid w:val="00C74262"/>
    <w:rsid w:val="00C752A4"/>
    <w:rsid w:val="00C83C3C"/>
    <w:rsid w:val="00C86532"/>
    <w:rsid w:val="00C87C83"/>
    <w:rsid w:val="00C913EB"/>
    <w:rsid w:val="00C9346D"/>
    <w:rsid w:val="00CA692A"/>
    <w:rsid w:val="00CB08E3"/>
    <w:rsid w:val="00CC0971"/>
    <w:rsid w:val="00CC5DB6"/>
    <w:rsid w:val="00CC714A"/>
    <w:rsid w:val="00CD1F42"/>
    <w:rsid w:val="00CD2D2E"/>
    <w:rsid w:val="00CD6EC8"/>
    <w:rsid w:val="00CE142F"/>
    <w:rsid w:val="00CE257E"/>
    <w:rsid w:val="00CE3396"/>
    <w:rsid w:val="00CE54AD"/>
    <w:rsid w:val="00CE7E8C"/>
    <w:rsid w:val="00CF5D8C"/>
    <w:rsid w:val="00D10A77"/>
    <w:rsid w:val="00D147C0"/>
    <w:rsid w:val="00D175B6"/>
    <w:rsid w:val="00D21EA6"/>
    <w:rsid w:val="00D2565C"/>
    <w:rsid w:val="00D26CAB"/>
    <w:rsid w:val="00D30D4D"/>
    <w:rsid w:val="00D34EE0"/>
    <w:rsid w:val="00D40466"/>
    <w:rsid w:val="00D430FA"/>
    <w:rsid w:val="00D44924"/>
    <w:rsid w:val="00D5737D"/>
    <w:rsid w:val="00D61056"/>
    <w:rsid w:val="00D6123A"/>
    <w:rsid w:val="00D6314E"/>
    <w:rsid w:val="00D67880"/>
    <w:rsid w:val="00D718E1"/>
    <w:rsid w:val="00D74C0E"/>
    <w:rsid w:val="00D74C4D"/>
    <w:rsid w:val="00D754C2"/>
    <w:rsid w:val="00D874CA"/>
    <w:rsid w:val="00D90D26"/>
    <w:rsid w:val="00D91F5B"/>
    <w:rsid w:val="00DA23D0"/>
    <w:rsid w:val="00DA2E15"/>
    <w:rsid w:val="00DB6575"/>
    <w:rsid w:val="00DB6FE7"/>
    <w:rsid w:val="00DB725F"/>
    <w:rsid w:val="00DE28D0"/>
    <w:rsid w:val="00DE2950"/>
    <w:rsid w:val="00DE32B8"/>
    <w:rsid w:val="00E01C56"/>
    <w:rsid w:val="00E035C0"/>
    <w:rsid w:val="00E12A60"/>
    <w:rsid w:val="00E143A1"/>
    <w:rsid w:val="00E14BCC"/>
    <w:rsid w:val="00E17442"/>
    <w:rsid w:val="00E203B3"/>
    <w:rsid w:val="00E240C8"/>
    <w:rsid w:val="00E25DFC"/>
    <w:rsid w:val="00E27AB7"/>
    <w:rsid w:val="00E30E74"/>
    <w:rsid w:val="00E33128"/>
    <w:rsid w:val="00E3391A"/>
    <w:rsid w:val="00E43132"/>
    <w:rsid w:val="00E50871"/>
    <w:rsid w:val="00E51061"/>
    <w:rsid w:val="00E519FF"/>
    <w:rsid w:val="00E55FA5"/>
    <w:rsid w:val="00E66A7C"/>
    <w:rsid w:val="00E75F59"/>
    <w:rsid w:val="00E772F4"/>
    <w:rsid w:val="00E77790"/>
    <w:rsid w:val="00E812DC"/>
    <w:rsid w:val="00E85746"/>
    <w:rsid w:val="00E85BA8"/>
    <w:rsid w:val="00E93C32"/>
    <w:rsid w:val="00EA2B2F"/>
    <w:rsid w:val="00EB080A"/>
    <w:rsid w:val="00EB4CC4"/>
    <w:rsid w:val="00EC05E3"/>
    <w:rsid w:val="00EC57CC"/>
    <w:rsid w:val="00ED4EEE"/>
    <w:rsid w:val="00ED6B27"/>
    <w:rsid w:val="00EE0D35"/>
    <w:rsid w:val="00EF2920"/>
    <w:rsid w:val="00EF3302"/>
    <w:rsid w:val="00EF72A9"/>
    <w:rsid w:val="00F12C50"/>
    <w:rsid w:val="00F23172"/>
    <w:rsid w:val="00F266DD"/>
    <w:rsid w:val="00F36CE5"/>
    <w:rsid w:val="00F44094"/>
    <w:rsid w:val="00F47AE2"/>
    <w:rsid w:val="00F5139C"/>
    <w:rsid w:val="00F52442"/>
    <w:rsid w:val="00F52FE3"/>
    <w:rsid w:val="00F5768D"/>
    <w:rsid w:val="00F60D2C"/>
    <w:rsid w:val="00F62813"/>
    <w:rsid w:val="00F64D3D"/>
    <w:rsid w:val="00F67BD0"/>
    <w:rsid w:val="00F713EE"/>
    <w:rsid w:val="00F71A9D"/>
    <w:rsid w:val="00F74E7F"/>
    <w:rsid w:val="00F7714F"/>
    <w:rsid w:val="00F80D27"/>
    <w:rsid w:val="00F84C20"/>
    <w:rsid w:val="00F85258"/>
    <w:rsid w:val="00F876F4"/>
    <w:rsid w:val="00F87B56"/>
    <w:rsid w:val="00F93AED"/>
    <w:rsid w:val="00F9702B"/>
    <w:rsid w:val="00FA0751"/>
    <w:rsid w:val="00FA0791"/>
    <w:rsid w:val="00FA23CC"/>
    <w:rsid w:val="00FA382D"/>
    <w:rsid w:val="00FA6274"/>
    <w:rsid w:val="00FB5378"/>
    <w:rsid w:val="00FB6695"/>
    <w:rsid w:val="00FB75A2"/>
    <w:rsid w:val="00FC160E"/>
    <w:rsid w:val="00FC3E02"/>
    <w:rsid w:val="00FC4514"/>
    <w:rsid w:val="00FD05C0"/>
    <w:rsid w:val="00FD307C"/>
    <w:rsid w:val="00FD38E1"/>
    <w:rsid w:val="00FD651A"/>
    <w:rsid w:val="00FE637B"/>
    <w:rsid w:val="00FE63B7"/>
    <w:rsid w:val="00FF02E9"/>
    <w:rsid w:val="00FF54F9"/>
    <w:rsid w:val="00FF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A8D66154-C2A7-47E6-B754-B9F2AB9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4">
    <w:name w:val="heading 4"/>
    <w:basedOn w:val="a"/>
    <w:qFormat/>
    <w:rsid w:val="00A552C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ighlinetext">
    <w:name w:val="highlinetext"/>
    <w:basedOn w:val="a"/>
    <w:rsid w:val="00A552C1"/>
    <w:pPr>
      <w:widowControl/>
      <w:spacing w:before="100" w:beforeAutospacing="1" w:after="100" w:afterAutospacing="1"/>
    </w:pPr>
    <w:rPr>
      <w:rFonts w:ascii="新細明體" w:hAnsi="新細明體" w:cs="新細明體"/>
      <w:kern w:val="0"/>
    </w:rPr>
  </w:style>
  <w:style w:type="character" w:styleId="a3">
    <w:name w:val="Strong"/>
    <w:qFormat/>
    <w:rsid w:val="00A552C1"/>
    <w:rPr>
      <w:b/>
      <w:bCs/>
    </w:rPr>
  </w:style>
  <w:style w:type="paragraph" w:customStyle="1" w:styleId="titleh2">
    <w:name w:val="titleh2"/>
    <w:basedOn w:val="a"/>
    <w:rsid w:val="00A552C1"/>
    <w:pPr>
      <w:widowControl/>
      <w:spacing w:before="100" w:beforeAutospacing="1" w:after="100" w:afterAutospacing="1"/>
    </w:pPr>
    <w:rPr>
      <w:rFonts w:ascii="新細明體" w:hAnsi="新細明體" w:cs="新細明體"/>
      <w:kern w:val="0"/>
    </w:rPr>
  </w:style>
  <w:style w:type="paragraph" w:customStyle="1" w:styleId="indent">
    <w:name w:val="indent"/>
    <w:basedOn w:val="a"/>
    <w:rsid w:val="00A552C1"/>
    <w:pPr>
      <w:widowControl/>
      <w:spacing w:before="100" w:beforeAutospacing="1" w:after="100" w:afterAutospacing="1"/>
    </w:pPr>
    <w:rPr>
      <w:rFonts w:ascii="新細明體" w:hAnsi="新細明體" w:cs="新細明體"/>
      <w:kern w:val="0"/>
    </w:rPr>
  </w:style>
  <w:style w:type="paragraph" w:styleId="Web">
    <w:name w:val="Normal (Web)"/>
    <w:basedOn w:val="a"/>
    <w:uiPriority w:val="99"/>
    <w:rsid w:val="00A552C1"/>
    <w:pPr>
      <w:widowControl/>
      <w:spacing w:before="100" w:beforeAutospacing="1" w:after="100" w:afterAutospacing="1"/>
    </w:pPr>
    <w:rPr>
      <w:rFonts w:ascii="新細明體" w:hAnsi="新細明體" w:cs="新細明體"/>
      <w:kern w:val="0"/>
    </w:rPr>
  </w:style>
  <w:style w:type="character" w:styleId="a4">
    <w:name w:val="Hyperlink"/>
    <w:uiPriority w:val="99"/>
    <w:rsid w:val="00A552C1"/>
    <w:rPr>
      <w:color w:val="0000FF"/>
      <w:u w:val="single"/>
    </w:rPr>
  </w:style>
  <w:style w:type="character" w:customStyle="1" w:styleId="red1">
    <w:name w:val="red1"/>
    <w:rsid w:val="00A552C1"/>
    <w:rPr>
      <w:color w:val="FF0000"/>
    </w:rPr>
  </w:style>
  <w:style w:type="paragraph" w:styleId="a5">
    <w:name w:val="header"/>
    <w:basedOn w:val="a"/>
    <w:link w:val="a6"/>
    <w:rsid w:val="0069597A"/>
    <w:pPr>
      <w:tabs>
        <w:tab w:val="center" w:pos="4153"/>
        <w:tab w:val="right" w:pos="8306"/>
      </w:tabs>
      <w:snapToGrid w:val="0"/>
    </w:pPr>
    <w:rPr>
      <w:sz w:val="20"/>
      <w:szCs w:val="20"/>
    </w:rPr>
  </w:style>
  <w:style w:type="character" w:customStyle="1" w:styleId="a6">
    <w:name w:val="頁首 字元"/>
    <w:link w:val="a5"/>
    <w:rsid w:val="0069597A"/>
    <w:rPr>
      <w:kern w:val="2"/>
    </w:rPr>
  </w:style>
  <w:style w:type="paragraph" w:styleId="a7">
    <w:name w:val="footer"/>
    <w:basedOn w:val="a"/>
    <w:link w:val="a8"/>
    <w:rsid w:val="0069597A"/>
    <w:pPr>
      <w:tabs>
        <w:tab w:val="center" w:pos="4153"/>
        <w:tab w:val="right" w:pos="8306"/>
      </w:tabs>
      <w:snapToGrid w:val="0"/>
    </w:pPr>
    <w:rPr>
      <w:sz w:val="20"/>
      <w:szCs w:val="20"/>
    </w:rPr>
  </w:style>
  <w:style w:type="character" w:customStyle="1" w:styleId="a8">
    <w:name w:val="頁尾 字元"/>
    <w:link w:val="a7"/>
    <w:rsid w:val="0069597A"/>
    <w:rPr>
      <w:kern w:val="2"/>
    </w:rPr>
  </w:style>
  <w:style w:type="table" w:styleId="a9">
    <w:name w:val="Table Grid"/>
    <w:basedOn w:val="a1"/>
    <w:rsid w:val="00F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02">
    <w:name w:val="note02"/>
    <w:basedOn w:val="a0"/>
    <w:rsid w:val="00E519FF"/>
  </w:style>
  <w:style w:type="paragraph" w:styleId="aa">
    <w:name w:val="List Paragraph"/>
    <w:basedOn w:val="a"/>
    <w:uiPriority w:val="34"/>
    <w:qFormat/>
    <w:rsid w:val="00BF5FB4"/>
    <w:pPr>
      <w:widowControl/>
      <w:ind w:leftChars="200" w:left="480"/>
    </w:pPr>
    <w:rPr>
      <w:kern w:val="0"/>
    </w:rPr>
  </w:style>
  <w:style w:type="paragraph" w:styleId="ab">
    <w:name w:val="Balloon Text"/>
    <w:basedOn w:val="a"/>
    <w:semiHidden/>
    <w:rsid w:val="001F1064"/>
    <w:rPr>
      <w:rFonts w:ascii="Arial" w:hAnsi="Arial"/>
      <w:sz w:val="18"/>
      <w:szCs w:val="18"/>
    </w:rPr>
  </w:style>
  <w:style w:type="character" w:styleId="ac">
    <w:name w:val="page number"/>
    <w:basedOn w:val="a0"/>
    <w:rsid w:val="001F1064"/>
  </w:style>
  <w:style w:type="character" w:styleId="ad">
    <w:name w:val="annotation reference"/>
    <w:basedOn w:val="a0"/>
    <w:rsid w:val="00AE284C"/>
    <w:rPr>
      <w:sz w:val="18"/>
      <w:szCs w:val="18"/>
    </w:rPr>
  </w:style>
  <w:style w:type="paragraph" w:styleId="ae">
    <w:name w:val="annotation text"/>
    <w:basedOn w:val="a"/>
    <w:link w:val="af"/>
    <w:rsid w:val="00AE284C"/>
  </w:style>
  <w:style w:type="character" w:customStyle="1" w:styleId="af">
    <w:name w:val="註解文字 字元"/>
    <w:basedOn w:val="a0"/>
    <w:link w:val="ae"/>
    <w:rsid w:val="00AE284C"/>
    <w:rPr>
      <w:kern w:val="2"/>
      <w:sz w:val="24"/>
      <w:szCs w:val="24"/>
    </w:rPr>
  </w:style>
  <w:style w:type="paragraph" w:styleId="af0">
    <w:name w:val="annotation subject"/>
    <w:basedOn w:val="ae"/>
    <w:next w:val="ae"/>
    <w:link w:val="af1"/>
    <w:rsid w:val="00AE284C"/>
    <w:rPr>
      <w:b/>
      <w:bCs/>
    </w:rPr>
  </w:style>
  <w:style w:type="character" w:customStyle="1" w:styleId="af1">
    <w:name w:val="註解主旨 字元"/>
    <w:basedOn w:val="af"/>
    <w:link w:val="af0"/>
    <w:rsid w:val="00AE284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1596">
      <w:bodyDiv w:val="1"/>
      <w:marLeft w:val="0"/>
      <w:marRight w:val="0"/>
      <w:marTop w:val="0"/>
      <w:marBottom w:val="0"/>
      <w:divBdr>
        <w:top w:val="none" w:sz="0" w:space="0" w:color="auto"/>
        <w:left w:val="none" w:sz="0" w:space="0" w:color="auto"/>
        <w:bottom w:val="none" w:sz="0" w:space="0" w:color="auto"/>
        <w:right w:val="none" w:sz="0" w:space="0" w:color="auto"/>
      </w:divBdr>
    </w:div>
    <w:div w:id="40448697">
      <w:bodyDiv w:val="1"/>
      <w:marLeft w:val="0"/>
      <w:marRight w:val="0"/>
      <w:marTop w:val="0"/>
      <w:marBottom w:val="0"/>
      <w:divBdr>
        <w:top w:val="none" w:sz="0" w:space="0" w:color="auto"/>
        <w:left w:val="none" w:sz="0" w:space="0" w:color="auto"/>
        <w:bottom w:val="none" w:sz="0" w:space="0" w:color="auto"/>
        <w:right w:val="none" w:sz="0" w:space="0" w:color="auto"/>
      </w:divBdr>
      <w:divsChild>
        <w:div w:id="1709140477">
          <w:marLeft w:val="446"/>
          <w:marRight w:val="0"/>
          <w:marTop w:val="0"/>
          <w:marBottom w:val="0"/>
          <w:divBdr>
            <w:top w:val="none" w:sz="0" w:space="0" w:color="auto"/>
            <w:left w:val="none" w:sz="0" w:space="0" w:color="auto"/>
            <w:bottom w:val="none" w:sz="0" w:space="0" w:color="auto"/>
            <w:right w:val="none" w:sz="0" w:space="0" w:color="auto"/>
          </w:divBdr>
        </w:div>
        <w:div w:id="244076797">
          <w:marLeft w:val="446"/>
          <w:marRight w:val="0"/>
          <w:marTop w:val="0"/>
          <w:marBottom w:val="0"/>
          <w:divBdr>
            <w:top w:val="none" w:sz="0" w:space="0" w:color="auto"/>
            <w:left w:val="none" w:sz="0" w:space="0" w:color="auto"/>
            <w:bottom w:val="none" w:sz="0" w:space="0" w:color="auto"/>
            <w:right w:val="none" w:sz="0" w:space="0" w:color="auto"/>
          </w:divBdr>
        </w:div>
        <w:div w:id="1952516054">
          <w:marLeft w:val="446"/>
          <w:marRight w:val="0"/>
          <w:marTop w:val="0"/>
          <w:marBottom w:val="0"/>
          <w:divBdr>
            <w:top w:val="none" w:sz="0" w:space="0" w:color="auto"/>
            <w:left w:val="none" w:sz="0" w:space="0" w:color="auto"/>
            <w:bottom w:val="none" w:sz="0" w:space="0" w:color="auto"/>
            <w:right w:val="none" w:sz="0" w:space="0" w:color="auto"/>
          </w:divBdr>
        </w:div>
        <w:div w:id="1309555223">
          <w:marLeft w:val="446"/>
          <w:marRight w:val="0"/>
          <w:marTop w:val="0"/>
          <w:marBottom w:val="0"/>
          <w:divBdr>
            <w:top w:val="none" w:sz="0" w:space="0" w:color="auto"/>
            <w:left w:val="none" w:sz="0" w:space="0" w:color="auto"/>
            <w:bottom w:val="none" w:sz="0" w:space="0" w:color="auto"/>
            <w:right w:val="none" w:sz="0" w:space="0" w:color="auto"/>
          </w:divBdr>
        </w:div>
      </w:divsChild>
    </w:div>
    <w:div w:id="117652317">
      <w:bodyDiv w:val="1"/>
      <w:marLeft w:val="0"/>
      <w:marRight w:val="0"/>
      <w:marTop w:val="0"/>
      <w:marBottom w:val="0"/>
      <w:divBdr>
        <w:top w:val="none" w:sz="0" w:space="0" w:color="auto"/>
        <w:left w:val="none" w:sz="0" w:space="0" w:color="auto"/>
        <w:bottom w:val="none" w:sz="0" w:space="0" w:color="auto"/>
        <w:right w:val="none" w:sz="0" w:space="0" w:color="auto"/>
      </w:divBdr>
      <w:divsChild>
        <w:div w:id="2003972877">
          <w:marLeft w:val="0"/>
          <w:marRight w:val="0"/>
          <w:marTop w:val="0"/>
          <w:marBottom w:val="0"/>
          <w:divBdr>
            <w:top w:val="none" w:sz="0" w:space="0" w:color="auto"/>
            <w:left w:val="none" w:sz="0" w:space="0" w:color="auto"/>
            <w:bottom w:val="none" w:sz="0" w:space="0" w:color="auto"/>
            <w:right w:val="none" w:sz="0" w:space="0" w:color="auto"/>
          </w:divBdr>
          <w:divsChild>
            <w:div w:id="1772311951">
              <w:marLeft w:val="0"/>
              <w:marRight w:val="0"/>
              <w:marTop w:val="0"/>
              <w:marBottom w:val="0"/>
              <w:divBdr>
                <w:top w:val="none" w:sz="0" w:space="0" w:color="auto"/>
                <w:left w:val="none" w:sz="0" w:space="0" w:color="auto"/>
                <w:bottom w:val="none" w:sz="0" w:space="0" w:color="auto"/>
                <w:right w:val="none" w:sz="0" w:space="0" w:color="auto"/>
              </w:divBdr>
              <w:divsChild>
                <w:div w:id="1140730108">
                  <w:marLeft w:val="0"/>
                  <w:marRight w:val="0"/>
                  <w:marTop w:val="0"/>
                  <w:marBottom w:val="0"/>
                  <w:divBdr>
                    <w:top w:val="none" w:sz="0" w:space="0" w:color="auto"/>
                    <w:left w:val="none" w:sz="0" w:space="0" w:color="auto"/>
                    <w:bottom w:val="none" w:sz="0" w:space="0" w:color="auto"/>
                    <w:right w:val="none" w:sz="0" w:space="0" w:color="auto"/>
                  </w:divBdr>
                  <w:divsChild>
                    <w:div w:id="319962899">
                      <w:marLeft w:val="0"/>
                      <w:marRight w:val="0"/>
                      <w:marTop w:val="0"/>
                      <w:marBottom w:val="0"/>
                      <w:divBdr>
                        <w:top w:val="none" w:sz="0" w:space="0" w:color="auto"/>
                        <w:left w:val="none" w:sz="0" w:space="0" w:color="auto"/>
                        <w:bottom w:val="none" w:sz="0" w:space="0" w:color="auto"/>
                        <w:right w:val="none" w:sz="0" w:space="0" w:color="auto"/>
                      </w:divBdr>
                    </w:div>
                    <w:div w:id="369958079">
                      <w:marLeft w:val="0"/>
                      <w:marRight w:val="0"/>
                      <w:marTop w:val="0"/>
                      <w:marBottom w:val="0"/>
                      <w:divBdr>
                        <w:top w:val="none" w:sz="0" w:space="0" w:color="auto"/>
                        <w:left w:val="none" w:sz="0" w:space="0" w:color="auto"/>
                        <w:bottom w:val="none" w:sz="0" w:space="0" w:color="auto"/>
                        <w:right w:val="none" w:sz="0" w:space="0" w:color="auto"/>
                      </w:divBdr>
                    </w:div>
                    <w:div w:id="431096697">
                      <w:marLeft w:val="0"/>
                      <w:marRight w:val="0"/>
                      <w:marTop w:val="0"/>
                      <w:marBottom w:val="0"/>
                      <w:divBdr>
                        <w:top w:val="none" w:sz="0" w:space="0" w:color="auto"/>
                        <w:left w:val="none" w:sz="0" w:space="0" w:color="auto"/>
                        <w:bottom w:val="none" w:sz="0" w:space="0" w:color="auto"/>
                        <w:right w:val="none" w:sz="0" w:space="0" w:color="auto"/>
                      </w:divBdr>
                    </w:div>
                    <w:div w:id="573245036">
                      <w:marLeft w:val="0"/>
                      <w:marRight w:val="0"/>
                      <w:marTop w:val="0"/>
                      <w:marBottom w:val="0"/>
                      <w:divBdr>
                        <w:top w:val="none" w:sz="0" w:space="0" w:color="auto"/>
                        <w:left w:val="none" w:sz="0" w:space="0" w:color="auto"/>
                        <w:bottom w:val="none" w:sz="0" w:space="0" w:color="auto"/>
                        <w:right w:val="none" w:sz="0" w:space="0" w:color="auto"/>
                      </w:divBdr>
                    </w:div>
                    <w:div w:id="1204638329">
                      <w:marLeft w:val="0"/>
                      <w:marRight w:val="0"/>
                      <w:marTop w:val="0"/>
                      <w:marBottom w:val="0"/>
                      <w:divBdr>
                        <w:top w:val="none" w:sz="0" w:space="0" w:color="auto"/>
                        <w:left w:val="none" w:sz="0" w:space="0" w:color="auto"/>
                        <w:bottom w:val="none" w:sz="0" w:space="0" w:color="auto"/>
                        <w:right w:val="none" w:sz="0" w:space="0" w:color="auto"/>
                      </w:divBdr>
                    </w:div>
                    <w:div w:id="1265698027">
                      <w:marLeft w:val="0"/>
                      <w:marRight w:val="0"/>
                      <w:marTop w:val="0"/>
                      <w:marBottom w:val="0"/>
                      <w:divBdr>
                        <w:top w:val="none" w:sz="0" w:space="0" w:color="auto"/>
                        <w:left w:val="none" w:sz="0" w:space="0" w:color="auto"/>
                        <w:bottom w:val="none" w:sz="0" w:space="0" w:color="auto"/>
                        <w:right w:val="none" w:sz="0" w:space="0" w:color="auto"/>
                      </w:divBdr>
                    </w:div>
                    <w:div w:id="1352487321">
                      <w:marLeft w:val="0"/>
                      <w:marRight w:val="0"/>
                      <w:marTop w:val="0"/>
                      <w:marBottom w:val="0"/>
                      <w:divBdr>
                        <w:top w:val="none" w:sz="0" w:space="0" w:color="auto"/>
                        <w:left w:val="none" w:sz="0" w:space="0" w:color="auto"/>
                        <w:bottom w:val="none" w:sz="0" w:space="0" w:color="auto"/>
                        <w:right w:val="none" w:sz="0" w:space="0" w:color="auto"/>
                      </w:divBdr>
                    </w:div>
                    <w:div w:id="1407410995">
                      <w:marLeft w:val="0"/>
                      <w:marRight w:val="0"/>
                      <w:marTop w:val="0"/>
                      <w:marBottom w:val="0"/>
                      <w:divBdr>
                        <w:top w:val="none" w:sz="0" w:space="0" w:color="auto"/>
                        <w:left w:val="none" w:sz="0" w:space="0" w:color="auto"/>
                        <w:bottom w:val="none" w:sz="0" w:space="0" w:color="auto"/>
                        <w:right w:val="none" w:sz="0" w:space="0" w:color="auto"/>
                      </w:divBdr>
                    </w:div>
                    <w:div w:id="1710372907">
                      <w:marLeft w:val="0"/>
                      <w:marRight w:val="0"/>
                      <w:marTop w:val="0"/>
                      <w:marBottom w:val="0"/>
                      <w:divBdr>
                        <w:top w:val="none" w:sz="0" w:space="0" w:color="auto"/>
                        <w:left w:val="none" w:sz="0" w:space="0" w:color="auto"/>
                        <w:bottom w:val="none" w:sz="0" w:space="0" w:color="auto"/>
                        <w:right w:val="none" w:sz="0" w:space="0" w:color="auto"/>
                      </w:divBdr>
                    </w:div>
                    <w:div w:id="20095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7182">
      <w:bodyDiv w:val="1"/>
      <w:marLeft w:val="0"/>
      <w:marRight w:val="0"/>
      <w:marTop w:val="0"/>
      <w:marBottom w:val="0"/>
      <w:divBdr>
        <w:top w:val="none" w:sz="0" w:space="0" w:color="auto"/>
        <w:left w:val="none" w:sz="0" w:space="0" w:color="auto"/>
        <w:bottom w:val="none" w:sz="0" w:space="0" w:color="auto"/>
        <w:right w:val="none" w:sz="0" w:space="0" w:color="auto"/>
      </w:divBdr>
      <w:divsChild>
        <w:div w:id="2140220059">
          <w:marLeft w:val="274"/>
          <w:marRight w:val="0"/>
          <w:marTop w:val="0"/>
          <w:marBottom w:val="0"/>
          <w:divBdr>
            <w:top w:val="none" w:sz="0" w:space="0" w:color="auto"/>
            <w:left w:val="none" w:sz="0" w:space="0" w:color="auto"/>
            <w:bottom w:val="none" w:sz="0" w:space="0" w:color="auto"/>
            <w:right w:val="none" w:sz="0" w:space="0" w:color="auto"/>
          </w:divBdr>
        </w:div>
      </w:divsChild>
    </w:div>
    <w:div w:id="203180716">
      <w:bodyDiv w:val="1"/>
      <w:marLeft w:val="0"/>
      <w:marRight w:val="0"/>
      <w:marTop w:val="0"/>
      <w:marBottom w:val="0"/>
      <w:divBdr>
        <w:top w:val="none" w:sz="0" w:space="0" w:color="auto"/>
        <w:left w:val="none" w:sz="0" w:space="0" w:color="auto"/>
        <w:bottom w:val="none" w:sz="0" w:space="0" w:color="auto"/>
        <w:right w:val="none" w:sz="0" w:space="0" w:color="auto"/>
      </w:divBdr>
    </w:div>
    <w:div w:id="214389506">
      <w:bodyDiv w:val="1"/>
      <w:marLeft w:val="0"/>
      <w:marRight w:val="0"/>
      <w:marTop w:val="0"/>
      <w:marBottom w:val="0"/>
      <w:divBdr>
        <w:top w:val="none" w:sz="0" w:space="0" w:color="auto"/>
        <w:left w:val="none" w:sz="0" w:space="0" w:color="auto"/>
        <w:bottom w:val="none" w:sz="0" w:space="0" w:color="auto"/>
        <w:right w:val="none" w:sz="0" w:space="0" w:color="auto"/>
      </w:divBdr>
    </w:div>
    <w:div w:id="250089901">
      <w:bodyDiv w:val="1"/>
      <w:marLeft w:val="0"/>
      <w:marRight w:val="0"/>
      <w:marTop w:val="0"/>
      <w:marBottom w:val="0"/>
      <w:divBdr>
        <w:top w:val="none" w:sz="0" w:space="0" w:color="auto"/>
        <w:left w:val="none" w:sz="0" w:space="0" w:color="auto"/>
        <w:bottom w:val="none" w:sz="0" w:space="0" w:color="auto"/>
        <w:right w:val="none" w:sz="0" w:space="0" w:color="auto"/>
      </w:divBdr>
    </w:div>
    <w:div w:id="267081816">
      <w:bodyDiv w:val="1"/>
      <w:marLeft w:val="0"/>
      <w:marRight w:val="0"/>
      <w:marTop w:val="0"/>
      <w:marBottom w:val="0"/>
      <w:divBdr>
        <w:top w:val="none" w:sz="0" w:space="0" w:color="auto"/>
        <w:left w:val="none" w:sz="0" w:space="0" w:color="auto"/>
        <w:bottom w:val="none" w:sz="0" w:space="0" w:color="auto"/>
        <w:right w:val="none" w:sz="0" w:space="0" w:color="auto"/>
      </w:divBdr>
    </w:div>
    <w:div w:id="354619338">
      <w:bodyDiv w:val="1"/>
      <w:marLeft w:val="0"/>
      <w:marRight w:val="0"/>
      <w:marTop w:val="0"/>
      <w:marBottom w:val="0"/>
      <w:divBdr>
        <w:top w:val="none" w:sz="0" w:space="0" w:color="auto"/>
        <w:left w:val="none" w:sz="0" w:space="0" w:color="auto"/>
        <w:bottom w:val="none" w:sz="0" w:space="0" w:color="auto"/>
        <w:right w:val="none" w:sz="0" w:space="0" w:color="auto"/>
      </w:divBdr>
    </w:div>
    <w:div w:id="387460973">
      <w:bodyDiv w:val="1"/>
      <w:marLeft w:val="0"/>
      <w:marRight w:val="0"/>
      <w:marTop w:val="0"/>
      <w:marBottom w:val="0"/>
      <w:divBdr>
        <w:top w:val="none" w:sz="0" w:space="0" w:color="auto"/>
        <w:left w:val="none" w:sz="0" w:space="0" w:color="auto"/>
        <w:bottom w:val="none" w:sz="0" w:space="0" w:color="auto"/>
        <w:right w:val="none" w:sz="0" w:space="0" w:color="auto"/>
      </w:divBdr>
      <w:divsChild>
        <w:div w:id="532112185">
          <w:marLeft w:val="0"/>
          <w:marRight w:val="0"/>
          <w:marTop w:val="0"/>
          <w:marBottom w:val="0"/>
          <w:divBdr>
            <w:top w:val="none" w:sz="0" w:space="0" w:color="auto"/>
            <w:left w:val="none" w:sz="0" w:space="0" w:color="auto"/>
            <w:bottom w:val="none" w:sz="0" w:space="0" w:color="auto"/>
            <w:right w:val="none" w:sz="0" w:space="0" w:color="auto"/>
          </w:divBdr>
          <w:divsChild>
            <w:div w:id="1198815565">
              <w:marLeft w:val="0"/>
              <w:marRight w:val="0"/>
              <w:marTop w:val="0"/>
              <w:marBottom w:val="0"/>
              <w:divBdr>
                <w:top w:val="none" w:sz="0" w:space="0" w:color="auto"/>
                <w:left w:val="none" w:sz="0" w:space="0" w:color="auto"/>
                <w:bottom w:val="none" w:sz="0" w:space="0" w:color="auto"/>
                <w:right w:val="none" w:sz="0" w:space="0" w:color="auto"/>
              </w:divBdr>
              <w:divsChild>
                <w:div w:id="15245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7954">
      <w:bodyDiv w:val="1"/>
      <w:marLeft w:val="0"/>
      <w:marRight w:val="0"/>
      <w:marTop w:val="0"/>
      <w:marBottom w:val="0"/>
      <w:divBdr>
        <w:top w:val="none" w:sz="0" w:space="0" w:color="auto"/>
        <w:left w:val="none" w:sz="0" w:space="0" w:color="auto"/>
        <w:bottom w:val="none" w:sz="0" w:space="0" w:color="auto"/>
        <w:right w:val="none" w:sz="0" w:space="0" w:color="auto"/>
      </w:divBdr>
    </w:div>
    <w:div w:id="449861586">
      <w:bodyDiv w:val="1"/>
      <w:marLeft w:val="0"/>
      <w:marRight w:val="0"/>
      <w:marTop w:val="0"/>
      <w:marBottom w:val="0"/>
      <w:divBdr>
        <w:top w:val="none" w:sz="0" w:space="0" w:color="auto"/>
        <w:left w:val="none" w:sz="0" w:space="0" w:color="auto"/>
        <w:bottom w:val="none" w:sz="0" w:space="0" w:color="auto"/>
        <w:right w:val="none" w:sz="0" w:space="0" w:color="auto"/>
      </w:divBdr>
    </w:div>
    <w:div w:id="476992116">
      <w:bodyDiv w:val="1"/>
      <w:marLeft w:val="0"/>
      <w:marRight w:val="0"/>
      <w:marTop w:val="0"/>
      <w:marBottom w:val="0"/>
      <w:divBdr>
        <w:top w:val="none" w:sz="0" w:space="0" w:color="auto"/>
        <w:left w:val="none" w:sz="0" w:space="0" w:color="auto"/>
        <w:bottom w:val="none" w:sz="0" w:space="0" w:color="auto"/>
        <w:right w:val="none" w:sz="0" w:space="0" w:color="auto"/>
      </w:divBdr>
    </w:div>
    <w:div w:id="501698915">
      <w:bodyDiv w:val="1"/>
      <w:marLeft w:val="0"/>
      <w:marRight w:val="0"/>
      <w:marTop w:val="0"/>
      <w:marBottom w:val="0"/>
      <w:divBdr>
        <w:top w:val="none" w:sz="0" w:space="0" w:color="auto"/>
        <w:left w:val="none" w:sz="0" w:space="0" w:color="auto"/>
        <w:bottom w:val="none" w:sz="0" w:space="0" w:color="auto"/>
        <w:right w:val="none" w:sz="0" w:space="0" w:color="auto"/>
      </w:divBdr>
      <w:divsChild>
        <w:div w:id="627321356">
          <w:marLeft w:val="446"/>
          <w:marRight w:val="0"/>
          <w:marTop w:val="120"/>
          <w:marBottom w:val="0"/>
          <w:divBdr>
            <w:top w:val="none" w:sz="0" w:space="0" w:color="auto"/>
            <w:left w:val="none" w:sz="0" w:space="0" w:color="auto"/>
            <w:bottom w:val="none" w:sz="0" w:space="0" w:color="auto"/>
            <w:right w:val="none" w:sz="0" w:space="0" w:color="auto"/>
          </w:divBdr>
        </w:div>
      </w:divsChild>
    </w:div>
    <w:div w:id="505825122">
      <w:bodyDiv w:val="1"/>
      <w:marLeft w:val="0"/>
      <w:marRight w:val="0"/>
      <w:marTop w:val="0"/>
      <w:marBottom w:val="0"/>
      <w:divBdr>
        <w:top w:val="none" w:sz="0" w:space="0" w:color="auto"/>
        <w:left w:val="none" w:sz="0" w:space="0" w:color="auto"/>
        <w:bottom w:val="none" w:sz="0" w:space="0" w:color="auto"/>
        <w:right w:val="none" w:sz="0" w:space="0" w:color="auto"/>
      </w:divBdr>
    </w:div>
    <w:div w:id="514350400">
      <w:bodyDiv w:val="1"/>
      <w:marLeft w:val="0"/>
      <w:marRight w:val="0"/>
      <w:marTop w:val="0"/>
      <w:marBottom w:val="0"/>
      <w:divBdr>
        <w:top w:val="none" w:sz="0" w:space="0" w:color="auto"/>
        <w:left w:val="none" w:sz="0" w:space="0" w:color="auto"/>
        <w:bottom w:val="none" w:sz="0" w:space="0" w:color="auto"/>
        <w:right w:val="none" w:sz="0" w:space="0" w:color="auto"/>
      </w:divBdr>
      <w:divsChild>
        <w:div w:id="1957175799">
          <w:marLeft w:val="0"/>
          <w:marRight w:val="0"/>
          <w:marTop w:val="0"/>
          <w:marBottom w:val="0"/>
          <w:divBdr>
            <w:top w:val="none" w:sz="0" w:space="0" w:color="auto"/>
            <w:left w:val="none" w:sz="0" w:space="0" w:color="auto"/>
            <w:bottom w:val="none" w:sz="0" w:space="0" w:color="auto"/>
            <w:right w:val="none" w:sz="0" w:space="0" w:color="auto"/>
          </w:divBdr>
          <w:divsChild>
            <w:div w:id="1807507609">
              <w:marLeft w:val="0"/>
              <w:marRight w:val="0"/>
              <w:marTop w:val="204"/>
              <w:marBottom w:val="0"/>
              <w:divBdr>
                <w:top w:val="none" w:sz="0" w:space="0" w:color="auto"/>
                <w:left w:val="none" w:sz="0" w:space="0" w:color="auto"/>
                <w:bottom w:val="none" w:sz="0" w:space="0" w:color="auto"/>
                <w:right w:val="none" w:sz="0" w:space="0" w:color="auto"/>
              </w:divBdr>
              <w:divsChild>
                <w:div w:id="446972755">
                  <w:marLeft w:val="0"/>
                  <w:marRight w:val="144"/>
                  <w:marTop w:val="0"/>
                  <w:marBottom w:val="0"/>
                  <w:divBdr>
                    <w:top w:val="none" w:sz="0" w:space="0" w:color="auto"/>
                    <w:left w:val="none" w:sz="0" w:space="0" w:color="auto"/>
                    <w:bottom w:val="none" w:sz="0" w:space="0" w:color="auto"/>
                    <w:right w:val="none" w:sz="0" w:space="0" w:color="auto"/>
                  </w:divBdr>
                  <w:divsChild>
                    <w:div w:id="2000115021">
                      <w:marLeft w:val="60"/>
                      <w:marRight w:val="0"/>
                      <w:marTop w:val="0"/>
                      <w:marBottom w:val="0"/>
                      <w:divBdr>
                        <w:top w:val="none" w:sz="0" w:space="0" w:color="auto"/>
                        <w:left w:val="none" w:sz="0" w:space="0" w:color="auto"/>
                        <w:bottom w:val="none" w:sz="0" w:space="0" w:color="auto"/>
                        <w:right w:val="none" w:sz="0" w:space="0" w:color="auto"/>
                      </w:divBdr>
                      <w:divsChild>
                        <w:div w:id="20996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6387">
      <w:bodyDiv w:val="1"/>
      <w:marLeft w:val="0"/>
      <w:marRight w:val="0"/>
      <w:marTop w:val="0"/>
      <w:marBottom w:val="0"/>
      <w:divBdr>
        <w:top w:val="none" w:sz="0" w:space="0" w:color="auto"/>
        <w:left w:val="none" w:sz="0" w:space="0" w:color="auto"/>
        <w:bottom w:val="none" w:sz="0" w:space="0" w:color="auto"/>
        <w:right w:val="none" w:sz="0" w:space="0" w:color="auto"/>
      </w:divBdr>
    </w:div>
    <w:div w:id="554589026">
      <w:bodyDiv w:val="1"/>
      <w:marLeft w:val="0"/>
      <w:marRight w:val="0"/>
      <w:marTop w:val="0"/>
      <w:marBottom w:val="0"/>
      <w:divBdr>
        <w:top w:val="none" w:sz="0" w:space="0" w:color="auto"/>
        <w:left w:val="none" w:sz="0" w:space="0" w:color="auto"/>
        <w:bottom w:val="none" w:sz="0" w:space="0" w:color="auto"/>
        <w:right w:val="none" w:sz="0" w:space="0" w:color="auto"/>
      </w:divBdr>
    </w:div>
    <w:div w:id="678850335">
      <w:bodyDiv w:val="1"/>
      <w:marLeft w:val="0"/>
      <w:marRight w:val="0"/>
      <w:marTop w:val="0"/>
      <w:marBottom w:val="0"/>
      <w:divBdr>
        <w:top w:val="none" w:sz="0" w:space="0" w:color="auto"/>
        <w:left w:val="none" w:sz="0" w:space="0" w:color="auto"/>
        <w:bottom w:val="none" w:sz="0" w:space="0" w:color="auto"/>
        <w:right w:val="none" w:sz="0" w:space="0" w:color="auto"/>
      </w:divBdr>
      <w:divsChild>
        <w:div w:id="866258843">
          <w:marLeft w:val="0"/>
          <w:marRight w:val="0"/>
          <w:marTop w:val="0"/>
          <w:marBottom w:val="0"/>
          <w:divBdr>
            <w:top w:val="none" w:sz="0" w:space="0" w:color="auto"/>
            <w:left w:val="none" w:sz="0" w:space="0" w:color="auto"/>
            <w:bottom w:val="none" w:sz="0" w:space="0" w:color="auto"/>
            <w:right w:val="none" w:sz="0" w:space="0" w:color="auto"/>
          </w:divBdr>
          <w:divsChild>
            <w:div w:id="322196454">
              <w:marLeft w:val="0"/>
              <w:marRight w:val="0"/>
              <w:marTop w:val="255"/>
              <w:marBottom w:val="0"/>
              <w:divBdr>
                <w:top w:val="none" w:sz="0" w:space="0" w:color="auto"/>
                <w:left w:val="none" w:sz="0" w:space="0" w:color="auto"/>
                <w:bottom w:val="none" w:sz="0" w:space="0" w:color="auto"/>
                <w:right w:val="none" w:sz="0" w:space="0" w:color="auto"/>
              </w:divBdr>
              <w:divsChild>
                <w:div w:id="1924797532">
                  <w:marLeft w:val="0"/>
                  <w:marRight w:val="180"/>
                  <w:marTop w:val="0"/>
                  <w:marBottom w:val="0"/>
                  <w:divBdr>
                    <w:top w:val="none" w:sz="0" w:space="0" w:color="auto"/>
                    <w:left w:val="none" w:sz="0" w:space="0" w:color="auto"/>
                    <w:bottom w:val="none" w:sz="0" w:space="0" w:color="auto"/>
                    <w:right w:val="none" w:sz="0" w:space="0" w:color="auto"/>
                  </w:divBdr>
                  <w:divsChild>
                    <w:div w:id="300383460">
                      <w:marLeft w:val="75"/>
                      <w:marRight w:val="0"/>
                      <w:marTop w:val="0"/>
                      <w:marBottom w:val="0"/>
                      <w:divBdr>
                        <w:top w:val="none" w:sz="0" w:space="0" w:color="auto"/>
                        <w:left w:val="none" w:sz="0" w:space="0" w:color="auto"/>
                        <w:bottom w:val="none" w:sz="0" w:space="0" w:color="auto"/>
                        <w:right w:val="none" w:sz="0" w:space="0" w:color="auto"/>
                      </w:divBdr>
                      <w:divsChild>
                        <w:div w:id="1177109636">
                          <w:marLeft w:val="0"/>
                          <w:marRight w:val="0"/>
                          <w:marTop w:val="0"/>
                          <w:marBottom w:val="0"/>
                          <w:divBdr>
                            <w:top w:val="none" w:sz="0" w:space="0" w:color="auto"/>
                            <w:left w:val="none" w:sz="0" w:space="0" w:color="auto"/>
                            <w:bottom w:val="none" w:sz="0" w:space="0" w:color="auto"/>
                            <w:right w:val="none" w:sz="0" w:space="0" w:color="auto"/>
                          </w:divBdr>
                          <w:divsChild>
                            <w:div w:id="83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80347">
      <w:bodyDiv w:val="1"/>
      <w:marLeft w:val="0"/>
      <w:marRight w:val="0"/>
      <w:marTop w:val="0"/>
      <w:marBottom w:val="0"/>
      <w:divBdr>
        <w:top w:val="none" w:sz="0" w:space="0" w:color="auto"/>
        <w:left w:val="none" w:sz="0" w:space="0" w:color="auto"/>
        <w:bottom w:val="none" w:sz="0" w:space="0" w:color="auto"/>
        <w:right w:val="none" w:sz="0" w:space="0" w:color="auto"/>
      </w:divBdr>
      <w:divsChild>
        <w:div w:id="547690829">
          <w:marLeft w:val="446"/>
          <w:marRight w:val="0"/>
          <w:marTop w:val="0"/>
          <w:marBottom w:val="0"/>
          <w:divBdr>
            <w:top w:val="none" w:sz="0" w:space="0" w:color="auto"/>
            <w:left w:val="none" w:sz="0" w:space="0" w:color="auto"/>
            <w:bottom w:val="none" w:sz="0" w:space="0" w:color="auto"/>
            <w:right w:val="none" w:sz="0" w:space="0" w:color="auto"/>
          </w:divBdr>
        </w:div>
      </w:divsChild>
    </w:div>
    <w:div w:id="758602858">
      <w:bodyDiv w:val="1"/>
      <w:marLeft w:val="0"/>
      <w:marRight w:val="0"/>
      <w:marTop w:val="0"/>
      <w:marBottom w:val="0"/>
      <w:divBdr>
        <w:top w:val="none" w:sz="0" w:space="0" w:color="auto"/>
        <w:left w:val="none" w:sz="0" w:space="0" w:color="auto"/>
        <w:bottom w:val="none" w:sz="0" w:space="0" w:color="auto"/>
        <w:right w:val="none" w:sz="0" w:space="0" w:color="auto"/>
      </w:divBdr>
    </w:div>
    <w:div w:id="769542862">
      <w:bodyDiv w:val="1"/>
      <w:marLeft w:val="0"/>
      <w:marRight w:val="0"/>
      <w:marTop w:val="0"/>
      <w:marBottom w:val="0"/>
      <w:divBdr>
        <w:top w:val="none" w:sz="0" w:space="0" w:color="auto"/>
        <w:left w:val="none" w:sz="0" w:space="0" w:color="auto"/>
        <w:bottom w:val="none" w:sz="0" w:space="0" w:color="auto"/>
        <w:right w:val="none" w:sz="0" w:space="0" w:color="auto"/>
      </w:divBdr>
    </w:div>
    <w:div w:id="796412589">
      <w:bodyDiv w:val="1"/>
      <w:marLeft w:val="0"/>
      <w:marRight w:val="0"/>
      <w:marTop w:val="0"/>
      <w:marBottom w:val="0"/>
      <w:divBdr>
        <w:top w:val="none" w:sz="0" w:space="0" w:color="auto"/>
        <w:left w:val="none" w:sz="0" w:space="0" w:color="auto"/>
        <w:bottom w:val="none" w:sz="0" w:space="0" w:color="auto"/>
        <w:right w:val="none" w:sz="0" w:space="0" w:color="auto"/>
      </w:divBdr>
    </w:div>
    <w:div w:id="802431655">
      <w:bodyDiv w:val="1"/>
      <w:marLeft w:val="0"/>
      <w:marRight w:val="0"/>
      <w:marTop w:val="0"/>
      <w:marBottom w:val="0"/>
      <w:divBdr>
        <w:top w:val="none" w:sz="0" w:space="0" w:color="auto"/>
        <w:left w:val="none" w:sz="0" w:space="0" w:color="auto"/>
        <w:bottom w:val="none" w:sz="0" w:space="0" w:color="auto"/>
        <w:right w:val="none" w:sz="0" w:space="0" w:color="auto"/>
      </w:divBdr>
    </w:div>
    <w:div w:id="809782550">
      <w:bodyDiv w:val="1"/>
      <w:marLeft w:val="0"/>
      <w:marRight w:val="0"/>
      <w:marTop w:val="0"/>
      <w:marBottom w:val="0"/>
      <w:divBdr>
        <w:top w:val="none" w:sz="0" w:space="0" w:color="auto"/>
        <w:left w:val="none" w:sz="0" w:space="0" w:color="auto"/>
        <w:bottom w:val="none" w:sz="0" w:space="0" w:color="auto"/>
        <w:right w:val="none" w:sz="0" w:space="0" w:color="auto"/>
      </w:divBdr>
    </w:div>
    <w:div w:id="861866857">
      <w:bodyDiv w:val="1"/>
      <w:marLeft w:val="0"/>
      <w:marRight w:val="0"/>
      <w:marTop w:val="0"/>
      <w:marBottom w:val="0"/>
      <w:divBdr>
        <w:top w:val="none" w:sz="0" w:space="0" w:color="auto"/>
        <w:left w:val="none" w:sz="0" w:space="0" w:color="auto"/>
        <w:bottom w:val="none" w:sz="0" w:space="0" w:color="auto"/>
        <w:right w:val="none" w:sz="0" w:space="0" w:color="auto"/>
      </w:divBdr>
    </w:div>
    <w:div w:id="901326979">
      <w:bodyDiv w:val="1"/>
      <w:marLeft w:val="0"/>
      <w:marRight w:val="0"/>
      <w:marTop w:val="0"/>
      <w:marBottom w:val="0"/>
      <w:divBdr>
        <w:top w:val="none" w:sz="0" w:space="0" w:color="auto"/>
        <w:left w:val="none" w:sz="0" w:space="0" w:color="auto"/>
        <w:bottom w:val="none" w:sz="0" w:space="0" w:color="auto"/>
        <w:right w:val="none" w:sz="0" w:space="0" w:color="auto"/>
      </w:divBdr>
      <w:divsChild>
        <w:div w:id="2019965488">
          <w:marLeft w:val="994"/>
          <w:marRight w:val="0"/>
          <w:marTop w:val="0"/>
          <w:marBottom w:val="0"/>
          <w:divBdr>
            <w:top w:val="none" w:sz="0" w:space="0" w:color="auto"/>
            <w:left w:val="none" w:sz="0" w:space="0" w:color="auto"/>
            <w:bottom w:val="none" w:sz="0" w:space="0" w:color="auto"/>
            <w:right w:val="none" w:sz="0" w:space="0" w:color="auto"/>
          </w:divBdr>
        </w:div>
        <w:div w:id="1033312338">
          <w:marLeft w:val="994"/>
          <w:marRight w:val="0"/>
          <w:marTop w:val="0"/>
          <w:marBottom w:val="0"/>
          <w:divBdr>
            <w:top w:val="none" w:sz="0" w:space="0" w:color="auto"/>
            <w:left w:val="none" w:sz="0" w:space="0" w:color="auto"/>
            <w:bottom w:val="none" w:sz="0" w:space="0" w:color="auto"/>
            <w:right w:val="none" w:sz="0" w:space="0" w:color="auto"/>
          </w:divBdr>
        </w:div>
        <w:div w:id="1939217281">
          <w:marLeft w:val="994"/>
          <w:marRight w:val="0"/>
          <w:marTop w:val="0"/>
          <w:marBottom w:val="0"/>
          <w:divBdr>
            <w:top w:val="none" w:sz="0" w:space="0" w:color="auto"/>
            <w:left w:val="none" w:sz="0" w:space="0" w:color="auto"/>
            <w:bottom w:val="none" w:sz="0" w:space="0" w:color="auto"/>
            <w:right w:val="none" w:sz="0" w:space="0" w:color="auto"/>
          </w:divBdr>
        </w:div>
        <w:div w:id="749935019">
          <w:marLeft w:val="994"/>
          <w:marRight w:val="0"/>
          <w:marTop w:val="0"/>
          <w:marBottom w:val="0"/>
          <w:divBdr>
            <w:top w:val="none" w:sz="0" w:space="0" w:color="auto"/>
            <w:left w:val="none" w:sz="0" w:space="0" w:color="auto"/>
            <w:bottom w:val="none" w:sz="0" w:space="0" w:color="auto"/>
            <w:right w:val="none" w:sz="0" w:space="0" w:color="auto"/>
          </w:divBdr>
        </w:div>
      </w:divsChild>
    </w:div>
    <w:div w:id="911817520">
      <w:bodyDiv w:val="1"/>
      <w:marLeft w:val="0"/>
      <w:marRight w:val="0"/>
      <w:marTop w:val="0"/>
      <w:marBottom w:val="0"/>
      <w:divBdr>
        <w:top w:val="none" w:sz="0" w:space="0" w:color="auto"/>
        <w:left w:val="none" w:sz="0" w:space="0" w:color="auto"/>
        <w:bottom w:val="none" w:sz="0" w:space="0" w:color="auto"/>
        <w:right w:val="none" w:sz="0" w:space="0" w:color="auto"/>
      </w:divBdr>
    </w:div>
    <w:div w:id="962226618">
      <w:bodyDiv w:val="1"/>
      <w:marLeft w:val="0"/>
      <w:marRight w:val="0"/>
      <w:marTop w:val="0"/>
      <w:marBottom w:val="0"/>
      <w:divBdr>
        <w:top w:val="none" w:sz="0" w:space="0" w:color="auto"/>
        <w:left w:val="none" w:sz="0" w:space="0" w:color="auto"/>
        <w:bottom w:val="none" w:sz="0" w:space="0" w:color="auto"/>
        <w:right w:val="none" w:sz="0" w:space="0" w:color="auto"/>
      </w:divBdr>
    </w:div>
    <w:div w:id="970791110">
      <w:bodyDiv w:val="1"/>
      <w:marLeft w:val="0"/>
      <w:marRight w:val="0"/>
      <w:marTop w:val="0"/>
      <w:marBottom w:val="0"/>
      <w:divBdr>
        <w:top w:val="none" w:sz="0" w:space="0" w:color="auto"/>
        <w:left w:val="none" w:sz="0" w:space="0" w:color="auto"/>
        <w:bottom w:val="none" w:sz="0" w:space="0" w:color="auto"/>
        <w:right w:val="none" w:sz="0" w:space="0" w:color="auto"/>
      </w:divBdr>
    </w:div>
    <w:div w:id="1057977069">
      <w:bodyDiv w:val="1"/>
      <w:marLeft w:val="0"/>
      <w:marRight w:val="0"/>
      <w:marTop w:val="0"/>
      <w:marBottom w:val="0"/>
      <w:divBdr>
        <w:top w:val="none" w:sz="0" w:space="0" w:color="auto"/>
        <w:left w:val="none" w:sz="0" w:space="0" w:color="auto"/>
        <w:bottom w:val="none" w:sz="0" w:space="0" w:color="auto"/>
        <w:right w:val="none" w:sz="0" w:space="0" w:color="auto"/>
      </w:divBdr>
    </w:div>
    <w:div w:id="1122186914">
      <w:bodyDiv w:val="1"/>
      <w:marLeft w:val="0"/>
      <w:marRight w:val="0"/>
      <w:marTop w:val="0"/>
      <w:marBottom w:val="0"/>
      <w:divBdr>
        <w:top w:val="none" w:sz="0" w:space="0" w:color="auto"/>
        <w:left w:val="none" w:sz="0" w:space="0" w:color="auto"/>
        <w:bottom w:val="none" w:sz="0" w:space="0" w:color="auto"/>
        <w:right w:val="none" w:sz="0" w:space="0" w:color="auto"/>
      </w:divBdr>
      <w:divsChild>
        <w:div w:id="347492586">
          <w:marLeft w:val="1267"/>
          <w:marRight w:val="0"/>
          <w:marTop w:val="77"/>
          <w:marBottom w:val="0"/>
          <w:divBdr>
            <w:top w:val="none" w:sz="0" w:space="0" w:color="auto"/>
            <w:left w:val="none" w:sz="0" w:space="0" w:color="auto"/>
            <w:bottom w:val="none" w:sz="0" w:space="0" w:color="auto"/>
            <w:right w:val="none" w:sz="0" w:space="0" w:color="auto"/>
          </w:divBdr>
        </w:div>
      </w:divsChild>
    </w:div>
    <w:div w:id="1135490292">
      <w:bodyDiv w:val="1"/>
      <w:marLeft w:val="0"/>
      <w:marRight w:val="0"/>
      <w:marTop w:val="0"/>
      <w:marBottom w:val="0"/>
      <w:divBdr>
        <w:top w:val="none" w:sz="0" w:space="0" w:color="auto"/>
        <w:left w:val="none" w:sz="0" w:space="0" w:color="auto"/>
        <w:bottom w:val="none" w:sz="0" w:space="0" w:color="auto"/>
        <w:right w:val="none" w:sz="0" w:space="0" w:color="auto"/>
      </w:divBdr>
      <w:divsChild>
        <w:div w:id="2094080771">
          <w:marLeft w:val="274"/>
          <w:marRight w:val="0"/>
          <w:marTop w:val="0"/>
          <w:marBottom w:val="0"/>
          <w:divBdr>
            <w:top w:val="none" w:sz="0" w:space="0" w:color="auto"/>
            <w:left w:val="none" w:sz="0" w:space="0" w:color="auto"/>
            <w:bottom w:val="none" w:sz="0" w:space="0" w:color="auto"/>
            <w:right w:val="none" w:sz="0" w:space="0" w:color="auto"/>
          </w:divBdr>
        </w:div>
      </w:divsChild>
    </w:div>
    <w:div w:id="1165590189">
      <w:bodyDiv w:val="1"/>
      <w:marLeft w:val="0"/>
      <w:marRight w:val="0"/>
      <w:marTop w:val="0"/>
      <w:marBottom w:val="0"/>
      <w:divBdr>
        <w:top w:val="none" w:sz="0" w:space="0" w:color="auto"/>
        <w:left w:val="none" w:sz="0" w:space="0" w:color="auto"/>
        <w:bottom w:val="none" w:sz="0" w:space="0" w:color="auto"/>
        <w:right w:val="none" w:sz="0" w:space="0" w:color="auto"/>
      </w:divBdr>
    </w:div>
    <w:div w:id="1190411043">
      <w:bodyDiv w:val="1"/>
      <w:marLeft w:val="0"/>
      <w:marRight w:val="0"/>
      <w:marTop w:val="0"/>
      <w:marBottom w:val="0"/>
      <w:divBdr>
        <w:top w:val="none" w:sz="0" w:space="0" w:color="auto"/>
        <w:left w:val="none" w:sz="0" w:space="0" w:color="auto"/>
        <w:bottom w:val="none" w:sz="0" w:space="0" w:color="auto"/>
        <w:right w:val="none" w:sz="0" w:space="0" w:color="auto"/>
      </w:divBdr>
    </w:div>
    <w:div w:id="1197235069">
      <w:bodyDiv w:val="1"/>
      <w:marLeft w:val="0"/>
      <w:marRight w:val="0"/>
      <w:marTop w:val="0"/>
      <w:marBottom w:val="0"/>
      <w:divBdr>
        <w:top w:val="none" w:sz="0" w:space="0" w:color="auto"/>
        <w:left w:val="none" w:sz="0" w:space="0" w:color="auto"/>
        <w:bottom w:val="none" w:sz="0" w:space="0" w:color="auto"/>
        <w:right w:val="none" w:sz="0" w:space="0" w:color="auto"/>
      </w:divBdr>
      <w:divsChild>
        <w:div w:id="266474743">
          <w:marLeft w:val="1843"/>
          <w:marRight w:val="0"/>
          <w:marTop w:val="77"/>
          <w:marBottom w:val="0"/>
          <w:divBdr>
            <w:top w:val="none" w:sz="0" w:space="0" w:color="auto"/>
            <w:left w:val="none" w:sz="0" w:space="0" w:color="auto"/>
            <w:bottom w:val="none" w:sz="0" w:space="0" w:color="auto"/>
            <w:right w:val="none" w:sz="0" w:space="0" w:color="auto"/>
          </w:divBdr>
        </w:div>
      </w:divsChild>
    </w:div>
    <w:div w:id="1224753306">
      <w:bodyDiv w:val="1"/>
      <w:marLeft w:val="0"/>
      <w:marRight w:val="0"/>
      <w:marTop w:val="0"/>
      <w:marBottom w:val="0"/>
      <w:divBdr>
        <w:top w:val="none" w:sz="0" w:space="0" w:color="auto"/>
        <w:left w:val="none" w:sz="0" w:space="0" w:color="auto"/>
        <w:bottom w:val="none" w:sz="0" w:space="0" w:color="auto"/>
        <w:right w:val="none" w:sz="0" w:space="0" w:color="auto"/>
      </w:divBdr>
    </w:div>
    <w:div w:id="1292249644">
      <w:bodyDiv w:val="1"/>
      <w:marLeft w:val="0"/>
      <w:marRight w:val="0"/>
      <w:marTop w:val="0"/>
      <w:marBottom w:val="0"/>
      <w:divBdr>
        <w:top w:val="none" w:sz="0" w:space="0" w:color="auto"/>
        <w:left w:val="none" w:sz="0" w:space="0" w:color="auto"/>
        <w:bottom w:val="none" w:sz="0" w:space="0" w:color="auto"/>
        <w:right w:val="none" w:sz="0" w:space="0" w:color="auto"/>
      </w:divBdr>
      <w:divsChild>
        <w:div w:id="32537677">
          <w:marLeft w:val="0"/>
          <w:marRight w:val="0"/>
          <w:marTop w:val="0"/>
          <w:marBottom w:val="0"/>
          <w:divBdr>
            <w:top w:val="none" w:sz="0" w:space="0" w:color="auto"/>
            <w:left w:val="none" w:sz="0" w:space="0" w:color="auto"/>
            <w:bottom w:val="none" w:sz="0" w:space="0" w:color="auto"/>
            <w:right w:val="none" w:sz="0" w:space="0" w:color="auto"/>
          </w:divBdr>
          <w:divsChild>
            <w:div w:id="721100815">
              <w:marLeft w:val="0"/>
              <w:marRight w:val="0"/>
              <w:marTop w:val="204"/>
              <w:marBottom w:val="0"/>
              <w:divBdr>
                <w:top w:val="none" w:sz="0" w:space="0" w:color="auto"/>
                <w:left w:val="none" w:sz="0" w:space="0" w:color="auto"/>
                <w:bottom w:val="none" w:sz="0" w:space="0" w:color="auto"/>
                <w:right w:val="none" w:sz="0" w:space="0" w:color="auto"/>
              </w:divBdr>
              <w:divsChild>
                <w:div w:id="2009208608">
                  <w:marLeft w:val="0"/>
                  <w:marRight w:val="144"/>
                  <w:marTop w:val="0"/>
                  <w:marBottom w:val="0"/>
                  <w:divBdr>
                    <w:top w:val="none" w:sz="0" w:space="0" w:color="auto"/>
                    <w:left w:val="none" w:sz="0" w:space="0" w:color="auto"/>
                    <w:bottom w:val="none" w:sz="0" w:space="0" w:color="auto"/>
                    <w:right w:val="none" w:sz="0" w:space="0" w:color="auto"/>
                  </w:divBdr>
                  <w:divsChild>
                    <w:div w:id="1460223907">
                      <w:marLeft w:val="60"/>
                      <w:marRight w:val="0"/>
                      <w:marTop w:val="0"/>
                      <w:marBottom w:val="0"/>
                      <w:divBdr>
                        <w:top w:val="none" w:sz="0" w:space="0" w:color="auto"/>
                        <w:left w:val="none" w:sz="0" w:space="0" w:color="auto"/>
                        <w:bottom w:val="none" w:sz="0" w:space="0" w:color="auto"/>
                        <w:right w:val="none" w:sz="0" w:space="0" w:color="auto"/>
                      </w:divBdr>
                      <w:divsChild>
                        <w:div w:id="13539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2158">
      <w:bodyDiv w:val="1"/>
      <w:marLeft w:val="0"/>
      <w:marRight w:val="0"/>
      <w:marTop w:val="0"/>
      <w:marBottom w:val="0"/>
      <w:divBdr>
        <w:top w:val="none" w:sz="0" w:space="0" w:color="auto"/>
        <w:left w:val="none" w:sz="0" w:space="0" w:color="auto"/>
        <w:bottom w:val="none" w:sz="0" w:space="0" w:color="auto"/>
        <w:right w:val="none" w:sz="0" w:space="0" w:color="auto"/>
      </w:divBdr>
      <w:divsChild>
        <w:div w:id="1852068335">
          <w:marLeft w:val="446"/>
          <w:marRight w:val="0"/>
          <w:marTop w:val="0"/>
          <w:marBottom w:val="0"/>
          <w:divBdr>
            <w:top w:val="none" w:sz="0" w:space="0" w:color="auto"/>
            <w:left w:val="none" w:sz="0" w:space="0" w:color="auto"/>
            <w:bottom w:val="none" w:sz="0" w:space="0" w:color="auto"/>
            <w:right w:val="none" w:sz="0" w:space="0" w:color="auto"/>
          </w:divBdr>
        </w:div>
        <w:div w:id="1684168774">
          <w:marLeft w:val="446"/>
          <w:marRight w:val="0"/>
          <w:marTop w:val="0"/>
          <w:marBottom w:val="0"/>
          <w:divBdr>
            <w:top w:val="none" w:sz="0" w:space="0" w:color="auto"/>
            <w:left w:val="none" w:sz="0" w:space="0" w:color="auto"/>
            <w:bottom w:val="none" w:sz="0" w:space="0" w:color="auto"/>
            <w:right w:val="none" w:sz="0" w:space="0" w:color="auto"/>
          </w:divBdr>
        </w:div>
        <w:div w:id="1878855069">
          <w:marLeft w:val="446"/>
          <w:marRight w:val="0"/>
          <w:marTop w:val="0"/>
          <w:marBottom w:val="0"/>
          <w:divBdr>
            <w:top w:val="none" w:sz="0" w:space="0" w:color="auto"/>
            <w:left w:val="none" w:sz="0" w:space="0" w:color="auto"/>
            <w:bottom w:val="none" w:sz="0" w:space="0" w:color="auto"/>
            <w:right w:val="none" w:sz="0" w:space="0" w:color="auto"/>
          </w:divBdr>
        </w:div>
        <w:div w:id="1417021287">
          <w:marLeft w:val="446"/>
          <w:marRight w:val="0"/>
          <w:marTop w:val="0"/>
          <w:marBottom w:val="0"/>
          <w:divBdr>
            <w:top w:val="none" w:sz="0" w:space="0" w:color="auto"/>
            <w:left w:val="none" w:sz="0" w:space="0" w:color="auto"/>
            <w:bottom w:val="none" w:sz="0" w:space="0" w:color="auto"/>
            <w:right w:val="none" w:sz="0" w:space="0" w:color="auto"/>
          </w:divBdr>
        </w:div>
        <w:div w:id="1512067447">
          <w:marLeft w:val="446"/>
          <w:marRight w:val="0"/>
          <w:marTop w:val="0"/>
          <w:marBottom w:val="0"/>
          <w:divBdr>
            <w:top w:val="none" w:sz="0" w:space="0" w:color="auto"/>
            <w:left w:val="none" w:sz="0" w:space="0" w:color="auto"/>
            <w:bottom w:val="none" w:sz="0" w:space="0" w:color="auto"/>
            <w:right w:val="none" w:sz="0" w:space="0" w:color="auto"/>
          </w:divBdr>
        </w:div>
        <w:div w:id="1669603">
          <w:marLeft w:val="446"/>
          <w:marRight w:val="0"/>
          <w:marTop w:val="0"/>
          <w:marBottom w:val="0"/>
          <w:divBdr>
            <w:top w:val="none" w:sz="0" w:space="0" w:color="auto"/>
            <w:left w:val="none" w:sz="0" w:space="0" w:color="auto"/>
            <w:bottom w:val="none" w:sz="0" w:space="0" w:color="auto"/>
            <w:right w:val="none" w:sz="0" w:space="0" w:color="auto"/>
          </w:divBdr>
        </w:div>
        <w:div w:id="765612947">
          <w:marLeft w:val="446"/>
          <w:marRight w:val="0"/>
          <w:marTop w:val="0"/>
          <w:marBottom w:val="0"/>
          <w:divBdr>
            <w:top w:val="none" w:sz="0" w:space="0" w:color="auto"/>
            <w:left w:val="none" w:sz="0" w:space="0" w:color="auto"/>
            <w:bottom w:val="none" w:sz="0" w:space="0" w:color="auto"/>
            <w:right w:val="none" w:sz="0" w:space="0" w:color="auto"/>
          </w:divBdr>
        </w:div>
      </w:divsChild>
    </w:div>
    <w:div w:id="1363552976">
      <w:bodyDiv w:val="1"/>
      <w:marLeft w:val="0"/>
      <w:marRight w:val="0"/>
      <w:marTop w:val="0"/>
      <w:marBottom w:val="0"/>
      <w:divBdr>
        <w:top w:val="none" w:sz="0" w:space="0" w:color="auto"/>
        <w:left w:val="none" w:sz="0" w:space="0" w:color="auto"/>
        <w:bottom w:val="none" w:sz="0" w:space="0" w:color="auto"/>
        <w:right w:val="none" w:sz="0" w:space="0" w:color="auto"/>
      </w:divBdr>
    </w:div>
    <w:div w:id="1377393248">
      <w:bodyDiv w:val="1"/>
      <w:marLeft w:val="0"/>
      <w:marRight w:val="0"/>
      <w:marTop w:val="0"/>
      <w:marBottom w:val="0"/>
      <w:divBdr>
        <w:top w:val="none" w:sz="0" w:space="0" w:color="auto"/>
        <w:left w:val="none" w:sz="0" w:space="0" w:color="auto"/>
        <w:bottom w:val="none" w:sz="0" w:space="0" w:color="auto"/>
        <w:right w:val="none" w:sz="0" w:space="0" w:color="auto"/>
      </w:divBdr>
    </w:div>
    <w:div w:id="1387994359">
      <w:bodyDiv w:val="1"/>
      <w:marLeft w:val="0"/>
      <w:marRight w:val="0"/>
      <w:marTop w:val="0"/>
      <w:marBottom w:val="0"/>
      <w:divBdr>
        <w:top w:val="none" w:sz="0" w:space="0" w:color="auto"/>
        <w:left w:val="none" w:sz="0" w:space="0" w:color="auto"/>
        <w:bottom w:val="none" w:sz="0" w:space="0" w:color="auto"/>
        <w:right w:val="none" w:sz="0" w:space="0" w:color="auto"/>
      </w:divBdr>
      <w:divsChild>
        <w:div w:id="1067996592">
          <w:marLeft w:val="446"/>
          <w:marRight w:val="0"/>
          <w:marTop w:val="0"/>
          <w:marBottom w:val="0"/>
          <w:divBdr>
            <w:top w:val="none" w:sz="0" w:space="0" w:color="auto"/>
            <w:left w:val="none" w:sz="0" w:space="0" w:color="auto"/>
            <w:bottom w:val="none" w:sz="0" w:space="0" w:color="auto"/>
            <w:right w:val="none" w:sz="0" w:space="0" w:color="auto"/>
          </w:divBdr>
        </w:div>
        <w:div w:id="195630492">
          <w:marLeft w:val="446"/>
          <w:marRight w:val="0"/>
          <w:marTop w:val="0"/>
          <w:marBottom w:val="0"/>
          <w:divBdr>
            <w:top w:val="none" w:sz="0" w:space="0" w:color="auto"/>
            <w:left w:val="none" w:sz="0" w:space="0" w:color="auto"/>
            <w:bottom w:val="none" w:sz="0" w:space="0" w:color="auto"/>
            <w:right w:val="none" w:sz="0" w:space="0" w:color="auto"/>
          </w:divBdr>
        </w:div>
        <w:div w:id="1824740080">
          <w:marLeft w:val="446"/>
          <w:marRight w:val="0"/>
          <w:marTop w:val="0"/>
          <w:marBottom w:val="0"/>
          <w:divBdr>
            <w:top w:val="none" w:sz="0" w:space="0" w:color="auto"/>
            <w:left w:val="none" w:sz="0" w:space="0" w:color="auto"/>
            <w:bottom w:val="none" w:sz="0" w:space="0" w:color="auto"/>
            <w:right w:val="none" w:sz="0" w:space="0" w:color="auto"/>
          </w:divBdr>
        </w:div>
        <w:div w:id="985277854">
          <w:marLeft w:val="446"/>
          <w:marRight w:val="0"/>
          <w:marTop w:val="0"/>
          <w:marBottom w:val="0"/>
          <w:divBdr>
            <w:top w:val="none" w:sz="0" w:space="0" w:color="auto"/>
            <w:left w:val="none" w:sz="0" w:space="0" w:color="auto"/>
            <w:bottom w:val="none" w:sz="0" w:space="0" w:color="auto"/>
            <w:right w:val="none" w:sz="0" w:space="0" w:color="auto"/>
          </w:divBdr>
        </w:div>
        <w:div w:id="547422589">
          <w:marLeft w:val="446"/>
          <w:marRight w:val="0"/>
          <w:marTop w:val="0"/>
          <w:marBottom w:val="0"/>
          <w:divBdr>
            <w:top w:val="none" w:sz="0" w:space="0" w:color="auto"/>
            <w:left w:val="none" w:sz="0" w:space="0" w:color="auto"/>
            <w:bottom w:val="none" w:sz="0" w:space="0" w:color="auto"/>
            <w:right w:val="none" w:sz="0" w:space="0" w:color="auto"/>
          </w:divBdr>
        </w:div>
        <w:div w:id="2077968409">
          <w:marLeft w:val="446"/>
          <w:marRight w:val="0"/>
          <w:marTop w:val="0"/>
          <w:marBottom w:val="0"/>
          <w:divBdr>
            <w:top w:val="none" w:sz="0" w:space="0" w:color="auto"/>
            <w:left w:val="none" w:sz="0" w:space="0" w:color="auto"/>
            <w:bottom w:val="none" w:sz="0" w:space="0" w:color="auto"/>
            <w:right w:val="none" w:sz="0" w:space="0" w:color="auto"/>
          </w:divBdr>
        </w:div>
        <w:div w:id="1288773811">
          <w:marLeft w:val="446"/>
          <w:marRight w:val="0"/>
          <w:marTop w:val="0"/>
          <w:marBottom w:val="0"/>
          <w:divBdr>
            <w:top w:val="none" w:sz="0" w:space="0" w:color="auto"/>
            <w:left w:val="none" w:sz="0" w:space="0" w:color="auto"/>
            <w:bottom w:val="none" w:sz="0" w:space="0" w:color="auto"/>
            <w:right w:val="none" w:sz="0" w:space="0" w:color="auto"/>
          </w:divBdr>
        </w:div>
      </w:divsChild>
    </w:div>
    <w:div w:id="1417942132">
      <w:bodyDiv w:val="1"/>
      <w:marLeft w:val="0"/>
      <w:marRight w:val="0"/>
      <w:marTop w:val="0"/>
      <w:marBottom w:val="0"/>
      <w:divBdr>
        <w:top w:val="none" w:sz="0" w:space="0" w:color="auto"/>
        <w:left w:val="none" w:sz="0" w:space="0" w:color="auto"/>
        <w:bottom w:val="none" w:sz="0" w:space="0" w:color="auto"/>
        <w:right w:val="none" w:sz="0" w:space="0" w:color="auto"/>
      </w:divBdr>
    </w:div>
    <w:div w:id="1426728004">
      <w:bodyDiv w:val="1"/>
      <w:marLeft w:val="0"/>
      <w:marRight w:val="0"/>
      <w:marTop w:val="0"/>
      <w:marBottom w:val="0"/>
      <w:divBdr>
        <w:top w:val="none" w:sz="0" w:space="0" w:color="auto"/>
        <w:left w:val="none" w:sz="0" w:space="0" w:color="auto"/>
        <w:bottom w:val="none" w:sz="0" w:space="0" w:color="auto"/>
        <w:right w:val="none" w:sz="0" w:space="0" w:color="auto"/>
      </w:divBdr>
    </w:div>
    <w:div w:id="1445808751">
      <w:bodyDiv w:val="1"/>
      <w:marLeft w:val="0"/>
      <w:marRight w:val="0"/>
      <w:marTop w:val="0"/>
      <w:marBottom w:val="0"/>
      <w:divBdr>
        <w:top w:val="none" w:sz="0" w:space="0" w:color="auto"/>
        <w:left w:val="none" w:sz="0" w:space="0" w:color="auto"/>
        <w:bottom w:val="none" w:sz="0" w:space="0" w:color="auto"/>
        <w:right w:val="none" w:sz="0" w:space="0" w:color="auto"/>
      </w:divBdr>
    </w:div>
    <w:div w:id="1451700891">
      <w:bodyDiv w:val="1"/>
      <w:marLeft w:val="0"/>
      <w:marRight w:val="0"/>
      <w:marTop w:val="0"/>
      <w:marBottom w:val="0"/>
      <w:divBdr>
        <w:top w:val="none" w:sz="0" w:space="0" w:color="auto"/>
        <w:left w:val="none" w:sz="0" w:space="0" w:color="auto"/>
        <w:bottom w:val="none" w:sz="0" w:space="0" w:color="auto"/>
        <w:right w:val="none" w:sz="0" w:space="0" w:color="auto"/>
      </w:divBdr>
    </w:div>
    <w:div w:id="1455057172">
      <w:bodyDiv w:val="1"/>
      <w:marLeft w:val="0"/>
      <w:marRight w:val="0"/>
      <w:marTop w:val="0"/>
      <w:marBottom w:val="0"/>
      <w:divBdr>
        <w:top w:val="none" w:sz="0" w:space="0" w:color="auto"/>
        <w:left w:val="none" w:sz="0" w:space="0" w:color="auto"/>
        <w:bottom w:val="none" w:sz="0" w:space="0" w:color="auto"/>
        <w:right w:val="none" w:sz="0" w:space="0" w:color="auto"/>
      </w:divBdr>
      <w:divsChild>
        <w:div w:id="225190636">
          <w:marLeft w:val="446"/>
          <w:marRight w:val="0"/>
          <w:marTop w:val="0"/>
          <w:marBottom w:val="0"/>
          <w:divBdr>
            <w:top w:val="none" w:sz="0" w:space="0" w:color="auto"/>
            <w:left w:val="none" w:sz="0" w:space="0" w:color="auto"/>
            <w:bottom w:val="none" w:sz="0" w:space="0" w:color="auto"/>
            <w:right w:val="none" w:sz="0" w:space="0" w:color="auto"/>
          </w:divBdr>
        </w:div>
        <w:div w:id="2131849728">
          <w:marLeft w:val="446"/>
          <w:marRight w:val="0"/>
          <w:marTop w:val="0"/>
          <w:marBottom w:val="0"/>
          <w:divBdr>
            <w:top w:val="none" w:sz="0" w:space="0" w:color="auto"/>
            <w:left w:val="none" w:sz="0" w:space="0" w:color="auto"/>
            <w:bottom w:val="none" w:sz="0" w:space="0" w:color="auto"/>
            <w:right w:val="none" w:sz="0" w:space="0" w:color="auto"/>
          </w:divBdr>
        </w:div>
        <w:div w:id="2022005068">
          <w:marLeft w:val="446"/>
          <w:marRight w:val="0"/>
          <w:marTop w:val="0"/>
          <w:marBottom w:val="0"/>
          <w:divBdr>
            <w:top w:val="none" w:sz="0" w:space="0" w:color="auto"/>
            <w:left w:val="none" w:sz="0" w:space="0" w:color="auto"/>
            <w:bottom w:val="none" w:sz="0" w:space="0" w:color="auto"/>
            <w:right w:val="none" w:sz="0" w:space="0" w:color="auto"/>
          </w:divBdr>
        </w:div>
        <w:div w:id="1336956423">
          <w:marLeft w:val="446"/>
          <w:marRight w:val="0"/>
          <w:marTop w:val="0"/>
          <w:marBottom w:val="0"/>
          <w:divBdr>
            <w:top w:val="none" w:sz="0" w:space="0" w:color="auto"/>
            <w:left w:val="none" w:sz="0" w:space="0" w:color="auto"/>
            <w:bottom w:val="none" w:sz="0" w:space="0" w:color="auto"/>
            <w:right w:val="none" w:sz="0" w:space="0" w:color="auto"/>
          </w:divBdr>
        </w:div>
        <w:div w:id="1919049291">
          <w:marLeft w:val="446"/>
          <w:marRight w:val="0"/>
          <w:marTop w:val="0"/>
          <w:marBottom w:val="0"/>
          <w:divBdr>
            <w:top w:val="none" w:sz="0" w:space="0" w:color="auto"/>
            <w:left w:val="none" w:sz="0" w:space="0" w:color="auto"/>
            <w:bottom w:val="none" w:sz="0" w:space="0" w:color="auto"/>
            <w:right w:val="none" w:sz="0" w:space="0" w:color="auto"/>
          </w:divBdr>
        </w:div>
        <w:div w:id="1607156770">
          <w:marLeft w:val="446"/>
          <w:marRight w:val="0"/>
          <w:marTop w:val="0"/>
          <w:marBottom w:val="0"/>
          <w:divBdr>
            <w:top w:val="none" w:sz="0" w:space="0" w:color="auto"/>
            <w:left w:val="none" w:sz="0" w:space="0" w:color="auto"/>
            <w:bottom w:val="none" w:sz="0" w:space="0" w:color="auto"/>
            <w:right w:val="none" w:sz="0" w:space="0" w:color="auto"/>
          </w:divBdr>
        </w:div>
        <w:div w:id="2095972437">
          <w:marLeft w:val="446"/>
          <w:marRight w:val="0"/>
          <w:marTop w:val="0"/>
          <w:marBottom w:val="0"/>
          <w:divBdr>
            <w:top w:val="none" w:sz="0" w:space="0" w:color="auto"/>
            <w:left w:val="none" w:sz="0" w:space="0" w:color="auto"/>
            <w:bottom w:val="none" w:sz="0" w:space="0" w:color="auto"/>
            <w:right w:val="none" w:sz="0" w:space="0" w:color="auto"/>
          </w:divBdr>
        </w:div>
      </w:divsChild>
    </w:div>
    <w:div w:id="1517771605">
      <w:bodyDiv w:val="1"/>
      <w:marLeft w:val="0"/>
      <w:marRight w:val="0"/>
      <w:marTop w:val="0"/>
      <w:marBottom w:val="0"/>
      <w:divBdr>
        <w:top w:val="none" w:sz="0" w:space="0" w:color="auto"/>
        <w:left w:val="none" w:sz="0" w:space="0" w:color="auto"/>
        <w:bottom w:val="none" w:sz="0" w:space="0" w:color="auto"/>
        <w:right w:val="none" w:sz="0" w:space="0" w:color="auto"/>
      </w:divBdr>
      <w:divsChild>
        <w:div w:id="2094890720">
          <w:marLeft w:val="446"/>
          <w:marRight w:val="0"/>
          <w:marTop w:val="0"/>
          <w:marBottom w:val="0"/>
          <w:divBdr>
            <w:top w:val="none" w:sz="0" w:space="0" w:color="auto"/>
            <w:left w:val="none" w:sz="0" w:space="0" w:color="auto"/>
            <w:bottom w:val="none" w:sz="0" w:space="0" w:color="auto"/>
            <w:right w:val="none" w:sz="0" w:space="0" w:color="auto"/>
          </w:divBdr>
        </w:div>
        <w:div w:id="510071449">
          <w:marLeft w:val="446"/>
          <w:marRight w:val="0"/>
          <w:marTop w:val="0"/>
          <w:marBottom w:val="0"/>
          <w:divBdr>
            <w:top w:val="none" w:sz="0" w:space="0" w:color="auto"/>
            <w:left w:val="none" w:sz="0" w:space="0" w:color="auto"/>
            <w:bottom w:val="none" w:sz="0" w:space="0" w:color="auto"/>
            <w:right w:val="none" w:sz="0" w:space="0" w:color="auto"/>
          </w:divBdr>
        </w:div>
        <w:div w:id="317922339">
          <w:marLeft w:val="446"/>
          <w:marRight w:val="0"/>
          <w:marTop w:val="0"/>
          <w:marBottom w:val="0"/>
          <w:divBdr>
            <w:top w:val="none" w:sz="0" w:space="0" w:color="auto"/>
            <w:left w:val="none" w:sz="0" w:space="0" w:color="auto"/>
            <w:bottom w:val="none" w:sz="0" w:space="0" w:color="auto"/>
            <w:right w:val="none" w:sz="0" w:space="0" w:color="auto"/>
          </w:divBdr>
        </w:div>
        <w:div w:id="1135610920">
          <w:marLeft w:val="446"/>
          <w:marRight w:val="0"/>
          <w:marTop w:val="0"/>
          <w:marBottom w:val="0"/>
          <w:divBdr>
            <w:top w:val="none" w:sz="0" w:space="0" w:color="auto"/>
            <w:left w:val="none" w:sz="0" w:space="0" w:color="auto"/>
            <w:bottom w:val="none" w:sz="0" w:space="0" w:color="auto"/>
            <w:right w:val="none" w:sz="0" w:space="0" w:color="auto"/>
          </w:divBdr>
        </w:div>
        <w:div w:id="1747796621">
          <w:marLeft w:val="446"/>
          <w:marRight w:val="0"/>
          <w:marTop w:val="0"/>
          <w:marBottom w:val="0"/>
          <w:divBdr>
            <w:top w:val="none" w:sz="0" w:space="0" w:color="auto"/>
            <w:left w:val="none" w:sz="0" w:space="0" w:color="auto"/>
            <w:bottom w:val="none" w:sz="0" w:space="0" w:color="auto"/>
            <w:right w:val="none" w:sz="0" w:space="0" w:color="auto"/>
          </w:divBdr>
        </w:div>
        <w:div w:id="2074428832">
          <w:marLeft w:val="446"/>
          <w:marRight w:val="0"/>
          <w:marTop w:val="0"/>
          <w:marBottom w:val="0"/>
          <w:divBdr>
            <w:top w:val="none" w:sz="0" w:space="0" w:color="auto"/>
            <w:left w:val="none" w:sz="0" w:space="0" w:color="auto"/>
            <w:bottom w:val="none" w:sz="0" w:space="0" w:color="auto"/>
            <w:right w:val="none" w:sz="0" w:space="0" w:color="auto"/>
          </w:divBdr>
        </w:div>
        <w:div w:id="1160728100">
          <w:marLeft w:val="446"/>
          <w:marRight w:val="0"/>
          <w:marTop w:val="0"/>
          <w:marBottom w:val="0"/>
          <w:divBdr>
            <w:top w:val="none" w:sz="0" w:space="0" w:color="auto"/>
            <w:left w:val="none" w:sz="0" w:space="0" w:color="auto"/>
            <w:bottom w:val="none" w:sz="0" w:space="0" w:color="auto"/>
            <w:right w:val="none" w:sz="0" w:space="0" w:color="auto"/>
          </w:divBdr>
        </w:div>
      </w:divsChild>
    </w:div>
    <w:div w:id="1542861221">
      <w:bodyDiv w:val="1"/>
      <w:marLeft w:val="0"/>
      <w:marRight w:val="0"/>
      <w:marTop w:val="0"/>
      <w:marBottom w:val="0"/>
      <w:divBdr>
        <w:top w:val="none" w:sz="0" w:space="0" w:color="auto"/>
        <w:left w:val="none" w:sz="0" w:space="0" w:color="auto"/>
        <w:bottom w:val="none" w:sz="0" w:space="0" w:color="auto"/>
        <w:right w:val="none" w:sz="0" w:space="0" w:color="auto"/>
      </w:divBdr>
    </w:div>
    <w:div w:id="1600793126">
      <w:bodyDiv w:val="1"/>
      <w:marLeft w:val="0"/>
      <w:marRight w:val="0"/>
      <w:marTop w:val="0"/>
      <w:marBottom w:val="0"/>
      <w:divBdr>
        <w:top w:val="none" w:sz="0" w:space="0" w:color="auto"/>
        <w:left w:val="none" w:sz="0" w:space="0" w:color="auto"/>
        <w:bottom w:val="none" w:sz="0" w:space="0" w:color="auto"/>
        <w:right w:val="none" w:sz="0" w:space="0" w:color="auto"/>
      </w:divBdr>
    </w:div>
    <w:div w:id="1616712099">
      <w:bodyDiv w:val="1"/>
      <w:marLeft w:val="0"/>
      <w:marRight w:val="0"/>
      <w:marTop w:val="0"/>
      <w:marBottom w:val="0"/>
      <w:divBdr>
        <w:top w:val="none" w:sz="0" w:space="0" w:color="auto"/>
        <w:left w:val="none" w:sz="0" w:space="0" w:color="auto"/>
        <w:bottom w:val="none" w:sz="0" w:space="0" w:color="auto"/>
        <w:right w:val="none" w:sz="0" w:space="0" w:color="auto"/>
      </w:divBdr>
    </w:div>
    <w:div w:id="1664041312">
      <w:bodyDiv w:val="1"/>
      <w:marLeft w:val="0"/>
      <w:marRight w:val="0"/>
      <w:marTop w:val="0"/>
      <w:marBottom w:val="0"/>
      <w:divBdr>
        <w:top w:val="none" w:sz="0" w:space="0" w:color="auto"/>
        <w:left w:val="none" w:sz="0" w:space="0" w:color="auto"/>
        <w:bottom w:val="none" w:sz="0" w:space="0" w:color="auto"/>
        <w:right w:val="none" w:sz="0" w:space="0" w:color="auto"/>
      </w:divBdr>
    </w:div>
    <w:div w:id="1674334146">
      <w:bodyDiv w:val="1"/>
      <w:marLeft w:val="0"/>
      <w:marRight w:val="0"/>
      <w:marTop w:val="0"/>
      <w:marBottom w:val="0"/>
      <w:divBdr>
        <w:top w:val="none" w:sz="0" w:space="0" w:color="auto"/>
        <w:left w:val="none" w:sz="0" w:space="0" w:color="auto"/>
        <w:bottom w:val="none" w:sz="0" w:space="0" w:color="auto"/>
        <w:right w:val="none" w:sz="0" w:space="0" w:color="auto"/>
      </w:divBdr>
    </w:div>
    <w:div w:id="1686127555">
      <w:bodyDiv w:val="1"/>
      <w:marLeft w:val="0"/>
      <w:marRight w:val="0"/>
      <w:marTop w:val="0"/>
      <w:marBottom w:val="0"/>
      <w:divBdr>
        <w:top w:val="none" w:sz="0" w:space="0" w:color="auto"/>
        <w:left w:val="none" w:sz="0" w:space="0" w:color="auto"/>
        <w:bottom w:val="none" w:sz="0" w:space="0" w:color="auto"/>
        <w:right w:val="none" w:sz="0" w:space="0" w:color="auto"/>
      </w:divBdr>
      <w:divsChild>
        <w:div w:id="1176190105">
          <w:marLeft w:val="446"/>
          <w:marRight w:val="0"/>
          <w:marTop w:val="0"/>
          <w:marBottom w:val="0"/>
          <w:divBdr>
            <w:top w:val="none" w:sz="0" w:space="0" w:color="auto"/>
            <w:left w:val="none" w:sz="0" w:space="0" w:color="auto"/>
            <w:bottom w:val="none" w:sz="0" w:space="0" w:color="auto"/>
            <w:right w:val="none" w:sz="0" w:space="0" w:color="auto"/>
          </w:divBdr>
        </w:div>
        <w:div w:id="217589238">
          <w:marLeft w:val="446"/>
          <w:marRight w:val="0"/>
          <w:marTop w:val="0"/>
          <w:marBottom w:val="0"/>
          <w:divBdr>
            <w:top w:val="none" w:sz="0" w:space="0" w:color="auto"/>
            <w:left w:val="none" w:sz="0" w:space="0" w:color="auto"/>
            <w:bottom w:val="none" w:sz="0" w:space="0" w:color="auto"/>
            <w:right w:val="none" w:sz="0" w:space="0" w:color="auto"/>
          </w:divBdr>
        </w:div>
        <w:div w:id="1442919036">
          <w:marLeft w:val="446"/>
          <w:marRight w:val="0"/>
          <w:marTop w:val="0"/>
          <w:marBottom w:val="0"/>
          <w:divBdr>
            <w:top w:val="none" w:sz="0" w:space="0" w:color="auto"/>
            <w:left w:val="none" w:sz="0" w:space="0" w:color="auto"/>
            <w:bottom w:val="none" w:sz="0" w:space="0" w:color="auto"/>
            <w:right w:val="none" w:sz="0" w:space="0" w:color="auto"/>
          </w:divBdr>
        </w:div>
        <w:div w:id="1717117484">
          <w:marLeft w:val="446"/>
          <w:marRight w:val="0"/>
          <w:marTop w:val="0"/>
          <w:marBottom w:val="0"/>
          <w:divBdr>
            <w:top w:val="none" w:sz="0" w:space="0" w:color="auto"/>
            <w:left w:val="none" w:sz="0" w:space="0" w:color="auto"/>
            <w:bottom w:val="none" w:sz="0" w:space="0" w:color="auto"/>
            <w:right w:val="none" w:sz="0" w:space="0" w:color="auto"/>
          </w:divBdr>
        </w:div>
        <w:div w:id="2003120919">
          <w:marLeft w:val="446"/>
          <w:marRight w:val="0"/>
          <w:marTop w:val="0"/>
          <w:marBottom w:val="0"/>
          <w:divBdr>
            <w:top w:val="none" w:sz="0" w:space="0" w:color="auto"/>
            <w:left w:val="none" w:sz="0" w:space="0" w:color="auto"/>
            <w:bottom w:val="none" w:sz="0" w:space="0" w:color="auto"/>
            <w:right w:val="none" w:sz="0" w:space="0" w:color="auto"/>
          </w:divBdr>
        </w:div>
        <w:div w:id="1609850881">
          <w:marLeft w:val="446"/>
          <w:marRight w:val="0"/>
          <w:marTop w:val="0"/>
          <w:marBottom w:val="0"/>
          <w:divBdr>
            <w:top w:val="none" w:sz="0" w:space="0" w:color="auto"/>
            <w:left w:val="none" w:sz="0" w:space="0" w:color="auto"/>
            <w:bottom w:val="none" w:sz="0" w:space="0" w:color="auto"/>
            <w:right w:val="none" w:sz="0" w:space="0" w:color="auto"/>
          </w:divBdr>
        </w:div>
        <w:div w:id="1222716453">
          <w:marLeft w:val="446"/>
          <w:marRight w:val="0"/>
          <w:marTop w:val="0"/>
          <w:marBottom w:val="0"/>
          <w:divBdr>
            <w:top w:val="none" w:sz="0" w:space="0" w:color="auto"/>
            <w:left w:val="none" w:sz="0" w:space="0" w:color="auto"/>
            <w:bottom w:val="none" w:sz="0" w:space="0" w:color="auto"/>
            <w:right w:val="none" w:sz="0" w:space="0" w:color="auto"/>
          </w:divBdr>
        </w:div>
      </w:divsChild>
    </w:div>
    <w:div w:id="1706249482">
      <w:bodyDiv w:val="1"/>
      <w:marLeft w:val="0"/>
      <w:marRight w:val="0"/>
      <w:marTop w:val="0"/>
      <w:marBottom w:val="0"/>
      <w:divBdr>
        <w:top w:val="none" w:sz="0" w:space="0" w:color="auto"/>
        <w:left w:val="none" w:sz="0" w:space="0" w:color="auto"/>
        <w:bottom w:val="none" w:sz="0" w:space="0" w:color="auto"/>
        <w:right w:val="none" w:sz="0" w:space="0" w:color="auto"/>
      </w:divBdr>
      <w:divsChild>
        <w:div w:id="559243747">
          <w:marLeft w:val="1411"/>
          <w:marRight w:val="0"/>
          <w:marTop w:val="115"/>
          <w:marBottom w:val="0"/>
          <w:divBdr>
            <w:top w:val="none" w:sz="0" w:space="0" w:color="auto"/>
            <w:left w:val="none" w:sz="0" w:space="0" w:color="auto"/>
            <w:bottom w:val="none" w:sz="0" w:space="0" w:color="auto"/>
            <w:right w:val="none" w:sz="0" w:space="0" w:color="auto"/>
          </w:divBdr>
        </w:div>
      </w:divsChild>
    </w:div>
    <w:div w:id="1726680742">
      <w:bodyDiv w:val="1"/>
      <w:marLeft w:val="0"/>
      <w:marRight w:val="0"/>
      <w:marTop w:val="0"/>
      <w:marBottom w:val="0"/>
      <w:divBdr>
        <w:top w:val="none" w:sz="0" w:space="0" w:color="auto"/>
        <w:left w:val="none" w:sz="0" w:space="0" w:color="auto"/>
        <w:bottom w:val="none" w:sz="0" w:space="0" w:color="auto"/>
        <w:right w:val="none" w:sz="0" w:space="0" w:color="auto"/>
      </w:divBdr>
      <w:divsChild>
        <w:div w:id="1279919132">
          <w:marLeft w:val="446"/>
          <w:marRight w:val="0"/>
          <w:marTop w:val="0"/>
          <w:marBottom w:val="0"/>
          <w:divBdr>
            <w:top w:val="none" w:sz="0" w:space="0" w:color="auto"/>
            <w:left w:val="none" w:sz="0" w:space="0" w:color="auto"/>
            <w:bottom w:val="none" w:sz="0" w:space="0" w:color="auto"/>
            <w:right w:val="none" w:sz="0" w:space="0" w:color="auto"/>
          </w:divBdr>
        </w:div>
        <w:div w:id="1274703831">
          <w:marLeft w:val="446"/>
          <w:marRight w:val="0"/>
          <w:marTop w:val="0"/>
          <w:marBottom w:val="0"/>
          <w:divBdr>
            <w:top w:val="none" w:sz="0" w:space="0" w:color="auto"/>
            <w:left w:val="none" w:sz="0" w:space="0" w:color="auto"/>
            <w:bottom w:val="none" w:sz="0" w:space="0" w:color="auto"/>
            <w:right w:val="none" w:sz="0" w:space="0" w:color="auto"/>
          </w:divBdr>
        </w:div>
        <w:div w:id="1174879792">
          <w:marLeft w:val="446"/>
          <w:marRight w:val="0"/>
          <w:marTop w:val="0"/>
          <w:marBottom w:val="0"/>
          <w:divBdr>
            <w:top w:val="none" w:sz="0" w:space="0" w:color="auto"/>
            <w:left w:val="none" w:sz="0" w:space="0" w:color="auto"/>
            <w:bottom w:val="none" w:sz="0" w:space="0" w:color="auto"/>
            <w:right w:val="none" w:sz="0" w:space="0" w:color="auto"/>
          </w:divBdr>
        </w:div>
        <w:div w:id="1745837221">
          <w:marLeft w:val="446"/>
          <w:marRight w:val="0"/>
          <w:marTop w:val="0"/>
          <w:marBottom w:val="0"/>
          <w:divBdr>
            <w:top w:val="none" w:sz="0" w:space="0" w:color="auto"/>
            <w:left w:val="none" w:sz="0" w:space="0" w:color="auto"/>
            <w:bottom w:val="none" w:sz="0" w:space="0" w:color="auto"/>
            <w:right w:val="none" w:sz="0" w:space="0" w:color="auto"/>
          </w:divBdr>
        </w:div>
      </w:divsChild>
    </w:div>
    <w:div w:id="1775205394">
      <w:bodyDiv w:val="1"/>
      <w:marLeft w:val="0"/>
      <w:marRight w:val="0"/>
      <w:marTop w:val="0"/>
      <w:marBottom w:val="0"/>
      <w:divBdr>
        <w:top w:val="none" w:sz="0" w:space="0" w:color="auto"/>
        <w:left w:val="none" w:sz="0" w:space="0" w:color="auto"/>
        <w:bottom w:val="none" w:sz="0" w:space="0" w:color="auto"/>
        <w:right w:val="none" w:sz="0" w:space="0" w:color="auto"/>
      </w:divBdr>
    </w:div>
    <w:div w:id="1782527752">
      <w:bodyDiv w:val="1"/>
      <w:marLeft w:val="0"/>
      <w:marRight w:val="0"/>
      <w:marTop w:val="0"/>
      <w:marBottom w:val="0"/>
      <w:divBdr>
        <w:top w:val="none" w:sz="0" w:space="0" w:color="auto"/>
        <w:left w:val="none" w:sz="0" w:space="0" w:color="auto"/>
        <w:bottom w:val="none" w:sz="0" w:space="0" w:color="auto"/>
        <w:right w:val="none" w:sz="0" w:space="0" w:color="auto"/>
      </w:divBdr>
      <w:divsChild>
        <w:div w:id="442966401">
          <w:marLeft w:val="1267"/>
          <w:marRight w:val="0"/>
          <w:marTop w:val="77"/>
          <w:marBottom w:val="0"/>
          <w:divBdr>
            <w:top w:val="none" w:sz="0" w:space="0" w:color="auto"/>
            <w:left w:val="none" w:sz="0" w:space="0" w:color="auto"/>
            <w:bottom w:val="none" w:sz="0" w:space="0" w:color="auto"/>
            <w:right w:val="none" w:sz="0" w:space="0" w:color="auto"/>
          </w:divBdr>
        </w:div>
      </w:divsChild>
    </w:div>
    <w:div w:id="1961641365">
      <w:bodyDiv w:val="1"/>
      <w:marLeft w:val="0"/>
      <w:marRight w:val="0"/>
      <w:marTop w:val="0"/>
      <w:marBottom w:val="0"/>
      <w:divBdr>
        <w:top w:val="none" w:sz="0" w:space="0" w:color="auto"/>
        <w:left w:val="none" w:sz="0" w:space="0" w:color="auto"/>
        <w:bottom w:val="none" w:sz="0" w:space="0" w:color="auto"/>
        <w:right w:val="none" w:sz="0" w:space="0" w:color="auto"/>
      </w:divBdr>
    </w:div>
    <w:div w:id="1981691566">
      <w:bodyDiv w:val="1"/>
      <w:marLeft w:val="0"/>
      <w:marRight w:val="0"/>
      <w:marTop w:val="0"/>
      <w:marBottom w:val="0"/>
      <w:divBdr>
        <w:top w:val="none" w:sz="0" w:space="0" w:color="auto"/>
        <w:left w:val="none" w:sz="0" w:space="0" w:color="auto"/>
        <w:bottom w:val="none" w:sz="0" w:space="0" w:color="auto"/>
        <w:right w:val="none" w:sz="0" w:space="0" w:color="auto"/>
      </w:divBdr>
    </w:div>
    <w:div w:id="2000227839">
      <w:bodyDiv w:val="1"/>
      <w:marLeft w:val="0"/>
      <w:marRight w:val="0"/>
      <w:marTop w:val="0"/>
      <w:marBottom w:val="0"/>
      <w:divBdr>
        <w:top w:val="none" w:sz="0" w:space="0" w:color="auto"/>
        <w:left w:val="none" w:sz="0" w:space="0" w:color="auto"/>
        <w:bottom w:val="none" w:sz="0" w:space="0" w:color="auto"/>
        <w:right w:val="none" w:sz="0" w:space="0" w:color="auto"/>
      </w:divBdr>
    </w:div>
    <w:div w:id="2034266450">
      <w:bodyDiv w:val="1"/>
      <w:marLeft w:val="0"/>
      <w:marRight w:val="0"/>
      <w:marTop w:val="0"/>
      <w:marBottom w:val="0"/>
      <w:divBdr>
        <w:top w:val="none" w:sz="0" w:space="0" w:color="auto"/>
        <w:left w:val="none" w:sz="0" w:space="0" w:color="auto"/>
        <w:bottom w:val="none" w:sz="0" w:space="0" w:color="auto"/>
        <w:right w:val="none" w:sz="0" w:space="0" w:color="auto"/>
      </w:divBdr>
      <w:divsChild>
        <w:div w:id="2011181392">
          <w:marLeft w:val="446"/>
          <w:marRight w:val="0"/>
          <w:marTop w:val="0"/>
          <w:marBottom w:val="0"/>
          <w:divBdr>
            <w:top w:val="none" w:sz="0" w:space="0" w:color="auto"/>
            <w:left w:val="none" w:sz="0" w:space="0" w:color="auto"/>
            <w:bottom w:val="none" w:sz="0" w:space="0" w:color="auto"/>
            <w:right w:val="none" w:sz="0" w:space="0" w:color="auto"/>
          </w:divBdr>
        </w:div>
        <w:div w:id="1431707261">
          <w:marLeft w:val="446"/>
          <w:marRight w:val="0"/>
          <w:marTop w:val="0"/>
          <w:marBottom w:val="0"/>
          <w:divBdr>
            <w:top w:val="none" w:sz="0" w:space="0" w:color="auto"/>
            <w:left w:val="none" w:sz="0" w:space="0" w:color="auto"/>
            <w:bottom w:val="none" w:sz="0" w:space="0" w:color="auto"/>
            <w:right w:val="none" w:sz="0" w:space="0" w:color="auto"/>
          </w:divBdr>
        </w:div>
        <w:div w:id="457070804">
          <w:marLeft w:val="446"/>
          <w:marRight w:val="0"/>
          <w:marTop w:val="0"/>
          <w:marBottom w:val="0"/>
          <w:divBdr>
            <w:top w:val="none" w:sz="0" w:space="0" w:color="auto"/>
            <w:left w:val="none" w:sz="0" w:space="0" w:color="auto"/>
            <w:bottom w:val="none" w:sz="0" w:space="0" w:color="auto"/>
            <w:right w:val="none" w:sz="0" w:space="0" w:color="auto"/>
          </w:divBdr>
        </w:div>
        <w:div w:id="1004940695">
          <w:marLeft w:val="446"/>
          <w:marRight w:val="0"/>
          <w:marTop w:val="0"/>
          <w:marBottom w:val="0"/>
          <w:divBdr>
            <w:top w:val="none" w:sz="0" w:space="0" w:color="auto"/>
            <w:left w:val="none" w:sz="0" w:space="0" w:color="auto"/>
            <w:bottom w:val="none" w:sz="0" w:space="0" w:color="auto"/>
            <w:right w:val="none" w:sz="0" w:space="0" w:color="auto"/>
          </w:divBdr>
        </w:div>
        <w:div w:id="558051096">
          <w:marLeft w:val="446"/>
          <w:marRight w:val="0"/>
          <w:marTop w:val="0"/>
          <w:marBottom w:val="0"/>
          <w:divBdr>
            <w:top w:val="none" w:sz="0" w:space="0" w:color="auto"/>
            <w:left w:val="none" w:sz="0" w:space="0" w:color="auto"/>
            <w:bottom w:val="none" w:sz="0" w:space="0" w:color="auto"/>
            <w:right w:val="none" w:sz="0" w:space="0" w:color="auto"/>
          </w:divBdr>
        </w:div>
        <w:div w:id="1401903516">
          <w:marLeft w:val="446"/>
          <w:marRight w:val="0"/>
          <w:marTop w:val="0"/>
          <w:marBottom w:val="0"/>
          <w:divBdr>
            <w:top w:val="none" w:sz="0" w:space="0" w:color="auto"/>
            <w:left w:val="none" w:sz="0" w:space="0" w:color="auto"/>
            <w:bottom w:val="none" w:sz="0" w:space="0" w:color="auto"/>
            <w:right w:val="none" w:sz="0" w:space="0" w:color="auto"/>
          </w:divBdr>
        </w:div>
      </w:divsChild>
    </w:div>
    <w:div w:id="2076396622">
      <w:bodyDiv w:val="1"/>
      <w:marLeft w:val="0"/>
      <w:marRight w:val="0"/>
      <w:marTop w:val="0"/>
      <w:marBottom w:val="0"/>
      <w:divBdr>
        <w:top w:val="none" w:sz="0" w:space="0" w:color="auto"/>
        <w:left w:val="none" w:sz="0" w:space="0" w:color="auto"/>
        <w:bottom w:val="none" w:sz="0" w:space="0" w:color="auto"/>
        <w:right w:val="none" w:sz="0" w:space="0" w:color="auto"/>
      </w:divBdr>
    </w:div>
    <w:div w:id="2094007552">
      <w:bodyDiv w:val="1"/>
      <w:marLeft w:val="0"/>
      <w:marRight w:val="0"/>
      <w:marTop w:val="0"/>
      <w:marBottom w:val="0"/>
      <w:divBdr>
        <w:top w:val="none" w:sz="0" w:space="0" w:color="auto"/>
        <w:left w:val="none" w:sz="0" w:space="0" w:color="auto"/>
        <w:bottom w:val="none" w:sz="0" w:space="0" w:color="auto"/>
        <w:right w:val="none" w:sz="0" w:space="0" w:color="auto"/>
      </w:divBdr>
      <w:divsChild>
        <w:div w:id="1981375962">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t-fresh@umail.hine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F1BA-045C-4BCC-A333-0A6D20A9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5228</Words>
  <Characters>1384</Characters>
  <Application>Microsoft Office Word</Application>
  <DocSecurity>4</DocSecurity>
  <Lines>11</Lines>
  <Paragraphs>13</Paragraphs>
  <ScaleCrop>false</ScaleCrop>
  <Company/>
  <LinksUpToDate>false</LinksUpToDate>
  <CharactersWithSpaces>6599</CharactersWithSpaces>
  <SharedDoc>false</SharedDoc>
  <HLinks>
    <vt:vector size="30" baseType="variant">
      <vt:variant>
        <vt:i4>655406</vt:i4>
      </vt:variant>
      <vt:variant>
        <vt:i4>12</vt:i4>
      </vt:variant>
      <vt:variant>
        <vt:i4>0</vt:i4>
      </vt:variant>
      <vt:variant>
        <vt:i4>5</vt:i4>
      </vt:variant>
      <vt:variant>
        <vt:lpwstr>mailto:get-fresh@umail.hinet.net</vt:lpwstr>
      </vt:variant>
      <vt:variant>
        <vt:lpwstr/>
      </vt:variant>
      <vt:variant>
        <vt:i4>3932194</vt:i4>
      </vt:variant>
      <vt:variant>
        <vt:i4>9</vt:i4>
      </vt:variant>
      <vt:variant>
        <vt:i4>0</vt:i4>
      </vt:variant>
      <vt:variant>
        <vt:i4>5</vt:i4>
      </vt:variant>
      <vt:variant>
        <vt:lpwstr>http://www.getfresh.org.tw/</vt:lpwstr>
      </vt:variant>
      <vt:variant>
        <vt:lpwstr/>
      </vt:variant>
      <vt:variant>
        <vt:i4>3932194</vt:i4>
      </vt:variant>
      <vt:variant>
        <vt:i4>6</vt:i4>
      </vt:variant>
      <vt:variant>
        <vt:i4>0</vt:i4>
      </vt:variant>
      <vt:variant>
        <vt:i4>5</vt:i4>
      </vt:variant>
      <vt:variant>
        <vt:lpwstr>http://www.getfresh.org.tw/</vt:lpwstr>
      </vt:variant>
      <vt:variant>
        <vt:lpwstr/>
      </vt:variant>
      <vt:variant>
        <vt:i4>3932194</vt:i4>
      </vt:variant>
      <vt:variant>
        <vt:i4>3</vt:i4>
      </vt:variant>
      <vt:variant>
        <vt:i4>0</vt:i4>
      </vt:variant>
      <vt:variant>
        <vt:i4>5</vt:i4>
      </vt:variant>
      <vt:variant>
        <vt:lpwstr>http://www.getfresh.org.tw/</vt:lpwstr>
      </vt:variant>
      <vt:variant>
        <vt:lpwstr/>
      </vt:variant>
      <vt:variant>
        <vt:i4>3932194</vt:i4>
      </vt:variant>
      <vt:variant>
        <vt:i4>0</vt:i4>
      </vt:variant>
      <vt:variant>
        <vt:i4>0</vt:i4>
      </vt:variant>
      <vt:variant>
        <vt:i4>5</vt:i4>
      </vt:variant>
      <vt:variant>
        <vt:lpwstr>http://www.getfresh.org.tw/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Yoho</dc:title>
  <dc:creator>A138</dc:creator>
  <cp:lastModifiedBy>WIN7</cp:lastModifiedBy>
  <cp:revision>2</cp:revision>
  <cp:lastPrinted>2015-02-06T02:31:00Z</cp:lastPrinted>
  <dcterms:created xsi:type="dcterms:W3CDTF">2015-03-26T02:49:00Z</dcterms:created>
  <dcterms:modified xsi:type="dcterms:W3CDTF">2015-03-26T02:49:00Z</dcterms:modified>
</cp:coreProperties>
</file>