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D6" w:rsidRDefault="00A348D6" w:rsidP="0006688B">
      <w:pPr>
        <w:snapToGrid w:val="0"/>
        <w:jc w:val="center"/>
        <w:rPr>
          <w:rFonts w:ascii="標楷體" w:eastAsia="標楷體" w:hAnsi="標楷體"/>
          <w:b/>
          <w:color w:val="000080"/>
          <w:sz w:val="30"/>
          <w:szCs w:val="30"/>
        </w:rPr>
      </w:pPr>
      <w:r>
        <w:rPr>
          <w:rFonts w:ascii="標楷體" w:eastAsia="標楷體" w:hAnsi="標楷體" w:hint="eastAsia"/>
          <w:b/>
          <w:color w:val="000080"/>
          <w:sz w:val="30"/>
          <w:szCs w:val="30"/>
        </w:rPr>
        <w:t>「第</w:t>
      </w:r>
      <w:r>
        <w:rPr>
          <w:rFonts w:ascii="標楷體" w:eastAsia="標楷體" w:hAnsi="標楷體"/>
          <w:b/>
          <w:color w:val="000080"/>
          <w:sz w:val="30"/>
          <w:szCs w:val="30"/>
        </w:rPr>
        <w:t>4</w:t>
      </w:r>
      <w:r w:rsidRPr="001F5B51">
        <w:rPr>
          <w:rFonts w:ascii="標楷體" w:eastAsia="標楷體" w:hAnsi="標楷體" w:hint="eastAsia"/>
          <w:b/>
          <w:color w:val="000080"/>
          <w:sz w:val="30"/>
          <w:szCs w:val="30"/>
        </w:rPr>
        <w:t>屆國家產業創新獎</w:t>
      </w:r>
      <w:r>
        <w:rPr>
          <w:rFonts w:ascii="標楷體" w:eastAsia="標楷體" w:hAnsi="標楷體" w:hint="eastAsia"/>
          <w:b/>
          <w:color w:val="000080"/>
          <w:sz w:val="30"/>
          <w:szCs w:val="30"/>
        </w:rPr>
        <w:t>」開始徵選</w:t>
      </w:r>
    </w:p>
    <w:p w:rsidR="00A348D6" w:rsidRPr="001F5B51" w:rsidRDefault="00A348D6" w:rsidP="00A204C8">
      <w:pPr>
        <w:snapToGrid w:val="0"/>
        <w:spacing w:afterLines="50"/>
        <w:jc w:val="center"/>
        <w:rPr>
          <w:rFonts w:ascii="標楷體" w:eastAsia="標楷體" w:hAnsi="標楷體"/>
          <w:b/>
          <w:color w:val="000080"/>
          <w:sz w:val="30"/>
          <w:szCs w:val="30"/>
        </w:rPr>
      </w:pPr>
      <w:r w:rsidRPr="001F5B51">
        <w:rPr>
          <w:rFonts w:ascii="標楷體" w:eastAsia="標楷體" w:hAnsi="標楷體" w:hint="eastAsia"/>
          <w:b/>
          <w:color w:val="000080"/>
          <w:sz w:val="30"/>
          <w:szCs w:val="30"/>
        </w:rPr>
        <w:t>即日起受理報名至</w:t>
      </w:r>
      <w:r>
        <w:rPr>
          <w:rFonts w:ascii="標楷體" w:eastAsia="標楷體" w:hAnsi="標楷體"/>
          <w:b/>
          <w:color w:val="000080"/>
          <w:sz w:val="30"/>
          <w:szCs w:val="30"/>
        </w:rPr>
        <w:t>7</w:t>
      </w:r>
      <w:r w:rsidRPr="001F5B51">
        <w:rPr>
          <w:rFonts w:ascii="標楷體" w:eastAsia="標楷體" w:hAnsi="標楷體" w:hint="eastAsia"/>
          <w:b/>
          <w:color w:val="000080"/>
          <w:sz w:val="30"/>
          <w:szCs w:val="30"/>
        </w:rPr>
        <w:t>月</w:t>
      </w:r>
      <w:r>
        <w:rPr>
          <w:rFonts w:ascii="標楷體" w:eastAsia="標楷體" w:hAnsi="標楷體" w:hint="eastAsia"/>
          <w:b/>
          <w:color w:val="000080"/>
          <w:sz w:val="30"/>
          <w:szCs w:val="30"/>
        </w:rPr>
        <w:t>中旬</w:t>
      </w:r>
      <w:r w:rsidRPr="001F5B51">
        <w:rPr>
          <w:rFonts w:ascii="標楷體" w:eastAsia="標楷體" w:hAnsi="標楷體" w:hint="eastAsia"/>
          <w:b/>
          <w:color w:val="000080"/>
          <w:sz w:val="30"/>
          <w:szCs w:val="30"/>
        </w:rPr>
        <w:t>截止</w:t>
      </w:r>
      <w:r>
        <w:rPr>
          <w:rFonts w:ascii="標楷體" w:eastAsia="標楷體" w:hAnsi="標楷體" w:hint="eastAsia"/>
          <w:b/>
          <w:color w:val="000080"/>
          <w:sz w:val="30"/>
          <w:szCs w:val="30"/>
        </w:rPr>
        <w:t>，</w:t>
      </w:r>
      <w:r w:rsidRPr="001F5B51">
        <w:rPr>
          <w:rFonts w:ascii="標楷體" w:eastAsia="標楷體" w:hAnsi="標楷體" w:hint="eastAsia"/>
          <w:b/>
          <w:color w:val="000080"/>
          <w:sz w:val="30"/>
          <w:szCs w:val="30"/>
        </w:rPr>
        <w:t>歡迎</w:t>
      </w:r>
      <w:r>
        <w:rPr>
          <w:rFonts w:ascii="標楷體" w:eastAsia="標楷體" w:hAnsi="標楷體" w:hint="eastAsia"/>
          <w:b/>
          <w:color w:val="000080"/>
          <w:sz w:val="30"/>
          <w:szCs w:val="30"/>
        </w:rPr>
        <w:t>各界</w:t>
      </w:r>
      <w:r w:rsidRPr="001F5B51">
        <w:rPr>
          <w:rFonts w:ascii="標楷體" w:eastAsia="標楷體" w:hAnsi="標楷體" w:hint="eastAsia"/>
          <w:b/>
          <w:color w:val="000080"/>
          <w:sz w:val="30"/>
          <w:szCs w:val="30"/>
        </w:rPr>
        <w:t>踴躍</w:t>
      </w:r>
      <w:r>
        <w:rPr>
          <w:rFonts w:ascii="標楷體" w:eastAsia="標楷體" w:hAnsi="標楷體" w:hint="eastAsia"/>
          <w:b/>
          <w:color w:val="000080"/>
          <w:sz w:val="30"/>
          <w:szCs w:val="30"/>
        </w:rPr>
        <w:t>挑戰</w:t>
      </w:r>
    </w:p>
    <w:p w:rsidR="00A348D6" w:rsidRPr="001D7B15" w:rsidRDefault="00A348D6" w:rsidP="00A204C8">
      <w:pPr>
        <w:spacing w:afterLines="50" w:line="40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1D7B15">
        <w:rPr>
          <w:rFonts w:eastAsia="標楷體" w:hint="eastAsia"/>
          <w:sz w:val="26"/>
          <w:szCs w:val="26"/>
        </w:rPr>
        <w:t>象徵產業創新領航指標之第</w:t>
      </w:r>
      <w:r>
        <w:rPr>
          <w:rFonts w:eastAsia="標楷體"/>
          <w:sz w:val="26"/>
          <w:szCs w:val="26"/>
        </w:rPr>
        <w:t>4</w:t>
      </w:r>
      <w:r w:rsidRPr="001D7B15">
        <w:rPr>
          <w:rFonts w:eastAsia="標楷體" w:hint="eastAsia"/>
          <w:sz w:val="26"/>
          <w:szCs w:val="26"/>
        </w:rPr>
        <w:t>屆國家產業創新獎</w:t>
      </w:r>
      <w:r>
        <w:rPr>
          <w:rFonts w:eastAsia="標楷體" w:hint="eastAsia"/>
          <w:sz w:val="26"/>
          <w:szCs w:val="26"/>
        </w:rPr>
        <w:t>（</w:t>
      </w:r>
      <w:r w:rsidRPr="001D7B15">
        <w:rPr>
          <w:rFonts w:eastAsia="標楷體" w:hint="eastAsia"/>
          <w:sz w:val="26"/>
          <w:szCs w:val="26"/>
        </w:rPr>
        <w:t>以下簡稱產創獎</w:t>
      </w:r>
      <w:r>
        <w:rPr>
          <w:rFonts w:eastAsia="標楷體" w:hint="eastAsia"/>
          <w:sz w:val="26"/>
          <w:szCs w:val="26"/>
        </w:rPr>
        <w:t>）</w:t>
      </w:r>
      <w:r w:rsidRPr="001D7B15">
        <w:rPr>
          <w:rFonts w:eastAsia="標楷體" w:hint="eastAsia"/>
          <w:sz w:val="26"/>
          <w:szCs w:val="26"/>
        </w:rPr>
        <w:t>自即日起至</w:t>
      </w:r>
      <w:r>
        <w:rPr>
          <w:rFonts w:eastAsia="標楷體"/>
          <w:sz w:val="26"/>
          <w:szCs w:val="26"/>
        </w:rPr>
        <w:t>7</w:t>
      </w:r>
      <w:r w:rsidRPr="001D7B15"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中</w:t>
      </w:r>
      <w:r w:rsidRPr="001D7B15">
        <w:rPr>
          <w:rFonts w:eastAsia="標楷體" w:hint="eastAsia"/>
          <w:sz w:val="26"/>
          <w:szCs w:val="26"/>
        </w:rPr>
        <w:t>旬受理報名。為讓各界了解產創獎舉辦目的與報名流程、申請書填寫方式，主辦單位經濟部將自</w:t>
      </w:r>
      <w:r>
        <w:rPr>
          <w:rFonts w:eastAsia="標楷體"/>
          <w:sz w:val="26"/>
          <w:szCs w:val="26"/>
        </w:rPr>
        <w:t>4</w:t>
      </w:r>
      <w:r w:rsidRPr="001D7B15">
        <w:rPr>
          <w:rFonts w:eastAsia="標楷體" w:hint="eastAsia"/>
          <w:sz w:val="26"/>
          <w:szCs w:val="26"/>
        </w:rPr>
        <w:t>月</w:t>
      </w:r>
      <w:r>
        <w:rPr>
          <w:rFonts w:eastAsia="標楷體"/>
          <w:sz w:val="26"/>
          <w:szCs w:val="26"/>
        </w:rPr>
        <w:t>16</w:t>
      </w:r>
      <w:r w:rsidRPr="001D7B15">
        <w:rPr>
          <w:rFonts w:eastAsia="標楷體" w:hint="eastAsia"/>
          <w:sz w:val="26"/>
          <w:szCs w:val="26"/>
        </w:rPr>
        <w:t>日起分別在</w:t>
      </w:r>
      <w:r>
        <w:rPr>
          <w:rFonts w:eastAsia="標楷體" w:hint="eastAsia"/>
          <w:sz w:val="26"/>
          <w:szCs w:val="26"/>
        </w:rPr>
        <w:t>新北市</w:t>
      </w:r>
      <w:r w:rsidRPr="001D7B15">
        <w:rPr>
          <w:rFonts w:eastAsia="標楷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臺中、新竹</w:t>
      </w:r>
      <w:r w:rsidRPr="001D7B15">
        <w:rPr>
          <w:rFonts w:eastAsia="標楷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嘉義、臺南、高雄</w:t>
      </w:r>
      <w:r w:rsidRPr="001D7B15">
        <w:rPr>
          <w:rFonts w:eastAsia="標楷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花蓮、金門、澎湖、臺北市</w:t>
      </w:r>
      <w:r w:rsidRPr="001D7B15">
        <w:rPr>
          <w:rFonts w:eastAsia="標楷體" w:hint="eastAsia"/>
          <w:sz w:val="26"/>
          <w:szCs w:val="26"/>
        </w:rPr>
        <w:t>等地舉辦</w:t>
      </w:r>
      <w:r>
        <w:rPr>
          <w:rFonts w:eastAsia="標楷體"/>
          <w:sz w:val="26"/>
          <w:szCs w:val="26"/>
        </w:rPr>
        <w:t>10</w:t>
      </w:r>
      <w:r>
        <w:rPr>
          <w:rFonts w:eastAsia="標楷體" w:hint="eastAsia"/>
          <w:sz w:val="26"/>
          <w:szCs w:val="26"/>
        </w:rPr>
        <w:t>場次</w:t>
      </w:r>
      <w:r w:rsidRPr="001D7B15">
        <w:rPr>
          <w:rFonts w:eastAsia="標楷體" w:hint="eastAsia"/>
          <w:sz w:val="26"/>
          <w:szCs w:val="26"/>
        </w:rPr>
        <w:t>參選說明會，</w:t>
      </w:r>
      <w:r w:rsidRPr="00A204C8">
        <w:rPr>
          <w:rFonts w:eastAsia="標楷體" w:hint="eastAsia"/>
          <w:b/>
          <w:sz w:val="26"/>
          <w:szCs w:val="26"/>
          <w:u w:val="single"/>
        </w:rPr>
        <w:t>本次花蓮場參選說明會將於</w:t>
      </w:r>
      <w:r w:rsidRPr="00A204C8">
        <w:rPr>
          <w:rFonts w:eastAsia="標楷體"/>
          <w:b/>
          <w:sz w:val="26"/>
          <w:szCs w:val="26"/>
          <w:u w:val="single"/>
        </w:rPr>
        <w:t>4/21(</w:t>
      </w:r>
      <w:r w:rsidRPr="00A204C8">
        <w:rPr>
          <w:rFonts w:eastAsia="標楷體" w:hint="eastAsia"/>
          <w:b/>
          <w:sz w:val="26"/>
          <w:szCs w:val="26"/>
          <w:u w:val="single"/>
        </w:rPr>
        <w:t>一</w:t>
      </w:r>
      <w:r w:rsidRPr="00A204C8">
        <w:rPr>
          <w:rFonts w:eastAsia="標楷體"/>
          <w:b/>
          <w:sz w:val="26"/>
          <w:szCs w:val="26"/>
          <w:u w:val="single"/>
        </w:rPr>
        <w:t>)</w:t>
      </w:r>
      <w:r w:rsidRPr="00A204C8">
        <w:rPr>
          <w:rFonts w:eastAsia="標楷體" w:hint="eastAsia"/>
          <w:b/>
          <w:sz w:val="26"/>
          <w:szCs w:val="26"/>
          <w:u w:val="single"/>
        </w:rPr>
        <w:t>下午</w:t>
      </w:r>
      <w:r w:rsidRPr="00A204C8">
        <w:rPr>
          <w:rFonts w:eastAsia="標楷體"/>
          <w:b/>
          <w:sz w:val="26"/>
          <w:szCs w:val="26"/>
          <w:u w:val="single"/>
        </w:rPr>
        <w:t>14:00~16:00</w:t>
      </w:r>
      <w:r w:rsidRPr="00A204C8">
        <w:rPr>
          <w:rFonts w:eastAsia="標楷體" w:hint="eastAsia"/>
          <w:b/>
          <w:sz w:val="26"/>
          <w:szCs w:val="26"/>
          <w:u w:val="single"/>
        </w:rPr>
        <w:t>於東華大學美崙校區五守樓</w:t>
      </w:r>
      <w:r w:rsidRPr="00A204C8">
        <w:rPr>
          <w:rFonts w:eastAsia="標楷體"/>
          <w:b/>
          <w:sz w:val="26"/>
          <w:szCs w:val="26"/>
          <w:u w:val="single"/>
        </w:rPr>
        <w:t>105</w:t>
      </w:r>
      <w:r w:rsidRPr="00A204C8">
        <w:rPr>
          <w:rFonts w:eastAsia="標楷體" w:hint="eastAsia"/>
          <w:b/>
          <w:sz w:val="26"/>
          <w:szCs w:val="26"/>
          <w:u w:val="single"/>
        </w:rPr>
        <w:t>教室舉辦</w:t>
      </w:r>
      <w:r>
        <w:rPr>
          <w:rFonts w:eastAsia="標楷體" w:hint="eastAsia"/>
          <w:sz w:val="26"/>
          <w:szCs w:val="26"/>
        </w:rPr>
        <w:t>，會中將進行</w:t>
      </w:r>
      <w:r w:rsidRPr="0063465D">
        <w:rPr>
          <w:rFonts w:eastAsia="標楷體" w:hint="eastAsia"/>
          <w:sz w:val="26"/>
          <w:szCs w:val="26"/>
        </w:rPr>
        <w:t>獎項徵選內容、作業流程、與申請書填寫等相關</w:t>
      </w:r>
      <w:r>
        <w:rPr>
          <w:rFonts w:eastAsia="標楷體" w:hint="eastAsia"/>
          <w:sz w:val="26"/>
          <w:szCs w:val="26"/>
        </w:rPr>
        <w:t>說明</w:t>
      </w:r>
      <w:r w:rsidRPr="0063465D">
        <w:rPr>
          <w:rFonts w:eastAsia="標楷體" w:hint="eastAsia"/>
          <w:sz w:val="26"/>
          <w:szCs w:val="26"/>
        </w:rPr>
        <w:t>；並邀請上屆獲獎代表分享參選經驗與獲獎效益，</w:t>
      </w:r>
      <w:r w:rsidRPr="001D7B15">
        <w:rPr>
          <w:rFonts w:eastAsia="標楷體" w:hint="eastAsia"/>
          <w:sz w:val="26"/>
          <w:szCs w:val="26"/>
        </w:rPr>
        <w:t>歡迎各界</w:t>
      </w:r>
      <w:r>
        <w:rPr>
          <w:rFonts w:eastAsia="標楷體" w:hint="eastAsia"/>
          <w:sz w:val="26"/>
          <w:szCs w:val="26"/>
        </w:rPr>
        <w:t>踴躍參加</w:t>
      </w:r>
      <w:r w:rsidRPr="0063465D">
        <w:rPr>
          <w:rFonts w:eastAsia="標楷體" w:hint="eastAsia"/>
          <w:sz w:val="26"/>
          <w:szCs w:val="26"/>
        </w:rPr>
        <w:t>。</w:t>
      </w:r>
    </w:p>
    <w:p w:rsidR="00A348D6" w:rsidRPr="004D29E3" w:rsidRDefault="00A348D6" w:rsidP="00A204C8">
      <w:pPr>
        <w:spacing w:afterLines="50" w:line="40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6C3945">
        <w:rPr>
          <w:rFonts w:eastAsia="標楷體" w:hint="eastAsia"/>
          <w:sz w:val="26"/>
          <w:szCs w:val="26"/>
        </w:rPr>
        <w:t>經濟部自</w:t>
      </w:r>
      <w:r>
        <w:rPr>
          <w:rFonts w:eastAsia="標楷體" w:hint="eastAsia"/>
          <w:sz w:val="26"/>
          <w:szCs w:val="26"/>
        </w:rPr>
        <w:t>民國</w:t>
      </w:r>
      <w:r>
        <w:rPr>
          <w:rFonts w:eastAsia="標楷體"/>
          <w:sz w:val="26"/>
          <w:szCs w:val="26"/>
        </w:rPr>
        <w:t>100</w:t>
      </w:r>
      <w:r w:rsidRPr="006C3945">
        <w:rPr>
          <w:rFonts w:eastAsia="標楷體" w:hint="eastAsia"/>
          <w:sz w:val="26"/>
          <w:szCs w:val="26"/>
        </w:rPr>
        <w:t>年起舉辦產創獎，以「創新」為主軸，</w:t>
      </w:r>
      <w:r>
        <w:rPr>
          <w:rFonts w:eastAsia="標楷體" w:hint="eastAsia"/>
          <w:sz w:val="26"/>
          <w:szCs w:val="26"/>
        </w:rPr>
        <w:t>鼓勵</w:t>
      </w:r>
      <w:r w:rsidRPr="006C3945">
        <w:rPr>
          <w:rFonts w:eastAsia="標楷體" w:hint="eastAsia"/>
          <w:sz w:val="26"/>
          <w:szCs w:val="26"/>
        </w:rPr>
        <w:t>產、學、研界之創新組織、團隊及個人能超越技術本位思考，</w:t>
      </w:r>
      <w:r w:rsidRPr="004D29E3">
        <w:rPr>
          <w:rFonts w:eastAsia="標楷體" w:hint="eastAsia"/>
          <w:sz w:val="26"/>
          <w:szCs w:val="26"/>
        </w:rPr>
        <w:t>積極投入服務創新、美學加值及資訊運籌能量進而創造產業加值效益，以突破我國產業發展瓶頸，優化產業結構，提升產業競爭力。</w:t>
      </w:r>
    </w:p>
    <w:p w:rsidR="00A348D6" w:rsidRDefault="00A348D6" w:rsidP="00A204C8">
      <w:pPr>
        <w:spacing w:afterLines="50" w:line="40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4D29E3">
        <w:rPr>
          <w:rFonts w:eastAsia="標楷體" w:hint="eastAsia"/>
          <w:sz w:val="26"/>
          <w:szCs w:val="26"/>
        </w:rPr>
        <w:t>配合經濟部整體規劃，自本（</w:t>
      </w:r>
      <w:r w:rsidRPr="004D29E3">
        <w:rPr>
          <w:rFonts w:eastAsia="標楷體"/>
          <w:sz w:val="26"/>
          <w:szCs w:val="26"/>
        </w:rPr>
        <w:t>4</w:t>
      </w:r>
      <w:r w:rsidRPr="004D29E3">
        <w:rPr>
          <w:rFonts w:eastAsia="標楷體" w:hint="eastAsia"/>
          <w:sz w:val="26"/>
          <w:szCs w:val="26"/>
        </w:rPr>
        <w:t>）屆起</w:t>
      </w:r>
      <w:r>
        <w:rPr>
          <w:rFonts w:eastAsia="標楷體" w:hint="eastAsia"/>
          <w:sz w:val="26"/>
          <w:szCs w:val="26"/>
        </w:rPr>
        <w:t>產創</w:t>
      </w:r>
      <w:r w:rsidRPr="004D29E3">
        <w:rPr>
          <w:rFonts w:eastAsia="標楷體" w:hint="eastAsia"/>
          <w:sz w:val="26"/>
          <w:szCs w:val="26"/>
        </w:rPr>
        <w:t>獎修正為每二年舉辦一次，其中組織類</w:t>
      </w:r>
      <w:r>
        <w:rPr>
          <w:rFonts w:eastAsia="標楷體" w:hint="eastAsia"/>
          <w:sz w:val="26"/>
          <w:szCs w:val="26"/>
        </w:rPr>
        <w:t>「</w:t>
      </w:r>
      <w:r w:rsidRPr="004D29E3">
        <w:rPr>
          <w:rFonts w:eastAsia="標楷體" w:hint="eastAsia"/>
          <w:sz w:val="26"/>
          <w:szCs w:val="26"/>
        </w:rPr>
        <w:t>卓越創新企業獎</w:t>
      </w:r>
      <w:r>
        <w:rPr>
          <w:rFonts w:eastAsia="標楷體" w:hint="eastAsia"/>
          <w:sz w:val="26"/>
          <w:szCs w:val="26"/>
        </w:rPr>
        <w:t>」</w:t>
      </w:r>
      <w:r w:rsidRPr="004D29E3">
        <w:rPr>
          <w:rFonts w:eastAsia="標楷體" w:hint="eastAsia"/>
          <w:sz w:val="26"/>
          <w:szCs w:val="26"/>
        </w:rPr>
        <w:t>與</w:t>
      </w:r>
      <w:r>
        <w:rPr>
          <w:rFonts w:eastAsia="標楷體" w:hint="eastAsia"/>
          <w:sz w:val="26"/>
          <w:szCs w:val="26"/>
        </w:rPr>
        <w:t>「</w:t>
      </w:r>
      <w:r w:rsidRPr="004D29E3">
        <w:rPr>
          <w:rFonts w:eastAsia="標楷體" w:hint="eastAsia"/>
          <w:sz w:val="26"/>
          <w:szCs w:val="26"/>
        </w:rPr>
        <w:t>績優創新企業獎</w:t>
      </w:r>
      <w:r>
        <w:rPr>
          <w:rFonts w:eastAsia="標楷體" w:hint="eastAsia"/>
          <w:sz w:val="26"/>
          <w:szCs w:val="26"/>
        </w:rPr>
        <w:t>」</w:t>
      </w:r>
      <w:r w:rsidRPr="004D29E3">
        <w:rPr>
          <w:rFonts w:eastAsia="標楷體" w:hint="eastAsia"/>
          <w:sz w:val="26"/>
          <w:szCs w:val="26"/>
        </w:rPr>
        <w:t>下分設「一般企業組」與「中小企業組」，保障中小企業基本獎額予以鼓勵；</w:t>
      </w:r>
      <w:r>
        <w:rPr>
          <w:rFonts w:eastAsia="標楷體" w:hint="eastAsia"/>
          <w:sz w:val="26"/>
          <w:szCs w:val="26"/>
        </w:rPr>
        <w:t>「</w:t>
      </w:r>
      <w:r w:rsidRPr="004D29E3">
        <w:rPr>
          <w:rFonts w:eastAsia="標楷體" w:hint="eastAsia"/>
          <w:sz w:val="26"/>
          <w:szCs w:val="26"/>
        </w:rPr>
        <w:t>卓越創新學研獎</w:t>
      </w:r>
      <w:r>
        <w:rPr>
          <w:rFonts w:eastAsia="標楷體" w:hint="eastAsia"/>
          <w:sz w:val="26"/>
          <w:szCs w:val="26"/>
        </w:rPr>
        <w:t>」</w:t>
      </w:r>
      <w:r w:rsidRPr="004D29E3">
        <w:rPr>
          <w:rFonts w:eastAsia="標楷體" w:hint="eastAsia"/>
          <w:sz w:val="26"/>
          <w:szCs w:val="26"/>
        </w:rPr>
        <w:t>及</w:t>
      </w:r>
      <w:r>
        <w:rPr>
          <w:rFonts w:eastAsia="標楷體" w:hint="eastAsia"/>
          <w:sz w:val="26"/>
          <w:szCs w:val="26"/>
        </w:rPr>
        <w:t>「</w:t>
      </w:r>
      <w:r w:rsidRPr="004D29E3">
        <w:rPr>
          <w:rFonts w:eastAsia="標楷體" w:hint="eastAsia"/>
          <w:sz w:val="26"/>
          <w:szCs w:val="26"/>
        </w:rPr>
        <w:t>績優創新學研獎</w:t>
      </w:r>
      <w:r>
        <w:rPr>
          <w:rFonts w:eastAsia="標楷體" w:hint="eastAsia"/>
          <w:sz w:val="26"/>
          <w:szCs w:val="26"/>
        </w:rPr>
        <w:t>」</w:t>
      </w:r>
      <w:r w:rsidRPr="004D29E3">
        <w:rPr>
          <w:rFonts w:eastAsia="標楷體" w:hint="eastAsia"/>
          <w:sz w:val="26"/>
          <w:szCs w:val="26"/>
        </w:rPr>
        <w:t>，則改由大專院校及研究機構共同角逐，每屆共有</w:t>
      </w:r>
      <w:r w:rsidRPr="004D29E3">
        <w:rPr>
          <w:rFonts w:eastAsia="標楷體"/>
          <w:sz w:val="26"/>
          <w:szCs w:val="26"/>
        </w:rPr>
        <w:t>4</w:t>
      </w:r>
      <w:r w:rsidRPr="004D29E3">
        <w:rPr>
          <w:rFonts w:eastAsia="標楷體" w:hint="eastAsia"/>
          <w:sz w:val="26"/>
          <w:szCs w:val="26"/>
        </w:rPr>
        <w:t>名獎額。而</w:t>
      </w:r>
      <w:r w:rsidRPr="006C3945">
        <w:rPr>
          <w:rFonts w:eastAsia="標楷體" w:hint="eastAsia"/>
          <w:sz w:val="26"/>
          <w:szCs w:val="26"/>
        </w:rPr>
        <w:t>為了使創新體系中各成員之卓越表現皆能獲得鼓勵，除</w:t>
      </w:r>
      <w:r w:rsidRPr="004D29E3">
        <w:rPr>
          <w:rFonts w:eastAsia="標楷體" w:hint="eastAsia"/>
          <w:sz w:val="26"/>
          <w:szCs w:val="26"/>
        </w:rPr>
        <w:t>企業及學研組織</w:t>
      </w:r>
      <w:r w:rsidRPr="006C3945">
        <w:rPr>
          <w:rFonts w:eastAsia="標楷體" w:hint="eastAsia"/>
          <w:sz w:val="26"/>
          <w:szCs w:val="26"/>
        </w:rPr>
        <w:t>外，</w:t>
      </w:r>
      <w:r>
        <w:rPr>
          <w:rFonts w:eastAsia="標楷體" w:hint="eastAsia"/>
          <w:sz w:val="26"/>
          <w:szCs w:val="26"/>
        </w:rPr>
        <w:t>產創獎獎項設計</w:t>
      </w:r>
      <w:r w:rsidRPr="006C3945">
        <w:rPr>
          <w:rFonts w:eastAsia="標楷體" w:hint="eastAsia"/>
          <w:sz w:val="26"/>
          <w:szCs w:val="26"/>
        </w:rPr>
        <w:t>涵蓋</w:t>
      </w:r>
      <w:r w:rsidRPr="004D29E3">
        <w:rPr>
          <w:rFonts w:eastAsia="標楷體" w:hint="eastAsia"/>
          <w:sz w:val="26"/>
          <w:szCs w:val="26"/>
        </w:rPr>
        <w:t>團隊類</w:t>
      </w:r>
      <w:r>
        <w:rPr>
          <w:rFonts w:eastAsia="標楷體" w:hint="eastAsia"/>
          <w:sz w:val="26"/>
          <w:szCs w:val="26"/>
        </w:rPr>
        <w:t>、及</w:t>
      </w:r>
      <w:r w:rsidRPr="004D29E3">
        <w:rPr>
          <w:rFonts w:eastAsia="標楷體" w:hint="eastAsia"/>
          <w:sz w:val="26"/>
          <w:szCs w:val="26"/>
        </w:rPr>
        <w:t>女性</w:t>
      </w:r>
      <w:r>
        <w:rPr>
          <w:rFonts w:eastAsia="標楷體" w:hint="eastAsia"/>
          <w:sz w:val="26"/>
          <w:szCs w:val="26"/>
        </w:rPr>
        <w:t>和</w:t>
      </w:r>
      <w:r w:rsidRPr="004D29E3">
        <w:rPr>
          <w:rFonts w:eastAsia="標楷體" w:hint="eastAsia"/>
          <w:sz w:val="26"/>
          <w:szCs w:val="26"/>
        </w:rPr>
        <w:t>青年</w:t>
      </w:r>
      <w:r w:rsidRPr="006C3945">
        <w:rPr>
          <w:rFonts w:eastAsia="標楷體" w:hint="eastAsia"/>
          <w:sz w:val="26"/>
          <w:szCs w:val="26"/>
        </w:rPr>
        <w:t>等</w:t>
      </w:r>
      <w:r>
        <w:rPr>
          <w:rFonts w:eastAsia="標楷體" w:hint="eastAsia"/>
          <w:sz w:val="26"/>
          <w:szCs w:val="26"/>
        </w:rPr>
        <w:t>組別</w:t>
      </w:r>
      <w:r w:rsidRPr="006C3945">
        <w:rPr>
          <w:rFonts w:eastAsia="標楷體" w:hint="eastAsia"/>
          <w:sz w:val="26"/>
          <w:szCs w:val="26"/>
        </w:rPr>
        <w:t>，範圍遍及製造精進、智慧科技、綠能科技、民生福祉、服務創新及文創育樂等策略領域，並鼓</w:t>
      </w:r>
      <w:r>
        <w:rPr>
          <w:rFonts w:eastAsia="標楷體" w:hint="eastAsia"/>
          <w:sz w:val="26"/>
          <w:szCs w:val="26"/>
        </w:rPr>
        <w:t>勵各界於深耕工業基礎技術、推動跨界合作創新，以及與縣市區域聯盟，</w:t>
      </w:r>
      <w:r w:rsidRPr="006C3945">
        <w:rPr>
          <w:rFonts w:eastAsia="標楷體" w:hint="eastAsia"/>
          <w:sz w:val="26"/>
          <w:szCs w:val="26"/>
        </w:rPr>
        <w:t>推動地方特色產業創新發展之階段突破性成就及表現。</w:t>
      </w:r>
    </w:p>
    <w:p w:rsidR="00A348D6" w:rsidRDefault="00A348D6" w:rsidP="00A204C8">
      <w:pPr>
        <w:spacing w:afterLines="50" w:line="400" w:lineRule="exact"/>
        <w:ind w:firstLineChars="200" w:firstLine="520"/>
        <w:jc w:val="both"/>
        <w:rPr>
          <w:rFonts w:eastAsia="標楷體"/>
          <w:color w:val="FF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>本獎項的意義，不僅在於選拔創</w:t>
      </w:r>
      <w:r w:rsidRPr="004D2973">
        <w:rPr>
          <w:rFonts w:eastAsia="標楷體" w:hint="eastAsia"/>
          <w:sz w:val="26"/>
          <w:szCs w:val="26"/>
        </w:rPr>
        <w:t>新領航典範；更重要的是，在於提供給各界一個具公信力的創新競爭力檢定平台，結合產官學研專家評審團的智慧資源，讓所有參選單位團隊、學者、法人及專家進行理性的對話及交流，參選單位可藉此累積研發實力，得獎形象加分，</w:t>
      </w:r>
      <w:r w:rsidRPr="006C3945">
        <w:rPr>
          <w:rFonts w:eastAsia="標楷體" w:hint="eastAsia"/>
          <w:sz w:val="26"/>
          <w:szCs w:val="26"/>
        </w:rPr>
        <w:t>有助於招募人才及激勵員工士氣。另外，透過媒體報導，促使社會大眾知曉對我國產業有貢獻、讓人民有感動的企業、學術單位及研究機構的創新努力，擴散這些無價的創新成果。</w:t>
      </w:r>
    </w:p>
    <w:p w:rsidR="00A348D6" w:rsidRDefault="00A348D6" w:rsidP="00A204C8">
      <w:pPr>
        <w:spacing w:afterLines="50" w:line="400" w:lineRule="exact"/>
        <w:ind w:firstLineChars="192" w:firstLine="499"/>
        <w:jc w:val="both"/>
        <w:rPr>
          <w:rFonts w:eastAsia="標楷體"/>
          <w:sz w:val="26"/>
          <w:szCs w:val="26"/>
        </w:rPr>
      </w:pPr>
      <w:r w:rsidRPr="006C3945">
        <w:rPr>
          <w:rFonts w:eastAsia="標楷體" w:hint="eastAsia"/>
          <w:sz w:val="26"/>
          <w:szCs w:val="26"/>
        </w:rPr>
        <w:t>為增進各界對參選活動的了解</w:t>
      </w:r>
      <w:r>
        <w:rPr>
          <w:rFonts w:eastAsia="標楷體" w:hint="eastAsia"/>
          <w:sz w:val="26"/>
          <w:szCs w:val="26"/>
        </w:rPr>
        <w:t>，全國</w:t>
      </w:r>
      <w:r w:rsidRPr="006C3945">
        <w:rPr>
          <w:rFonts w:eastAsia="標楷體" w:hint="eastAsia"/>
          <w:sz w:val="26"/>
          <w:szCs w:val="26"/>
        </w:rPr>
        <w:t>說明會陸續展開，同時還提供會後個別諮詢服務。</w:t>
      </w:r>
      <w:r>
        <w:rPr>
          <w:rFonts w:eastAsia="標楷體" w:hint="eastAsia"/>
          <w:sz w:val="26"/>
          <w:szCs w:val="26"/>
        </w:rPr>
        <w:t>其中</w:t>
      </w:r>
      <w:r>
        <w:rPr>
          <w:rFonts w:eastAsia="標楷體"/>
          <w:sz w:val="26"/>
          <w:szCs w:val="26"/>
        </w:rPr>
        <w:t>4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/>
          <w:sz w:val="26"/>
          <w:szCs w:val="26"/>
        </w:rPr>
        <w:t>16</w:t>
      </w:r>
      <w:r>
        <w:rPr>
          <w:rFonts w:eastAsia="標楷體" w:hint="eastAsia"/>
          <w:sz w:val="26"/>
          <w:szCs w:val="26"/>
        </w:rPr>
        <w:t>日新北市場次及</w:t>
      </w:r>
      <w:r>
        <w:rPr>
          <w:rFonts w:eastAsia="標楷體"/>
          <w:sz w:val="26"/>
          <w:szCs w:val="26"/>
        </w:rPr>
        <w:t>5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/>
          <w:sz w:val="26"/>
          <w:szCs w:val="26"/>
        </w:rPr>
        <w:t>7</w:t>
      </w:r>
      <w:r>
        <w:rPr>
          <w:rFonts w:eastAsia="標楷體" w:hint="eastAsia"/>
          <w:sz w:val="26"/>
          <w:szCs w:val="26"/>
        </w:rPr>
        <w:t>日臺北場次，亦同時運用技術處科專技術</w:t>
      </w:r>
      <w:r>
        <w:rPr>
          <w:rFonts w:eastAsia="標楷體"/>
          <w:sz w:val="26"/>
          <w:szCs w:val="26"/>
        </w:rPr>
        <w:t>Juiker Watch</w:t>
      </w:r>
      <w:r>
        <w:rPr>
          <w:rFonts w:eastAsia="標楷體" w:hint="eastAsia"/>
          <w:sz w:val="26"/>
          <w:szCs w:val="26"/>
        </w:rPr>
        <w:t>進行線上直播，</w:t>
      </w:r>
      <w:r w:rsidRPr="006C3945">
        <w:rPr>
          <w:rFonts w:eastAsia="標楷體" w:hint="eastAsia"/>
          <w:sz w:val="26"/>
          <w:szCs w:val="26"/>
        </w:rPr>
        <w:t>參選辦法</w:t>
      </w:r>
      <w:r>
        <w:rPr>
          <w:rFonts w:eastAsia="標楷體" w:hint="eastAsia"/>
          <w:sz w:val="26"/>
          <w:szCs w:val="26"/>
        </w:rPr>
        <w:t>及線上直播收看，</w:t>
      </w:r>
      <w:r w:rsidRPr="006C3945">
        <w:rPr>
          <w:rFonts w:eastAsia="標楷體" w:hint="eastAsia"/>
          <w:sz w:val="26"/>
          <w:szCs w:val="26"/>
        </w:rPr>
        <w:t>請至</w:t>
      </w:r>
      <w:r>
        <w:rPr>
          <w:rFonts w:eastAsia="標楷體" w:hint="eastAsia"/>
          <w:sz w:val="26"/>
          <w:szCs w:val="26"/>
        </w:rPr>
        <w:t>產創獎</w:t>
      </w:r>
      <w:r w:rsidRPr="006C3945">
        <w:rPr>
          <w:rFonts w:eastAsia="標楷體" w:hint="eastAsia"/>
          <w:sz w:val="26"/>
          <w:szCs w:val="26"/>
        </w:rPr>
        <w:t>專屬網站</w:t>
      </w:r>
      <w:r>
        <w:rPr>
          <w:rFonts w:eastAsia="標楷體" w:hint="eastAsia"/>
          <w:sz w:val="26"/>
          <w:szCs w:val="26"/>
        </w:rPr>
        <w:t>（</w:t>
      </w:r>
      <w:hyperlink r:id="rId6" w:history="1">
        <w:r w:rsidRPr="002D3E05">
          <w:rPr>
            <w:rStyle w:val="Hyperlink"/>
            <w:rFonts w:eastAsia="標楷體"/>
            <w:sz w:val="26"/>
            <w:szCs w:val="26"/>
          </w:rPr>
          <w:t>www.NIIA.tw</w:t>
        </w:r>
      </w:hyperlink>
      <w:r>
        <w:rPr>
          <w:rFonts w:eastAsia="標楷體" w:hint="eastAsia"/>
          <w:sz w:val="26"/>
          <w:szCs w:val="26"/>
        </w:rPr>
        <w:t>）查詢，諮詢專線請洽</w:t>
      </w:r>
      <w:r w:rsidRPr="006C3945">
        <w:rPr>
          <w:rFonts w:eastAsia="標楷體" w:hint="eastAsia"/>
          <w:sz w:val="26"/>
          <w:szCs w:val="26"/>
        </w:rPr>
        <w:t>中華民國產業科技發展協進會</w:t>
      </w:r>
      <w:r>
        <w:rPr>
          <w:rFonts w:eastAsia="標楷體" w:hint="eastAsia"/>
          <w:sz w:val="26"/>
          <w:szCs w:val="26"/>
        </w:rPr>
        <w:t>：（</w:t>
      </w:r>
      <w:r>
        <w:rPr>
          <w:rFonts w:eastAsia="標楷體"/>
          <w:sz w:val="26"/>
          <w:szCs w:val="26"/>
        </w:rPr>
        <w:t>0</w:t>
      </w:r>
      <w:r w:rsidRPr="006C3945">
        <w:rPr>
          <w:rFonts w:eastAsia="標楷體"/>
          <w:sz w:val="26"/>
          <w:szCs w:val="26"/>
        </w:rPr>
        <w:t>2</w:t>
      </w:r>
      <w:r>
        <w:rPr>
          <w:rFonts w:eastAsia="標楷體" w:hint="eastAsia"/>
          <w:sz w:val="26"/>
          <w:szCs w:val="26"/>
        </w:rPr>
        <w:t>）</w:t>
      </w:r>
      <w:r w:rsidRPr="006C3945">
        <w:rPr>
          <w:rFonts w:eastAsia="標楷體"/>
          <w:sz w:val="26"/>
          <w:szCs w:val="26"/>
        </w:rPr>
        <w:t>2325-6800</w:t>
      </w:r>
      <w:r w:rsidRPr="006C3945">
        <w:rPr>
          <w:rFonts w:eastAsia="標楷體" w:hint="eastAsia"/>
          <w:sz w:val="26"/>
          <w:szCs w:val="26"/>
        </w:rPr>
        <w:t>轉</w:t>
      </w:r>
      <w:r>
        <w:rPr>
          <w:rFonts w:eastAsia="標楷體"/>
          <w:sz w:val="26"/>
          <w:szCs w:val="26"/>
        </w:rPr>
        <w:t>891</w:t>
      </w:r>
      <w:r w:rsidRPr="006C3945">
        <w:rPr>
          <w:rFonts w:eastAsia="標楷體" w:hint="eastAsia"/>
          <w:sz w:val="26"/>
          <w:szCs w:val="26"/>
        </w:rPr>
        <w:t>、</w:t>
      </w:r>
      <w:r>
        <w:rPr>
          <w:rFonts w:eastAsia="標楷體"/>
          <w:sz w:val="26"/>
          <w:szCs w:val="26"/>
        </w:rPr>
        <w:t>892</w:t>
      </w:r>
      <w:r w:rsidRPr="006C3945">
        <w:rPr>
          <w:rFonts w:eastAsia="標楷體" w:hint="eastAsia"/>
          <w:sz w:val="26"/>
          <w:szCs w:val="26"/>
        </w:rPr>
        <w:t>、</w:t>
      </w:r>
      <w:r>
        <w:rPr>
          <w:rFonts w:eastAsia="標楷體"/>
          <w:sz w:val="26"/>
          <w:szCs w:val="26"/>
        </w:rPr>
        <w:t>880</w:t>
      </w:r>
      <w:r>
        <w:rPr>
          <w:rFonts w:eastAsia="標楷體" w:hint="eastAsia"/>
          <w:sz w:val="26"/>
          <w:szCs w:val="26"/>
        </w:rPr>
        <w:t>、</w:t>
      </w:r>
      <w:r>
        <w:rPr>
          <w:rFonts w:eastAsia="標楷體"/>
          <w:sz w:val="26"/>
          <w:szCs w:val="26"/>
        </w:rPr>
        <w:t>881</w:t>
      </w:r>
      <w:r w:rsidRPr="006C3945">
        <w:rPr>
          <w:rFonts w:eastAsia="標楷體" w:hint="eastAsia"/>
          <w:sz w:val="26"/>
          <w:szCs w:val="26"/>
        </w:rPr>
        <w:t>。歡迎國內企業、學校、法人研究單位、各團隊及個人踴躍報名參選，共同檢驗及分享創新競爭力。</w:t>
      </w:r>
    </w:p>
    <w:p w:rsidR="00A348D6" w:rsidRDefault="00A348D6" w:rsidP="00A204C8">
      <w:pPr>
        <w:spacing w:afterLines="50" w:line="400" w:lineRule="exact"/>
        <w:ind w:firstLineChars="192" w:firstLine="499"/>
        <w:jc w:val="both"/>
        <w:rPr>
          <w:rFonts w:eastAsia="標楷體"/>
          <w:sz w:val="26"/>
          <w:szCs w:val="26"/>
        </w:rPr>
      </w:pPr>
    </w:p>
    <w:p w:rsidR="00A348D6" w:rsidRPr="00AD30C3" w:rsidRDefault="00A348D6" w:rsidP="00BE17B2">
      <w:pPr>
        <w:spacing w:afterLines="50" w:line="400" w:lineRule="exact"/>
        <w:ind w:firstLineChars="192" w:firstLine="49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說明會線上直播（</w:t>
      </w:r>
      <w:r>
        <w:rPr>
          <w:rFonts w:eastAsia="標楷體"/>
          <w:sz w:val="26"/>
          <w:szCs w:val="26"/>
        </w:rPr>
        <w:t>4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/>
          <w:sz w:val="26"/>
          <w:szCs w:val="26"/>
        </w:rPr>
        <w:t>16</w:t>
      </w:r>
      <w:r>
        <w:rPr>
          <w:rFonts w:eastAsia="標楷體" w:hint="eastAsia"/>
          <w:sz w:val="26"/>
          <w:szCs w:val="26"/>
        </w:rPr>
        <w:t>日開始放送）</w:t>
      </w:r>
      <w:r>
        <w:rPr>
          <w:rFonts w:eastAsia="標楷體"/>
          <w:sz w:val="26"/>
          <w:szCs w:val="26"/>
        </w:rPr>
        <w:t xml:space="preserve">     </w:t>
      </w:r>
      <w:r>
        <w:rPr>
          <w:rFonts w:eastAsia="標楷體" w:hint="eastAsia"/>
          <w:sz w:val="26"/>
          <w:szCs w:val="26"/>
        </w:rPr>
        <w:t>→</w:t>
      </w:r>
      <w:r w:rsidRPr="004D29E3">
        <w:rPr>
          <w:rFonts w:eastAsia="標楷體"/>
          <w:sz w:val="26"/>
          <w:szCs w:val="26"/>
        </w:rPr>
        <w:t>http://watch.juiker.tw/niia/</w:t>
      </w:r>
    </w:p>
    <w:sectPr w:rsidR="00A348D6" w:rsidRPr="00AD30C3" w:rsidSect="00D72AAD">
      <w:pgSz w:w="11906" w:h="16838"/>
      <w:pgMar w:top="125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D6" w:rsidRDefault="00A348D6" w:rsidP="00DC69AA">
      <w:r>
        <w:separator/>
      </w:r>
    </w:p>
  </w:endnote>
  <w:endnote w:type="continuationSeparator" w:id="0">
    <w:p w:rsidR="00A348D6" w:rsidRDefault="00A348D6" w:rsidP="00DC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D6" w:rsidRDefault="00A348D6" w:rsidP="00DC69AA">
      <w:r>
        <w:separator/>
      </w:r>
    </w:p>
  </w:footnote>
  <w:footnote w:type="continuationSeparator" w:id="0">
    <w:p w:rsidR="00A348D6" w:rsidRDefault="00A348D6" w:rsidP="00DC6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8A"/>
    <w:rsid w:val="0006688B"/>
    <w:rsid w:val="00177B88"/>
    <w:rsid w:val="001D7B15"/>
    <w:rsid w:val="001F151C"/>
    <w:rsid w:val="001F5B51"/>
    <w:rsid w:val="00201A50"/>
    <w:rsid w:val="00230F65"/>
    <w:rsid w:val="002652E8"/>
    <w:rsid w:val="00276D66"/>
    <w:rsid w:val="002D378A"/>
    <w:rsid w:val="002D3E05"/>
    <w:rsid w:val="002D6874"/>
    <w:rsid w:val="002E500F"/>
    <w:rsid w:val="00326878"/>
    <w:rsid w:val="00345354"/>
    <w:rsid w:val="00383999"/>
    <w:rsid w:val="003A55B1"/>
    <w:rsid w:val="003D303D"/>
    <w:rsid w:val="00466027"/>
    <w:rsid w:val="00466F65"/>
    <w:rsid w:val="00484EA4"/>
    <w:rsid w:val="004B098D"/>
    <w:rsid w:val="004C43A8"/>
    <w:rsid w:val="004D2973"/>
    <w:rsid w:val="004D29E3"/>
    <w:rsid w:val="0050363F"/>
    <w:rsid w:val="00576E83"/>
    <w:rsid w:val="005B4CFE"/>
    <w:rsid w:val="005F1361"/>
    <w:rsid w:val="00603B07"/>
    <w:rsid w:val="0063465D"/>
    <w:rsid w:val="0065239C"/>
    <w:rsid w:val="006922D5"/>
    <w:rsid w:val="006B0001"/>
    <w:rsid w:val="006C2DA0"/>
    <w:rsid w:val="006C3945"/>
    <w:rsid w:val="006D0DEE"/>
    <w:rsid w:val="00717332"/>
    <w:rsid w:val="0075462C"/>
    <w:rsid w:val="0077133D"/>
    <w:rsid w:val="007F13A5"/>
    <w:rsid w:val="008245CF"/>
    <w:rsid w:val="008835E0"/>
    <w:rsid w:val="0088449D"/>
    <w:rsid w:val="008D74C4"/>
    <w:rsid w:val="009A1D0E"/>
    <w:rsid w:val="00A01974"/>
    <w:rsid w:val="00A204C8"/>
    <w:rsid w:val="00A33588"/>
    <w:rsid w:val="00A348D6"/>
    <w:rsid w:val="00A64AB3"/>
    <w:rsid w:val="00A70554"/>
    <w:rsid w:val="00AD30C3"/>
    <w:rsid w:val="00B12E8A"/>
    <w:rsid w:val="00B4423B"/>
    <w:rsid w:val="00BA5230"/>
    <w:rsid w:val="00BE17B2"/>
    <w:rsid w:val="00BE3A74"/>
    <w:rsid w:val="00C24E16"/>
    <w:rsid w:val="00C75173"/>
    <w:rsid w:val="00CD2231"/>
    <w:rsid w:val="00CD4A3B"/>
    <w:rsid w:val="00CF3AFF"/>
    <w:rsid w:val="00D72AAD"/>
    <w:rsid w:val="00DC69AA"/>
    <w:rsid w:val="00DC6BF8"/>
    <w:rsid w:val="00E05261"/>
    <w:rsid w:val="00E617D7"/>
    <w:rsid w:val="00EF0CB4"/>
    <w:rsid w:val="00F2304C"/>
    <w:rsid w:val="00F66A2C"/>
    <w:rsid w:val="00F94A56"/>
    <w:rsid w:val="00FB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07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37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6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69AA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DC6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69AA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IA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178</Words>
  <Characters>1020</Characters>
  <Application>Microsoft Office Outlook</Application>
  <DocSecurity>0</DocSecurity>
  <Lines>0</Lines>
  <Paragraphs>0</Paragraphs>
  <ScaleCrop>false</ScaleCrop>
  <Company>caita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產業創新‧啟動經濟新動力</dc:title>
  <dc:subject/>
  <dc:creator>Yi-Hsuan Lin</dc:creator>
  <cp:keywords/>
  <dc:description/>
  <cp:lastModifiedBy>A244</cp:lastModifiedBy>
  <cp:revision>10</cp:revision>
  <dcterms:created xsi:type="dcterms:W3CDTF">2014-03-21T10:34:00Z</dcterms:created>
  <dcterms:modified xsi:type="dcterms:W3CDTF">2014-04-08T02:20:00Z</dcterms:modified>
</cp:coreProperties>
</file>