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98" w:rsidRPr="006A2C01" w:rsidRDefault="00581698" w:rsidP="00B51BF1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A2C01">
        <w:rPr>
          <w:rFonts w:ascii="Times New Roman" w:eastAsia="標楷體" w:hAnsi="標楷體" w:cs="標楷體" w:hint="eastAsia"/>
          <w:b/>
          <w:bCs/>
          <w:sz w:val="28"/>
          <w:szCs w:val="28"/>
        </w:rPr>
        <w:t>國立東華大學</w:t>
      </w:r>
      <w:r w:rsidRPr="006A2C01">
        <w:rPr>
          <w:rFonts w:ascii="Times New Roman" w:eastAsia="標楷體" w:hAnsi="Times New Roman" w:cs="Times New Roman"/>
          <w:b/>
          <w:bCs/>
          <w:sz w:val="28"/>
          <w:szCs w:val="28"/>
        </w:rPr>
        <w:t>MVPN</w:t>
      </w:r>
      <w:r w:rsidRPr="006A2C01">
        <w:rPr>
          <w:rFonts w:ascii="Times New Roman" w:eastAsia="標楷體" w:hAnsi="標楷體" w:cs="標楷體" w:hint="eastAsia"/>
          <w:b/>
          <w:bCs/>
          <w:sz w:val="28"/>
          <w:szCs w:val="28"/>
        </w:rPr>
        <w:t>行動群組電話服務優惠內容</w:t>
      </w:r>
    </w:p>
    <w:p w:rsidR="00581698" w:rsidRPr="006A2C01" w:rsidRDefault="00581698" w:rsidP="00511BC9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適用對象：</w:t>
      </w:r>
    </w:p>
    <w:p w:rsidR="00581698" w:rsidRPr="006A2C01" w:rsidRDefault="00581698" w:rsidP="00511BC9">
      <w:pPr>
        <w:pStyle w:val="ListParagraph"/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國立東華大學所屬之教職、員工、生（需有相關</w:t>
      </w:r>
      <w:r>
        <w:rPr>
          <w:rFonts w:ascii="Times New Roman" w:eastAsia="標楷體" w:hAnsi="標楷體" w:cs="標楷體" w:hint="eastAsia"/>
        </w:rPr>
        <w:t>學校</w:t>
      </w:r>
      <w:r w:rsidRPr="006A2C01">
        <w:rPr>
          <w:rFonts w:ascii="Times New Roman" w:eastAsia="標楷體" w:hAnsi="標楷體" w:cs="標楷體" w:hint="eastAsia"/>
        </w:rPr>
        <w:t>證件作為身份核對依據）</w:t>
      </w:r>
      <w:r>
        <w:rPr>
          <w:rFonts w:ascii="Times New Roman" w:eastAsia="標楷體" w:hAnsi="標楷體" w:cs="標楷體" w:hint="eastAsia"/>
        </w:rPr>
        <w:t>。</w:t>
      </w:r>
    </w:p>
    <w:p w:rsidR="00581698" w:rsidRPr="006A2C01" w:rsidRDefault="00581698" w:rsidP="00511BC9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限制條件：</w:t>
      </w:r>
    </w:p>
    <w:p w:rsidR="00581698" w:rsidRPr="006A2C01" w:rsidRDefault="00581698" w:rsidP="009B1B59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需為中華電信行動電話門號用戶</w:t>
      </w:r>
      <w:r w:rsidRPr="006A2C01">
        <w:rPr>
          <w:rFonts w:ascii="Times New Roman" w:eastAsia="標楷體" w:hAnsi="Times New Roman" w:cs="Times New Roman"/>
        </w:rPr>
        <w:t>(2G</w:t>
      </w:r>
      <w:r w:rsidRPr="006A2C01">
        <w:rPr>
          <w:rFonts w:ascii="Times New Roman" w:eastAsia="標楷體" w:hAnsi="標楷體" w:cs="標楷體" w:hint="eastAsia"/>
        </w:rPr>
        <w:t>或</w:t>
      </w:r>
      <w:r w:rsidRPr="006A2C01">
        <w:rPr>
          <w:rFonts w:ascii="Times New Roman" w:eastAsia="標楷體" w:hAnsi="Times New Roman" w:cs="Times New Roman"/>
        </w:rPr>
        <w:t>3G</w:t>
      </w:r>
      <w:r w:rsidRPr="006A2C01">
        <w:rPr>
          <w:rFonts w:ascii="Times New Roman" w:eastAsia="標楷體" w:hAnsi="標楷體" w:cs="標楷體" w:hint="eastAsia"/>
        </w:rPr>
        <w:t>皆可</w:t>
      </w:r>
      <w:r w:rsidRPr="006A2C01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。</w:t>
      </w:r>
    </w:p>
    <w:p w:rsidR="00581698" w:rsidRPr="006A2C01" w:rsidRDefault="00581698" w:rsidP="009B1B59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預付卡型中華電信行動門號用戶不適用本方案</w:t>
      </w:r>
      <w:r>
        <w:rPr>
          <w:rFonts w:ascii="Times New Roman" w:eastAsia="標楷體" w:hAnsi="標楷體" w:cs="標楷體" w:hint="eastAsia"/>
        </w:rPr>
        <w:t>。</w:t>
      </w:r>
    </w:p>
    <w:p w:rsidR="00581698" w:rsidRPr="006A2C01" w:rsidRDefault="00581698" w:rsidP="009B1B59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放心講型</w:t>
      </w:r>
      <w:r w:rsidRPr="006A2C01">
        <w:rPr>
          <w:rFonts w:ascii="Times New Roman" w:eastAsia="標楷體" w:hAnsi="Times New Roman" w:cs="Times New Roman"/>
        </w:rPr>
        <w:t>(</w:t>
      </w:r>
      <w:r w:rsidRPr="006A2C01">
        <w:rPr>
          <w:rFonts w:ascii="Times New Roman" w:eastAsia="標楷體" w:hAnsi="標楷體" w:cs="標楷體" w:hint="eastAsia"/>
        </w:rPr>
        <w:t>定額通話限制客戶</w:t>
      </w:r>
      <w:r w:rsidRPr="006A2C01">
        <w:rPr>
          <w:rFonts w:ascii="Times New Roman" w:eastAsia="標楷體" w:hAnsi="Times New Roman" w:cs="Times New Roman"/>
        </w:rPr>
        <w:t>)</w:t>
      </w:r>
      <w:r w:rsidRPr="006A2C01">
        <w:rPr>
          <w:rFonts w:ascii="Times New Roman" w:eastAsia="標楷體" w:hAnsi="標楷體" w:cs="標楷體" w:hint="eastAsia"/>
        </w:rPr>
        <w:t>中華電信行動門號客戶不適用本方案</w:t>
      </w:r>
      <w:r>
        <w:rPr>
          <w:rFonts w:ascii="Times New Roman" w:eastAsia="標楷體" w:hAnsi="標楷體" w:cs="標楷體" w:hint="eastAsia"/>
        </w:rPr>
        <w:t>。</w:t>
      </w:r>
    </w:p>
    <w:p w:rsidR="00581698" w:rsidRPr="006A2C01" w:rsidRDefault="00581698" w:rsidP="009B1B59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其它限制條件：</w:t>
      </w:r>
    </w:p>
    <w:p w:rsidR="00581698" w:rsidRPr="006A2C01" w:rsidRDefault="00581698" w:rsidP="009B1B59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已有加入其它</w:t>
      </w:r>
      <w:r w:rsidRPr="006A2C01">
        <w:rPr>
          <w:rFonts w:ascii="Times New Roman" w:eastAsia="標楷體" w:hAnsi="Times New Roman" w:cs="Times New Roman"/>
        </w:rPr>
        <w:t>MVPN</w:t>
      </w:r>
      <w:r w:rsidRPr="006A2C01">
        <w:rPr>
          <w:rFonts w:ascii="Times New Roman" w:eastAsia="標楷體" w:hAnsi="標楷體" w:cs="標楷體" w:hint="eastAsia"/>
        </w:rPr>
        <w:t>行動群組之中華電信行動門號客戶需先退出原</w:t>
      </w:r>
      <w:r w:rsidRPr="006A2C01">
        <w:rPr>
          <w:rFonts w:ascii="Times New Roman" w:eastAsia="標楷體" w:hAnsi="Times New Roman" w:cs="Times New Roman"/>
        </w:rPr>
        <w:t>MVPN</w:t>
      </w:r>
      <w:r w:rsidRPr="006A2C01">
        <w:rPr>
          <w:rFonts w:ascii="Times New Roman" w:eastAsia="標楷體" w:hAnsi="標楷體" w:cs="標楷體" w:hint="eastAsia"/>
        </w:rPr>
        <w:t>後才能加入東華大學</w:t>
      </w:r>
      <w:r w:rsidRPr="006A2C01">
        <w:rPr>
          <w:rFonts w:ascii="Times New Roman" w:eastAsia="標楷體" w:hAnsi="Times New Roman" w:cs="Times New Roman"/>
        </w:rPr>
        <w:t>MVPN</w:t>
      </w:r>
      <w:r w:rsidRPr="006A2C01">
        <w:rPr>
          <w:rFonts w:ascii="Times New Roman" w:eastAsia="標楷體" w:hAnsi="標楷體" w:cs="標楷體" w:hint="eastAsia"/>
        </w:rPr>
        <w:t>行動群組</w:t>
      </w:r>
      <w:r w:rsidRPr="006A2C01">
        <w:rPr>
          <w:rFonts w:ascii="Times New Roman" w:eastAsia="標楷體" w:hAnsi="Times New Roman" w:cs="Times New Roman"/>
        </w:rPr>
        <w:t>(</w:t>
      </w:r>
      <w:r w:rsidRPr="006A2C01">
        <w:rPr>
          <w:rFonts w:ascii="Times New Roman" w:eastAsia="標楷體" w:hAnsi="標楷體" w:cs="標楷體" w:hint="eastAsia"/>
        </w:rPr>
        <w:t>可用手機直撥</w:t>
      </w:r>
      <w:r w:rsidRPr="006A2C01">
        <w:rPr>
          <w:rFonts w:ascii="Times New Roman" w:eastAsia="標楷體" w:hAnsi="Times New Roman" w:cs="Times New Roman"/>
        </w:rPr>
        <w:t>800</w:t>
      </w:r>
      <w:r w:rsidRPr="006A2C01">
        <w:rPr>
          <w:rFonts w:ascii="Times New Roman" w:eastAsia="標楷體" w:hAnsi="標楷體" w:cs="標楷體" w:hint="eastAsia"/>
        </w:rPr>
        <w:t>洽詢</w:t>
      </w:r>
      <w:r w:rsidRPr="006A2C01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。</w:t>
      </w:r>
    </w:p>
    <w:p w:rsidR="00581698" w:rsidRPr="006A2C01" w:rsidRDefault="00581698" w:rsidP="009B1B59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已有其它群組性質服務優惠者也不可加入，但家用</w:t>
      </w:r>
      <w:r w:rsidRPr="006A2C01">
        <w:rPr>
          <w:rFonts w:ascii="Times New Roman" w:eastAsia="標楷體" w:hAnsi="Times New Roman" w:cs="Times New Roman"/>
        </w:rPr>
        <w:t>F2</w:t>
      </w:r>
      <w:r w:rsidRPr="006A2C01">
        <w:rPr>
          <w:rFonts w:ascii="Times New Roman" w:eastAsia="標楷體" w:hAnsi="標楷體" w:cs="標楷體" w:hint="eastAsia"/>
        </w:rPr>
        <w:t>群組例外。</w:t>
      </w:r>
    </w:p>
    <w:p w:rsidR="00581698" w:rsidRPr="006A2C01" w:rsidRDefault="00581698" w:rsidP="009B1B59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若已有加入部份熱線指定行動門號撥打免費者，若雙方都有加入東華行動</w:t>
      </w:r>
      <w:r w:rsidRPr="006A2C01">
        <w:rPr>
          <w:rFonts w:ascii="Times New Roman" w:eastAsia="標楷體" w:hAnsi="Times New Roman" w:cs="Times New Roman"/>
        </w:rPr>
        <w:t>MVPN</w:t>
      </w:r>
      <w:r w:rsidRPr="006A2C01">
        <w:rPr>
          <w:rFonts w:ascii="Times New Roman" w:eastAsia="標楷體" w:hAnsi="標楷體" w:cs="標楷體" w:hint="eastAsia"/>
        </w:rPr>
        <w:t>，會造成需收費情況，需特別注意。（此部份有衝突，需自行審慎考量，建議已有指定門號熱線優惠者，不要辦理本項服務）</w:t>
      </w:r>
      <w:r>
        <w:rPr>
          <w:rFonts w:ascii="Times New Roman" w:eastAsia="標楷體" w:hAnsi="標楷體" w:cs="標楷體" w:hint="eastAsia"/>
        </w:rPr>
        <w:t>。</w:t>
      </w:r>
    </w:p>
    <w:p w:rsidR="00581698" w:rsidRPr="006A2C01" w:rsidRDefault="00581698" w:rsidP="00117C86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優惠費率：</w:t>
      </w:r>
    </w:p>
    <w:p w:rsidR="00581698" w:rsidRPr="006A2C01" w:rsidRDefault="00581698" w:rsidP="00B51BF1">
      <w:pPr>
        <w:pStyle w:val="ListParagraph"/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Times New Roman" w:cs="Times New Roman"/>
        </w:rPr>
        <w:t>1.</w:t>
      </w:r>
      <w:r w:rsidRPr="006A2C01">
        <w:rPr>
          <w:rFonts w:ascii="Times New Roman" w:eastAsia="標楷體" w:hAnsi="標楷體" w:cs="標楷體" w:hint="eastAsia"/>
        </w:rPr>
        <w:t>通信費</w:t>
      </w:r>
      <w:r w:rsidRPr="006A2C01">
        <w:rPr>
          <w:rFonts w:ascii="Times New Roman" w:eastAsia="標楷體" w:hAnsi="Times New Roman" w:cs="Times New Roman"/>
        </w:rPr>
        <w:t>(2G)</w:t>
      </w:r>
    </w:p>
    <w:tbl>
      <w:tblPr>
        <w:tblW w:w="10456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331"/>
        <w:gridCol w:w="1134"/>
        <w:gridCol w:w="1276"/>
        <w:gridCol w:w="1156"/>
        <w:gridCol w:w="1276"/>
        <w:gridCol w:w="1276"/>
        <w:gridCol w:w="1275"/>
        <w:gridCol w:w="1276"/>
      </w:tblGrid>
      <w:tr w:rsidR="00581698" w:rsidRPr="00F97215">
        <w:tc>
          <w:tcPr>
            <w:tcW w:w="1787" w:type="dxa"/>
            <w:gridSpan w:val="2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項　　目</w:t>
            </w:r>
          </w:p>
        </w:tc>
        <w:tc>
          <w:tcPr>
            <w:tcW w:w="1134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1688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</w:t>
            </w:r>
          </w:p>
        </w:tc>
        <w:tc>
          <w:tcPr>
            <w:tcW w:w="1276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基本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600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</w:t>
            </w:r>
          </w:p>
        </w:tc>
        <w:tc>
          <w:tcPr>
            <w:tcW w:w="1156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988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</w:t>
            </w:r>
          </w:p>
        </w:tc>
        <w:tc>
          <w:tcPr>
            <w:tcW w:w="1276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588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</w:t>
            </w:r>
          </w:p>
        </w:tc>
        <w:tc>
          <w:tcPr>
            <w:tcW w:w="1276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摩登</w:t>
            </w:r>
            <w:r w:rsidRPr="00F97215">
              <w:rPr>
                <w:rFonts w:ascii="Times New Roman" w:eastAsia="標楷體" w:hAnsi="標楷體" w:cs="Times New Roman"/>
                <w:sz w:val="22"/>
                <w:szCs w:val="22"/>
              </w:rPr>
              <w:t>3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99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型、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599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型、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288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型、經濟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200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型、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188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</w:t>
            </w:r>
          </w:p>
        </w:tc>
        <w:tc>
          <w:tcPr>
            <w:tcW w:w="1275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88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</w:t>
            </w:r>
          </w:p>
        </w:tc>
        <w:tc>
          <w:tcPr>
            <w:tcW w:w="1276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超值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128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</w:t>
            </w:r>
          </w:p>
        </w:tc>
      </w:tr>
      <w:tr w:rsidR="00581698" w:rsidRPr="00F97215">
        <w:tc>
          <w:tcPr>
            <w:tcW w:w="456" w:type="dxa"/>
            <w:vMerge w:val="restart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通話費</w:t>
            </w:r>
          </w:p>
        </w:tc>
        <w:tc>
          <w:tcPr>
            <w:tcW w:w="1331" w:type="dxa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撥叫群組內行動電話</w:t>
            </w:r>
          </w:p>
        </w:tc>
        <w:tc>
          <w:tcPr>
            <w:tcW w:w="1134" w:type="dxa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元</w:t>
            </w: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秒</w:t>
            </w:r>
          </w:p>
        </w:tc>
        <w:tc>
          <w:tcPr>
            <w:tcW w:w="1276" w:type="dxa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0.03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元</w:t>
            </w: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秒</w:t>
            </w:r>
          </w:p>
        </w:tc>
        <w:tc>
          <w:tcPr>
            <w:tcW w:w="1156" w:type="dxa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0.03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元</w:t>
            </w: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秒</w:t>
            </w:r>
          </w:p>
        </w:tc>
        <w:tc>
          <w:tcPr>
            <w:tcW w:w="1276" w:type="dxa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0.03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元</w:t>
            </w: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秒</w:t>
            </w:r>
          </w:p>
        </w:tc>
        <w:tc>
          <w:tcPr>
            <w:tcW w:w="1276" w:type="dxa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0.03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元</w:t>
            </w: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秒</w:t>
            </w:r>
          </w:p>
        </w:tc>
        <w:tc>
          <w:tcPr>
            <w:tcW w:w="1275" w:type="dxa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0.03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元</w:t>
            </w: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秒</w:t>
            </w:r>
          </w:p>
        </w:tc>
        <w:tc>
          <w:tcPr>
            <w:tcW w:w="1276" w:type="dxa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0.04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元</w:t>
            </w: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秒</w:t>
            </w:r>
          </w:p>
        </w:tc>
      </w:tr>
      <w:tr w:rsidR="00581698" w:rsidRPr="00F97215">
        <w:tc>
          <w:tcPr>
            <w:tcW w:w="456" w:type="dxa"/>
            <w:vMerge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撥叫群組外行動號碼</w:t>
            </w:r>
          </w:p>
        </w:tc>
        <w:tc>
          <w:tcPr>
            <w:tcW w:w="8669" w:type="dxa"/>
            <w:gridSpan w:val="7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依各費率方案</w:t>
            </w:r>
          </w:p>
        </w:tc>
      </w:tr>
    </w:tbl>
    <w:p w:rsidR="00581698" w:rsidRPr="006A2C01" w:rsidRDefault="00581698" w:rsidP="00B51BF1">
      <w:pPr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Times New Roman" w:cs="Times New Roman"/>
        </w:rPr>
        <w:t xml:space="preserve">    2.</w:t>
      </w:r>
      <w:r w:rsidRPr="006A2C01">
        <w:rPr>
          <w:rFonts w:ascii="Times New Roman" w:eastAsia="標楷體" w:hAnsi="標楷體" w:cs="標楷體" w:hint="eastAsia"/>
        </w:rPr>
        <w:t>通信費</w:t>
      </w:r>
      <w:r w:rsidRPr="006A2C01">
        <w:rPr>
          <w:rFonts w:ascii="Times New Roman" w:eastAsia="標楷體" w:hAnsi="Times New Roman" w:cs="Times New Roman"/>
        </w:rPr>
        <w:t>(3G)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331"/>
        <w:gridCol w:w="2268"/>
        <w:gridCol w:w="2126"/>
        <w:gridCol w:w="2127"/>
        <w:gridCol w:w="2126"/>
      </w:tblGrid>
      <w:tr w:rsidR="00581698" w:rsidRPr="00F97215">
        <w:tc>
          <w:tcPr>
            <w:tcW w:w="1787" w:type="dxa"/>
            <w:gridSpan w:val="2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97215">
              <w:rPr>
                <w:rFonts w:ascii="Times New Roman" w:eastAsia="標楷體" w:hAnsi="標楷體" w:cs="標楷體" w:hint="eastAsia"/>
              </w:rPr>
              <w:t>項　　　目</w:t>
            </w:r>
          </w:p>
        </w:tc>
        <w:tc>
          <w:tcPr>
            <w:tcW w:w="2268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1683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</w:t>
            </w:r>
          </w:p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大家講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1789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</w:t>
            </w:r>
          </w:p>
        </w:tc>
        <w:tc>
          <w:tcPr>
            <w:tcW w:w="2126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983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型、元氣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999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型、大家講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989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</w:t>
            </w:r>
          </w:p>
        </w:tc>
        <w:tc>
          <w:tcPr>
            <w:tcW w:w="2127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583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型、元氣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699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型、大家講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589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</w:t>
            </w:r>
          </w:p>
        </w:tc>
        <w:tc>
          <w:tcPr>
            <w:tcW w:w="2126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383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型、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183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型、</w:t>
            </w:r>
          </w:p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大家講</w:t>
            </w:r>
            <w:r w:rsidRPr="00F97215">
              <w:rPr>
                <w:rFonts w:ascii="Times New Roman" w:eastAsia="標楷體" w:hAnsi="Times New Roman" w:cs="Times New Roman"/>
                <w:sz w:val="22"/>
                <w:szCs w:val="22"/>
              </w:rPr>
              <w:t>289</w:t>
            </w:r>
            <w:r w:rsidRPr="00F97215">
              <w:rPr>
                <w:rFonts w:ascii="Times New Roman" w:eastAsia="標楷體" w:hAnsi="標楷體" w:cs="標楷體" w:hint="eastAsia"/>
                <w:sz w:val="22"/>
                <w:szCs w:val="22"/>
              </w:rPr>
              <w:t>型</w:t>
            </w:r>
          </w:p>
        </w:tc>
      </w:tr>
      <w:tr w:rsidR="00581698" w:rsidRPr="00F97215">
        <w:tc>
          <w:tcPr>
            <w:tcW w:w="456" w:type="dxa"/>
            <w:vMerge w:val="restart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通話費</w:t>
            </w:r>
          </w:p>
        </w:tc>
        <w:tc>
          <w:tcPr>
            <w:tcW w:w="1331" w:type="dxa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撥叫群組內行動電話</w:t>
            </w:r>
          </w:p>
        </w:tc>
        <w:tc>
          <w:tcPr>
            <w:tcW w:w="2268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0.02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元</w:t>
            </w: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秒</w:t>
            </w:r>
          </w:p>
        </w:tc>
        <w:tc>
          <w:tcPr>
            <w:tcW w:w="2126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0.03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元</w:t>
            </w: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秒</w:t>
            </w:r>
          </w:p>
        </w:tc>
        <w:tc>
          <w:tcPr>
            <w:tcW w:w="2127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0.03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元</w:t>
            </w: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秒</w:t>
            </w:r>
          </w:p>
        </w:tc>
        <w:tc>
          <w:tcPr>
            <w:tcW w:w="2126" w:type="dxa"/>
          </w:tcPr>
          <w:p w:rsidR="00581698" w:rsidRPr="00F97215" w:rsidRDefault="00581698" w:rsidP="00F972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0.03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元</w:t>
            </w:r>
            <w:r w:rsidRPr="00F9721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秒</w:t>
            </w:r>
          </w:p>
        </w:tc>
      </w:tr>
      <w:tr w:rsidR="00581698" w:rsidRPr="00F97215">
        <w:tc>
          <w:tcPr>
            <w:tcW w:w="456" w:type="dxa"/>
            <w:vMerge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撥叫群組外行動號碼</w:t>
            </w:r>
          </w:p>
        </w:tc>
        <w:tc>
          <w:tcPr>
            <w:tcW w:w="8647" w:type="dxa"/>
            <w:gridSpan w:val="4"/>
          </w:tcPr>
          <w:p w:rsidR="00581698" w:rsidRPr="00F97215" w:rsidRDefault="00581698" w:rsidP="00F97215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7215">
              <w:rPr>
                <w:rFonts w:ascii="Times New Roman" w:eastAsia="標楷體" w:hAnsi="標楷體" w:cs="標楷體" w:hint="eastAsia"/>
                <w:sz w:val="20"/>
                <w:szCs w:val="20"/>
              </w:rPr>
              <w:t>依各費率方案</w:t>
            </w:r>
          </w:p>
        </w:tc>
      </w:tr>
    </w:tbl>
    <w:p w:rsidR="00581698" w:rsidRPr="006A2C01" w:rsidRDefault="00581698" w:rsidP="001D0B5B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通話方式</w:t>
      </w:r>
    </w:p>
    <w:p w:rsidR="00581698" w:rsidRPr="006A2C01" w:rsidRDefault="00581698" w:rsidP="005A5082">
      <w:pPr>
        <w:pStyle w:val="ListParagraph"/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依目前外撥行動門號方式即可</w:t>
      </w:r>
      <w:r>
        <w:rPr>
          <w:rFonts w:ascii="Times New Roman" w:eastAsia="標楷體" w:hAnsi="標楷體" w:cs="標楷體" w:hint="eastAsia"/>
        </w:rPr>
        <w:t>。</w:t>
      </w:r>
    </w:p>
    <w:p w:rsidR="00581698" w:rsidRPr="006A2C01" w:rsidRDefault="00581698" w:rsidP="001D0B5B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受理方式：</w:t>
      </w:r>
    </w:p>
    <w:p w:rsidR="00581698" w:rsidRPr="006A2C01" w:rsidRDefault="00581698" w:rsidP="001D0B5B">
      <w:pPr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 xml:space="preserve">　　欲申請者請填寫</w:t>
      </w:r>
      <w:r w:rsidRPr="006A2C01">
        <w:rPr>
          <w:rFonts w:ascii="Times New Roman" w:eastAsia="標楷體" w:hAnsi="Times New Roman" w:cs="Times New Roman"/>
        </w:rPr>
        <w:t>MVPN</w:t>
      </w:r>
      <w:r w:rsidRPr="006A2C01">
        <w:rPr>
          <w:rFonts w:ascii="Times New Roman" w:eastAsia="標楷體" w:hAnsi="標楷體" w:cs="標楷體" w:hint="eastAsia"/>
        </w:rPr>
        <w:t>行動群組組員申請表（請向東華總務處事務組洽詢領取），需填寫正確行動門號、姓名、身份證字號、親自簽名，並由東華大學總務處進行身份資料（教職、員工、生證件）核對確認後送交中華電信企業客戶服務窗口人員受理。</w:t>
      </w:r>
    </w:p>
    <w:p w:rsidR="00581698" w:rsidRPr="006A2C01" w:rsidRDefault="00581698" w:rsidP="001D0B5B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特別注意事項：</w:t>
      </w:r>
    </w:p>
    <w:p w:rsidR="00581698" w:rsidRPr="006A2C01" w:rsidRDefault="00581698" w:rsidP="004A77DE">
      <w:pPr>
        <w:pStyle w:val="ListParagraph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非中華電信行動門號之用戶，需先申請移轉門號至中華電信，才可辦理本項服務。</w:t>
      </w:r>
    </w:p>
    <w:p w:rsidR="00581698" w:rsidRPr="006A2C01" w:rsidRDefault="00581698" w:rsidP="004A77DE">
      <w:pPr>
        <w:pStyle w:val="ListParagraph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6A2C01">
        <w:rPr>
          <w:rFonts w:ascii="Times New Roman" w:eastAsia="標楷體" w:hAnsi="標楷體" w:cs="標楷體" w:hint="eastAsia"/>
        </w:rPr>
        <w:t>未滿</w:t>
      </w:r>
      <w:r w:rsidRPr="006A2C01">
        <w:rPr>
          <w:rFonts w:ascii="Times New Roman" w:eastAsia="標楷體" w:hAnsi="Times New Roman" w:cs="Times New Roman"/>
        </w:rPr>
        <w:t>20</w:t>
      </w:r>
      <w:r w:rsidRPr="006A2C01">
        <w:rPr>
          <w:rFonts w:ascii="Times New Roman" w:eastAsia="標楷體" w:hAnsi="標楷體" w:cs="標楷體" w:hint="eastAsia"/>
        </w:rPr>
        <w:t>歲之欲新辦門號之客戶，除依新辦門號作業辦理外，需填具家長同意書及附家長雙證</w:t>
      </w:r>
      <w:r w:rsidRPr="006A2C01">
        <w:rPr>
          <w:rFonts w:ascii="Times New Roman" w:eastAsia="標楷體" w:hAnsi="Times New Roman" w:cs="Times New Roman"/>
        </w:rPr>
        <w:t>(</w:t>
      </w:r>
      <w:r w:rsidRPr="006A2C01">
        <w:rPr>
          <w:rFonts w:ascii="Times New Roman" w:eastAsia="標楷體" w:hAnsi="標楷體" w:cs="標楷體" w:hint="eastAsia"/>
        </w:rPr>
        <w:t>身份證必備、健保卡或駕照</w:t>
      </w:r>
      <w:r w:rsidRPr="006A2C01">
        <w:rPr>
          <w:rFonts w:ascii="Times New Roman" w:eastAsia="標楷體" w:hAnsi="Times New Roman" w:cs="Times New Roman"/>
        </w:rPr>
        <w:t>)</w:t>
      </w:r>
      <w:r w:rsidRPr="006A2C01">
        <w:rPr>
          <w:rFonts w:ascii="Times New Roman" w:eastAsia="標楷體" w:hAnsi="標楷體" w:cs="標楷體" w:hint="eastAsia"/>
        </w:rPr>
        <w:t>才可辦理新門號申請作業。</w:t>
      </w:r>
    </w:p>
    <w:sectPr w:rsidR="00581698" w:rsidRPr="006A2C01" w:rsidSect="00737DEC">
      <w:pgSz w:w="11906" w:h="16838"/>
      <w:pgMar w:top="39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98" w:rsidRDefault="00581698" w:rsidP="009B1B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81698" w:rsidRDefault="00581698" w:rsidP="009B1B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98" w:rsidRDefault="00581698" w:rsidP="009B1B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81698" w:rsidRDefault="00581698" w:rsidP="009B1B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D7C"/>
    <w:multiLevelType w:val="hybridMultilevel"/>
    <w:tmpl w:val="DC449E50"/>
    <w:lvl w:ilvl="0" w:tplc="ACBE71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C2A3B4B"/>
    <w:multiLevelType w:val="hybridMultilevel"/>
    <w:tmpl w:val="1BB2F5D2"/>
    <w:lvl w:ilvl="0" w:tplc="250475F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2C514A"/>
    <w:multiLevelType w:val="hybridMultilevel"/>
    <w:tmpl w:val="E7DED294"/>
    <w:lvl w:ilvl="0" w:tplc="D7D6AE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D92BB9"/>
    <w:multiLevelType w:val="hybridMultilevel"/>
    <w:tmpl w:val="026A1A5C"/>
    <w:lvl w:ilvl="0" w:tplc="526A08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B78667E"/>
    <w:multiLevelType w:val="hybridMultilevel"/>
    <w:tmpl w:val="7E68BA40"/>
    <w:lvl w:ilvl="0" w:tplc="97E6CB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5652E19"/>
    <w:multiLevelType w:val="hybridMultilevel"/>
    <w:tmpl w:val="017C5C4C"/>
    <w:lvl w:ilvl="0" w:tplc="48823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BC9"/>
    <w:rsid w:val="00034135"/>
    <w:rsid w:val="000C7309"/>
    <w:rsid w:val="001164F3"/>
    <w:rsid w:val="00117C86"/>
    <w:rsid w:val="00120D5D"/>
    <w:rsid w:val="00192B18"/>
    <w:rsid w:val="001D0B5B"/>
    <w:rsid w:val="00467A48"/>
    <w:rsid w:val="004A77DE"/>
    <w:rsid w:val="004F2EE0"/>
    <w:rsid w:val="00511BC9"/>
    <w:rsid w:val="00512327"/>
    <w:rsid w:val="00581698"/>
    <w:rsid w:val="005A5082"/>
    <w:rsid w:val="006A2C01"/>
    <w:rsid w:val="00737DEC"/>
    <w:rsid w:val="008815FA"/>
    <w:rsid w:val="009B1B59"/>
    <w:rsid w:val="00B51BF1"/>
    <w:rsid w:val="00C40B1C"/>
    <w:rsid w:val="00C763AF"/>
    <w:rsid w:val="00D1310E"/>
    <w:rsid w:val="00F870AE"/>
    <w:rsid w:val="00F9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18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1BC9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9B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1B5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B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1B59"/>
    <w:rPr>
      <w:sz w:val="20"/>
      <w:szCs w:val="20"/>
    </w:rPr>
  </w:style>
  <w:style w:type="table" w:styleId="TableGrid">
    <w:name w:val="Table Grid"/>
    <w:basedOn w:val="TableNormal"/>
    <w:uiPriority w:val="99"/>
    <w:rsid w:val="00467A4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1</Pages>
  <Words>139</Words>
  <Characters>797</Characters>
  <Application>Microsoft Office Outlook</Application>
  <DocSecurity>0</DocSecurity>
  <Lines>0</Lines>
  <Paragraphs>0</Paragraphs>
  <ScaleCrop>false</ScaleCrop>
  <Company>CHT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ljm</cp:lastModifiedBy>
  <cp:revision>15</cp:revision>
  <dcterms:created xsi:type="dcterms:W3CDTF">2012-06-20T06:19:00Z</dcterms:created>
  <dcterms:modified xsi:type="dcterms:W3CDTF">2012-06-22T00:27:00Z</dcterms:modified>
</cp:coreProperties>
</file>