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58" w:rsidRPr="002478E3" w:rsidRDefault="00C700A6">
      <w:pPr>
        <w:adjustRightInd w:val="0"/>
        <w:snapToGrid w:val="0"/>
        <w:spacing w:line="400" w:lineRule="exact"/>
        <w:jc w:val="center"/>
        <w:rPr>
          <w:rFonts w:ascii="宋体" w:hAnsi="宋体"/>
          <w:b/>
          <w:sz w:val="28"/>
          <w:szCs w:val="28"/>
          <w:lang w:val="zh-CN"/>
        </w:rPr>
      </w:pPr>
      <w:r>
        <w:rPr>
          <w:rFonts w:ascii="宋体" w:eastAsia="PMingLiU" w:hAnsi="宋体"/>
          <w:b/>
          <w:sz w:val="28"/>
          <w:szCs w:val="28"/>
          <w:lang w:val="zh-CN" w:eastAsia="zh-TW"/>
        </w:rPr>
        <w:t>201</w:t>
      </w:r>
      <w:r w:rsidRPr="00C700A6">
        <w:rPr>
          <w:rFonts w:ascii="宋体" w:eastAsia="PMingLiU" w:hAnsi="宋体"/>
          <w:b/>
          <w:sz w:val="28"/>
          <w:szCs w:val="28"/>
          <w:lang w:eastAsia="zh-TW"/>
        </w:rPr>
        <w:t>8</w:t>
      </w:r>
      <w:r w:rsidRPr="00074166">
        <w:rPr>
          <w:rFonts w:ascii="宋体" w:eastAsia="PMingLiU" w:hAnsi="宋体" w:cs="宋体" w:hint="eastAsia"/>
          <w:b/>
          <w:bCs/>
          <w:sz w:val="28"/>
          <w:szCs w:val="28"/>
          <w:lang w:eastAsia="zh-TW"/>
        </w:rPr>
        <w:t>海峽兩岸大學生“未來教育者研習營”</w:t>
      </w:r>
      <w:r>
        <w:rPr>
          <w:rFonts w:ascii="宋体" w:eastAsia="PMingLiU" w:hAnsi="宋体" w:hint="eastAsia"/>
          <w:b/>
          <w:sz w:val="28"/>
          <w:szCs w:val="28"/>
          <w:lang w:val="zh-CN" w:eastAsia="zh-TW"/>
        </w:rPr>
        <w:t>日程</w:t>
      </w:r>
      <w:r w:rsidR="002478E3" w:rsidRPr="002478E3">
        <w:rPr>
          <w:rFonts w:ascii="宋体" w:eastAsia="PMingLiU" w:hAnsi="宋体" w:hint="eastAsia"/>
          <w:b/>
          <w:sz w:val="28"/>
          <w:szCs w:val="28"/>
          <w:lang w:val="zh-CN" w:eastAsia="zh-TW"/>
        </w:rPr>
        <w:t>（暫定）</w:t>
      </w:r>
    </w:p>
    <w:p w:rsidR="006A2058" w:rsidRDefault="00C700A6">
      <w:pPr>
        <w:adjustRightInd w:val="0"/>
        <w:snapToGrid w:val="0"/>
        <w:spacing w:line="400" w:lineRule="exact"/>
        <w:rPr>
          <w:rFonts w:cs="PMingLiU"/>
          <w:b/>
          <w:bCs/>
          <w:kern w:val="44"/>
          <w:szCs w:val="21"/>
        </w:rPr>
      </w:pPr>
      <w:r w:rsidRPr="00C700A6">
        <w:rPr>
          <w:rFonts w:eastAsia="PMingLiU" w:cs="PMingLiU"/>
          <w:b/>
          <w:bCs/>
          <w:kern w:val="44"/>
          <w:szCs w:val="21"/>
          <w:lang w:eastAsia="zh-TW"/>
        </w:rPr>
        <w:t xml:space="preserve">                                                       </w:t>
      </w:r>
      <w:r>
        <w:rPr>
          <w:rFonts w:eastAsia="PMingLiU" w:cs="PMingLiU"/>
          <w:b/>
          <w:bCs/>
          <w:kern w:val="44"/>
          <w:szCs w:val="21"/>
          <w:lang w:eastAsia="zh-TW"/>
        </w:rPr>
        <w:t>12</w:t>
      </w:r>
      <w:r>
        <w:rPr>
          <w:rFonts w:eastAsia="PMingLiU" w:cs="PMingLiU" w:hint="eastAsia"/>
          <w:b/>
          <w:bCs/>
          <w:kern w:val="44"/>
          <w:szCs w:val="21"/>
          <w:lang w:eastAsia="zh-TW"/>
        </w:rPr>
        <w:t>月</w:t>
      </w:r>
      <w:r>
        <w:rPr>
          <w:rFonts w:eastAsia="PMingLiU" w:cs="PMingLiU"/>
          <w:b/>
          <w:bCs/>
          <w:kern w:val="44"/>
          <w:szCs w:val="21"/>
          <w:lang w:eastAsia="zh-TW"/>
        </w:rPr>
        <w:t>2</w:t>
      </w:r>
      <w:r w:rsidRPr="00C700A6">
        <w:rPr>
          <w:rFonts w:eastAsia="PMingLiU" w:cs="PMingLiU"/>
          <w:b/>
          <w:bCs/>
          <w:kern w:val="44"/>
          <w:szCs w:val="21"/>
          <w:lang w:eastAsia="zh-TW"/>
        </w:rPr>
        <w:t>2</w:t>
      </w:r>
      <w:r>
        <w:rPr>
          <w:rFonts w:eastAsia="PMingLiU" w:cs="PMingLiU" w:hint="eastAsia"/>
          <w:b/>
          <w:bCs/>
          <w:kern w:val="44"/>
          <w:szCs w:val="21"/>
          <w:lang w:eastAsia="zh-TW"/>
        </w:rPr>
        <w:t>日</w:t>
      </w:r>
      <w:r>
        <w:rPr>
          <w:rFonts w:eastAsia="PMingLiU" w:cs="PMingLiU"/>
          <w:b/>
          <w:bCs/>
          <w:kern w:val="44"/>
          <w:szCs w:val="21"/>
          <w:lang w:eastAsia="zh-TW"/>
        </w:rPr>
        <w:t>-3</w:t>
      </w:r>
      <w:r w:rsidRPr="00C700A6">
        <w:rPr>
          <w:rFonts w:eastAsia="PMingLiU" w:cs="PMingLiU"/>
          <w:b/>
          <w:bCs/>
          <w:kern w:val="44"/>
          <w:szCs w:val="21"/>
          <w:lang w:eastAsia="zh-TW"/>
        </w:rPr>
        <w:t>1</w:t>
      </w:r>
      <w:r>
        <w:rPr>
          <w:rFonts w:eastAsia="PMingLiU" w:cs="PMingLiU" w:hint="eastAsia"/>
          <w:b/>
          <w:bCs/>
          <w:kern w:val="44"/>
          <w:szCs w:val="21"/>
          <w:lang w:eastAsia="zh-TW"/>
        </w:rPr>
        <w:t>日</w:t>
      </w:r>
    </w:p>
    <w:tbl>
      <w:tblPr>
        <w:tblW w:w="8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0"/>
        <w:gridCol w:w="3502"/>
        <w:gridCol w:w="3232"/>
      </w:tblGrid>
      <w:tr w:rsidR="006A2058" w:rsidTr="007611DA">
        <w:trPr>
          <w:trHeight w:val="251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C700A6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C700A6">
              <w:rPr>
                <w:rFonts w:ascii="宋体" w:eastAsia="PMingLiU" w:hAnsi="宋体" w:cs="宋体" w:hint="eastAsia"/>
                <w:b/>
                <w:bCs/>
                <w:sz w:val="18"/>
                <w:szCs w:val="18"/>
                <w:lang w:eastAsia="zh-TW"/>
              </w:rPr>
              <w:t>時</w:t>
            </w:r>
            <w:r w:rsidRPr="00C700A6">
              <w:rPr>
                <w:rFonts w:ascii="宋体" w:eastAsia="PMingLiU" w:hAnsi="宋体" w:cs="宋体"/>
                <w:b/>
                <w:bCs/>
                <w:sz w:val="18"/>
                <w:szCs w:val="18"/>
                <w:lang w:eastAsia="zh-TW"/>
              </w:rPr>
              <w:t xml:space="preserve">  </w:t>
            </w:r>
            <w:r w:rsidRPr="00C700A6">
              <w:rPr>
                <w:rFonts w:ascii="宋体" w:eastAsia="PMingLiU" w:hAnsi="宋体" w:cs="宋体" w:hint="eastAsia"/>
                <w:b/>
                <w:bCs/>
                <w:sz w:val="18"/>
                <w:szCs w:val="18"/>
                <w:lang w:eastAsia="zh-TW"/>
              </w:rPr>
              <w:t>間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C700A6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C700A6">
              <w:rPr>
                <w:rFonts w:ascii="宋体" w:eastAsia="PMingLiU" w:hAnsi="宋体" w:cs="宋体" w:hint="eastAsia"/>
                <w:b/>
                <w:bCs/>
                <w:sz w:val="18"/>
                <w:szCs w:val="18"/>
                <w:lang w:eastAsia="zh-TW"/>
              </w:rPr>
              <w:t>內</w:t>
            </w:r>
            <w:r w:rsidRPr="00C700A6">
              <w:rPr>
                <w:rFonts w:ascii="宋体" w:eastAsia="PMingLiU" w:hAnsi="宋体" w:cs="宋体"/>
                <w:b/>
                <w:bCs/>
                <w:sz w:val="18"/>
                <w:szCs w:val="18"/>
                <w:lang w:eastAsia="zh-TW"/>
              </w:rPr>
              <w:t xml:space="preserve">  </w:t>
            </w:r>
            <w:r w:rsidRPr="00C700A6">
              <w:rPr>
                <w:rFonts w:ascii="宋体" w:eastAsia="PMingLiU" w:hAnsi="宋体" w:cs="宋体" w:hint="eastAsia"/>
                <w:b/>
                <w:bCs/>
                <w:sz w:val="18"/>
                <w:szCs w:val="18"/>
                <w:lang w:eastAsia="zh-TW"/>
              </w:rPr>
              <w:t>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C700A6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C700A6">
              <w:rPr>
                <w:rFonts w:ascii="宋体" w:eastAsia="PMingLiU" w:hAnsi="宋体" w:cs="宋体" w:hint="eastAsia"/>
                <w:b/>
                <w:bCs/>
                <w:sz w:val="18"/>
                <w:szCs w:val="18"/>
                <w:lang w:eastAsia="zh-TW"/>
              </w:rPr>
              <w:t>地</w:t>
            </w:r>
            <w:r w:rsidRPr="00C700A6">
              <w:rPr>
                <w:rFonts w:ascii="宋体" w:eastAsia="PMingLiU" w:hAnsi="宋体" w:cs="宋体"/>
                <w:b/>
                <w:bCs/>
                <w:sz w:val="18"/>
                <w:szCs w:val="18"/>
                <w:lang w:eastAsia="zh-TW"/>
              </w:rPr>
              <w:t xml:space="preserve">  </w:t>
            </w:r>
            <w:r w:rsidRPr="00C700A6">
              <w:rPr>
                <w:rFonts w:ascii="宋体" w:eastAsia="PMingLiU" w:hAnsi="宋体" w:cs="宋体" w:hint="eastAsia"/>
                <w:b/>
                <w:bCs/>
                <w:sz w:val="18"/>
                <w:szCs w:val="18"/>
                <w:lang w:eastAsia="zh-TW"/>
              </w:rPr>
              <w:t>點</w:t>
            </w:r>
          </w:p>
        </w:tc>
      </w:tr>
      <w:tr w:rsidR="006A2058" w:rsidTr="007611DA">
        <w:trPr>
          <w:trHeight w:val="624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12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月</w:t>
            </w: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22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日</w:t>
            </w:r>
          </w:p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（星期六）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抵達長春</w:t>
            </w:r>
          </w:p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入住賓館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C700A6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700A6">
              <w:rPr>
                <w:rFonts w:ascii="宋体" w:eastAsia="PMingLiU" w:hAnsi="宋体" w:cs="宋体" w:hint="eastAsia"/>
                <w:sz w:val="18"/>
                <w:szCs w:val="18"/>
                <w:lang w:eastAsia="zh-TW"/>
              </w:rPr>
              <w:t>長春機場</w:t>
            </w:r>
          </w:p>
          <w:p w:rsidR="006A2058" w:rsidRDefault="00C700A6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700A6">
              <w:rPr>
                <w:rFonts w:ascii="宋体" w:eastAsia="PMingLiU" w:hAnsi="宋体" w:cs="宋体" w:hint="eastAsia"/>
                <w:sz w:val="18"/>
                <w:szCs w:val="18"/>
                <w:lang w:eastAsia="zh-TW"/>
              </w:rPr>
              <w:t>長白山賓館</w:t>
            </w:r>
          </w:p>
        </w:tc>
      </w:tr>
      <w:tr w:rsidR="006A2058" w:rsidTr="007611DA">
        <w:trPr>
          <w:trHeight w:val="1774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12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月</w:t>
            </w: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23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日</w:t>
            </w:r>
          </w:p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（星期日）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09:30  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集合</w:t>
            </w:r>
          </w:p>
          <w:p w:rsidR="006A2058" w:rsidRPr="00751480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10:00  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開班儀式</w:t>
            </w:r>
          </w:p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11:30  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歡迎午餐</w:t>
            </w:r>
          </w:p>
          <w:p w:rsidR="00751480" w:rsidRDefault="00C700A6"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bCs/>
                <w:sz w:val="18"/>
                <w:szCs w:val="18"/>
              </w:rPr>
            </w:pP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13:00  </w:t>
            </w:r>
            <w:r w:rsidR="00751480"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參觀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東北師大附屬小學</w:t>
            </w:r>
          </w:p>
          <w:p w:rsidR="006A2058" w:rsidRDefault="00C700A6" w:rsidP="00751480">
            <w:pPr>
              <w:adjustRightInd w:val="0"/>
              <w:snapToGrid w:val="0"/>
              <w:spacing w:line="280" w:lineRule="exact"/>
              <w:ind w:firstLineChars="350" w:firstLine="630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教育專題講座</w:t>
            </w:r>
          </w:p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17:00  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晚餐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058" w:rsidRDefault="00C700A6" w:rsidP="007611DA">
            <w:pPr>
              <w:adjustRightInd w:val="0"/>
              <w:snapToGrid w:val="0"/>
              <w:spacing w:line="280" w:lineRule="exact"/>
              <w:ind w:firstLineChars="600" w:firstLine="1080"/>
              <w:rPr>
                <w:rFonts w:ascii="宋体" w:eastAsia="宋体" w:hAnsi="宋体" w:cs="宋体"/>
                <w:sz w:val="18"/>
                <w:szCs w:val="18"/>
              </w:rPr>
            </w:pPr>
            <w:r w:rsidRPr="00C700A6">
              <w:rPr>
                <w:rFonts w:ascii="宋体" w:eastAsia="PMingLiU" w:hAnsi="宋体" w:cs="宋体" w:hint="eastAsia"/>
                <w:sz w:val="18"/>
                <w:szCs w:val="18"/>
                <w:lang w:eastAsia="zh-TW"/>
              </w:rPr>
              <w:t>長白山賓館</w:t>
            </w:r>
          </w:p>
          <w:p w:rsidR="006A2058" w:rsidRDefault="00C700A6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700A6">
              <w:rPr>
                <w:rFonts w:ascii="宋体" w:eastAsia="PMingLiU" w:hAnsi="宋体" w:cs="宋体" w:hint="eastAsia"/>
                <w:sz w:val="18"/>
                <w:szCs w:val="18"/>
                <w:lang w:eastAsia="zh-TW"/>
              </w:rPr>
              <w:t>圖書館二樓報告廳</w:t>
            </w:r>
          </w:p>
          <w:p w:rsidR="006A2058" w:rsidRDefault="00C700A6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700A6">
              <w:rPr>
                <w:rFonts w:ascii="宋体" w:eastAsia="PMingLiU" w:hAnsi="宋体" w:cs="宋体" w:hint="eastAsia"/>
                <w:sz w:val="18"/>
                <w:szCs w:val="18"/>
                <w:lang w:eastAsia="zh-TW"/>
              </w:rPr>
              <w:t>本部校區</w:t>
            </w:r>
          </w:p>
          <w:p w:rsidR="006A2058" w:rsidRDefault="006A205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6A2058" w:rsidRDefault="00C700A6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700A6">
              <w:rPr>
                <w:rFonts w:ascii="宋体" w:eastAsia="PMingLiU" w:hAnsi="宋体" w:cs="宋体" w:hint="eastAsia"/>
                <w:sz w:val="18"/>
                <w:szCs w:val="18"/>
                <w:lang w:eastAsia="zh-TW"/>
              </w:rPr>
              <w:t>附屬小學</w:t>
            </w:r>
          </w:p>
          <w:p w:rsidR="006A2058" w:rsidRDefault="006A205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2058" w:rsidTr="007611DA">
        <w:trPr>
          <w:trHeight w:val="10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12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月</w:t>
            </w: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24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日</w:t>
            </w:r>
          </w:p>
          <w:p w:rsidR="006A2058" w:rsidRDefault="00C700A6" w:rsidP="002A6872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（星期一）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08:00  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集合</w:t>
            </w:r>
          </w:p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全天</w:t>
            </w: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   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蓮花山滑雪</w:t>
            </w:r>
          </w:p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17:00  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晚餐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C700A6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700A6">
              <w:rPr>
                <w:rFonts w:ascii="宋体" w:eastAsia="PMingLiU" w:hAnsi="宋体" w:cs="宋体" w:hint="eastAsia"/>
                <w:sz w:val="18"/>
                <w:szCs w:val="18"/>
                <w:lang w:eastAsia="zh-TW"/>
              </w:rPr>
              <w:t>長白山賓館</w:t>
            </w:r>
          </w:p>
          <w:p w:rsidR="006A2058" w:rsidRDefault="00C700A6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700A6">
              <w:rPr>
                <w:rFonts w:ascii="宋体" w:eastAsia="PMingLiU" w:hAnsi="宋体" w:cs="宋体" w:hint="eastAsia"/>
                <w:sz w:val="18"/>
                <w:szCs w:val="18"/>
                <w:lang w:eastAsia="zh-TW"/>
              </w:rPr>
              <w:t>蓮花山</w:t>
            </w:r>
          </w:p>
          <w:p w:rsidR="006A2058" w:rsidRDefault="006A205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2058" w:rsidTr="007611DA">
        <w:trPr>
          <w:trHeight w:val="155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12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月</w:t>
            </w: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25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日</w:t>
            </w:r>
          </w:p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（星期二）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2C" w:rsidRDefault="00C700A6" w:rsidP="0010052C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09:00  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集合</w:t>
            </w:r>
          </w:p>
          <w:p w:rsidR="0010052C" w:rsidRDefault="00C700A6" w:rsidP="0010052C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09:30  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東北地區區域文化專題講座</w:t>
            </w:r>
          </w:p>
          <w:p w:rsidR="0010052C" w:rsidRDefault="00C700A6" w:rsidP="0010052C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11:30  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午餐</w:t>
            </w:r>
          </w:p>
          <w:p w:rsidR="0010052C" w:rsidRDefault="00C700A6" w:rsidP="0010052C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13:30  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民俗館、自然博物館及淨月校區</w:t>
            </w:r>
          </w:p>
          <w:p w:rsidR="006A2058" w:rsidRDefault="00C700A6" w:rsidP="005F335A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17:00  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晚餐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2C" w:rsidRDefault="00C700A6" w:rsidP="0010052C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700A6">
              <w:rPr>
                <w:rFonts w:ascii="宋体" w:eastAsia="PMingLiU" w:hAnsi="宋体" w:cs="宋体" w:hint="eastAsia"/>
                <w:sz w:val="18"/>
                <w:szCs w:val="18"/>
                <w:lang w:eastAsia="zh-TW"/>
              </w:rPr>
              <w:t>長白山賓館</w:t>
            </w:r>
          </w:p>
          <w:p w:rsidR="0010052C" w:rsidRDefault="0010052C" w:rsidP="0010052C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10052C" w:rsidRDefault="0010052C" w:rsidP="0010052C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10052C" w:rsidRDefault="00C700A6" w:rsidP="0010052C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700A6">
              <w:rPr>
                <w:rFonts w:ascii="宋体" w:eastAsia="PMingLiU" w:hAnsi="宋体" w:cs="宋体" w:hint="eastAsia"/>
                <w:sz w:val="18"/>
                <w:szCs w:val="18"/>
                <w:lang w:eastAsia="zh-TW"/>
              </w:rPr>
              <w:t>淨月校區</w:t>
            </w:r>
          </w:p>
          <w:p w:rsidR="006A2058" w:rsidRDefault="006A2058" w:rsidP="007611DA">
            <w:pPr>
              <w:adjustRightInd w:val="0"/>
              <w:snapToGrid w:val="0"/>
              <w:spacing w:line="280" w:lineRule="exact"/>
              <w:ind w:firstLineChars="450" w:firstLine="81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2058" w:rsidTr="007611DA">
        <w:trPr>
          <w:trHeight w:val="1405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12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月</w:t>
            </w: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26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日</w:t>
            </w:r>
          </w:p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（星期三）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09:00  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集合</w:t>
            </w:r>
          </w:p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09:30  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參觀偽滿皇宮博物院</w:t>
            </w:r>
          </w:p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11:30  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午餐</w:t>
            </w:r>
          </w:p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13:30  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教育專題講座</w:t>
            </w:r>
          </w:p>
          <w:p w:rsidR="006A2058" w:rsidRDefault="00C700A6" w:rsidP="00301E98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17:30  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聯歡晚會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C700A6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700A6">
              <w:rPr>
                <w:rFonts w:ascii="宋体" w:eastAsia="PMingLiU" w:hAnsi="宋体" w:cs="宋体" w:hint="eastAsia"/>
                <w:sz w:val="18"/>
                <w:szCs w:val="18"/>
                <w:lang w:eastAsia="zh-TW"/>
              </w:rPr>
              <w:t>長白山賓館</w:t>
            </w:r>
          </w:p>
          <w:p w:rsidR="0010052C" w:rsidRDefault="00C700A6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偽滿皇宮博物院</w:t>
            </w:r>
          </w:p>
          <w:p w:rsidR="006A2058" w:rsidRDefault="006A205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6A2058" w:rsidRDefault="006A205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6A2058" w:rsidRPr="005F335A" w:rsidRDefault="006A205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</w:p>
        </w:tc>
      </w:tr>
      <w:tr w:rsidR="006A2058" w:rsidTr="007611DA">
        <w:trPr>
          <w:trHeight w:val="115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12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月</w:t>
            </w: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27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日</w:t>
            </w:r>
          </w:p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（星期四）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06:40  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集合</w:t>
            </w:r>
          </w:p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07:00  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出發前往哈爾濱</w:t>
            </w:r>
          </w:p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13:00  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索非亞教堂、冰雪大世界</w:t>
            </w:r>
          </w:p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17:30  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晚餐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C700A6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700A6">
              <w:rPr>
                <w:rFonts w:ascii="宋体" w:eastAsia="PMingLiU" w:hAnsi="宋体" w:cs="宋体" w:hint="eastAsia"/>
                <w:sz w:val="18"/>
                <w:szCs w:val="18"/>
                <w:lang w:eastAsia="zh-TW"/>
              </w:rPr>
              <w:t>長白山賓館</w:t>
            </w:r>
          </w:p>
          <w:p w:rsidR="006A2058" w:rsidRDefault="006A205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6A2058" w:rsidRDefault="00301E9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700A6">
              <w:rPr>
                <w:rFonts w:ascii="宋体" w:eastAsia="PMingLiU" w:hAnsi="宋体" w:cs="宋体" w:hint="eastAsia"/>
                <w:sz w:val="18"/>
                <w:szCs w:val="18"/>
                <w:lang w:eastAsia="zh-TW"/>
              </w:rPr>
              <w:t>哈爾濱市</w:t>
            </w:r>
          </w:p>
          <w:p w:rsidR="006A2058" w:rsidRDefault="006A205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  <w:lang w:eastAsia="zh-TW"/>
              </w:rPr>
            </w:pPr>
          </w:p>
        </w:tc>
      </w:tr>
      <w:tr w:rsidR="006A2058" w:rsidTr="007611DA">
        <w:trPr>
          <w:trHeight w:val="1011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bookmarkStart w:id="0" w:name="_GoBack"/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12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月</w:t>
            </w: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28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日</w:t>
            </w:r>
          </w:p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（星期五）</w:t>
            </w:r>
          </w:p>
        </w:tc>
        <w:tc>
          <w:tcPr>
            <w:tcW w:w="3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08:00  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遊覽太陽島及雪雕藝術博覽會</w:t>
            </w:r>
          </w:p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11:30  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午餐後返回長春</w:t>
            </w:r>
          </w:p>
          <w:p w:rsidR="006A2058" w:rsidRDefault="006A2058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C700A6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700A6">
              <w:rPr>
                <w:rFonts w:ascii="宋体" w:eastAsia="PMingLiU" w:hAnsi="宋体" w:cs="宋体" w:hint="eastAsia"/>
                <w:sz w:val="18"/>
                <w:szCs w:val="18"/>
                <w:lang w:eastAsia="zh-TW"/>
              </w:rPr>
              <w:t>哈爾濱市</w:t>
            </w:r>
          </w:p>
          <w:p w:rsidR="006A2058" w:rsidRDefault="006A2058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6A2058" w:rsidRDefault="006A205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bookmarkEnd w:id="0"/>
      <w:tr w:rsidR="006A2058" w:rsidTr="007611DA">
        <w:trPr>
          <w:trHeight w:val="624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12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月</w:t>
            </w: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29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日</w:t>
            </w:r>
          </w:p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（星期六）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07:40  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集合</w:t>
            </w:r>
          </w:p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08:00  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教育技能大賽</w:t>
            </w:r>
          </w:p>
          <w:p w:rsidR="00E01F9C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11:30  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午餐</w:t>
            </w:r>
          </w:p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13:30  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教育技能大賽</w:t>
            </w:r>
          </w:p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17:30  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晚餐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C700A6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700A6">
              <w:rPr>
                <w:rFonts w:ascii="宋体" w:eastAsia="PMingLiU" w:hAnsi="宋体" w:cs="宋体" w:hint="eastAsia"/>
                <w:sz w:val="18"/>
                <w:szCs w:val="18"/>
                <w:lang w:eastAsia="zh-TW"/>
              </w:rPr>
              <w:t>長白山賓館</w:t>
            </w:r>
          </w:p>
          <w:p w:rsidR="00E01F9C" w:rsidRDefault="00C700A6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700A6">
              <w:rPr>
                <w:rFonts w:ascii="宋体" w:eastAsia="PMingLiU" w:hAnsi="宋体" w:cs="宋体" w:hint="eastAsia"/>
                <w:sz w:val="18"/>
                <w:szCs w:val="18"/>
                <w:lang w:eastAsia="zh-TW"/>
              </w:rPr>
              <w:t>團委</w:t>
            </w:r>
            <w:r w:rsidRPr="00C700A6">
              <w:rPr>
                <w:rFonts w:ascii="宋体" w:eastAsia="PMingLiU" w:hAnsi="宋体" w:cs="宋体"/>
                <w:sz w:val="18"/>
                <w:szCs w:val="18"/>
                <w:lang w:eastAsia="zh-TW"/>
              </w:rPr>
              <w:t>B16</w:t>
            </w:r>
          </w:p>
          <w:p w:rsidR="006A2058" w:rsidRDefault="006A205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5F335A" w:rsidRDefault="00C700A6" w:rsidP="005F335A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700A6">
              <w:rPr>
                <w:rFonts w:ascii="宋体" w:eastAsia="PMingLiU" w:hAnsi="宋体" w:cs="宋体" w:hint="eastAsia"/>
                <w:sz w:val="18"/>
                <w:szCs w:val="18"/>
                <w:lang w:eastAsia="zh-TW"/>
              </w:rPr>
              <w:t>團委</w:t>
            </w:r>
            <w:r w:rsidRPr="00C700A6">
              <w:rPr>
                <w:rFonts w:ascii="宋体" w:eastAsia="PMingLiU" w:hAnsi="宋体" w:cs="宋体"/>
                <w:sz w:val="18"/>
                <w:szCs w:val="18"/>
                <w:lang w:eastAsia="zh-TW"/>
              </w:rPr>
              <w:t>B16</w:t>
            </w:r>
          </w:p>
          <w:p w:rsidR="006A2058" w:rsidRDefault="006A205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2058" w:rsidTr="007611DA">
        <w:trPr>
          <w:trHeight w:val="138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12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月</w:t>
            </w: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30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日</w:t>
            </w:r>
          </w:p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（星期日）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08:30  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集合</w:t>
            </w:r>
          </w:p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09:00  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參觀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長春規劃展覽館</w:t>
            </w:r>
          </w:p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12:00  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午餐</w:t>
            </w:r>
          </w:p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14:00  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市內自由活動</w:t>
            </w:r>
          </w:p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18:00  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閉營式及送別晚宴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C700A6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700A6">
              <w:rPr>
                <w:rFonts w:ascii="宋体" w:eastAsia="PMingLiU" w:hAnsi="宋体" w:cs="宋体" w:hint="eastAsia"/>
                <w:sz w:val="18"/>
                <w:szCs w:val="18"/>
                <w:lang w:eastAsia="zh-TW"/>
              </w:rPr>
              <w:t>長白山賓館</w:t>
            </w:r>
          </w:p>
          <w:p w:rsidR="006A2058" w:rsidRDefault="00751480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長春規劃展覽館</w:t>
            </w:r>
          </w:p>
          <w:p w:rsidR="006A2058" w:rsidRDefault="006A205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6A2058" w:rsidRDefault="00C700A6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 w:hint="eastAsia"/>
                <w:sz w:val="18"/>
                <w:szCs w:val="18"/>
                <w:lang w:eastAsia="zh-TW"/>
              </w:rPr>
              <w:t>長春市</w:t>
            </w:r>
          </w:p>
          <w:p w:rsidR="006A2058" w:rsidRDefault="006A205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2058" w:rsidTr="007611DA">
        <w:trPr>
          <w:trHeight w:val="624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12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月</w:t>
            </w:r>
            <w:r w:rsidRPr="00C700A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31</w:t>
            </w: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日</w:t>
            </w:r>
          </w:p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（星期一）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C700A6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C700A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返程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6A205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</w:tbl>
    <w:p w:rsidR="006A2058" w:rsidRDefault="006A2058"/>
    <w:sectPr w:rsidR="006A2058" w:rsidSect="006A2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8AC" w:rsidRDefault="000278AC" w:rsidP="00E01F9C">
      <w:r>
        <w:separator/>
      </w:r>
    </w:p>
  </w:endnote>
  <w:endnote w:type="continuationSeparator" w:id="1">
    <w:p w:rsidR="000278AC" w:rsidRDefault="000278AC" w:rsidP="00E01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8AC" w:rsidRDefault="000278AC" w:rsidP="00E01F9C">
      <w:r>
        <w:separator/>
      </w:r>
    </w:p>
  </w:footnote>
  <w:footnote w:type="continuationSeparator" w:id="1">
    <w:p w:rsidR="000278AC" w:rsidRDefault="000278AC" w:rsidP="00E01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1675E6B"/>
    <w:rsid w:val="000278AC"/>
    <w:rsid w:val="00054EAC"/>
    <w:rsid w:val="00074166"/>
    <w:rsid w:val="0010052C"/>
    <w:rsid w:val="001930D3"/>
    <w:rsid w:val="001D6EC9"/>
    <w:rsid w:val="002478E3"/>
    <w:rsid w:val="0027465C"/>
    <w:rsid w:val="002A6872"/>
    <w:rsid w:val="00301E98"/>
    <w:rsid w:val="00574F6E"/>
    <w:rsid w:val="005F335A"/>
    <w:rsid w:val="00631469"/>
    <w:rsid w:val="006607FD"/>
    <w:rsid w:val="00696002"/>
    <w:rsid w:val="006A2058"/>
    <w:rsid w:val="006A2FE6"/>
    <w:rsid w:val="00751480"/>
    <w:rsid w:val="007611DA"/>
    <w:rsid w:val="007A0B56"/>
    <w:rsid w:val="007D7EA3"/>
    <w:rsid w:val="007F2C43"/>
    <w:rsid w:val="007F463D"/>
    <w:rsid w:val="008F3F85"/>
    <w:rsid w:val="009B384A"/>
    <w:rsid w:val="009F3C69"/>
    <w:rsid w:val="00A316FE"/>
    <w:rsid w:val="00BC7E8F"/>
    <w:rsid w:val="00BE4F3B"/>
    <w:rsid w:val="00C465B8"/>
    <w:rsid w:val="00C700A6"/>
    <w:rsid w:val="00C74793"/>
    <w:rsid w:val="00D41909"/>
    <w:rsid w:val="00DC57B3"/>
    <w:rsid w:val="00DF2479"/>
    <w:rsid w:val="00E01F9C"/>
    <w:rsid w:val="00E938A8"/>
    <w:rsid w:val="00F47E38"/>
    <w:rsid w:val="066B088E"/>
    <w:rsid w:val="10735692"/>
    <w:rsid w:val="177A7D58"/>
    <w:rsid w:val="24D1268B"/>
    <w:rsid w:val="4C85519B"/>
    <w:rsid w:val="51675E6B"/>
    <w:rsid w:val="68E116DF"/>
    <w:rsid w:val="713B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0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01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01F9C"/>
    <w:rPr>
      <w:kern w:val="2"/>
      <w:sz w:val="18"/>
      <w:szCs w:val="18"/>
    </w:rPr>
  </w:style>
  <w:style w:type="paragraph" w:styleId="a4">
    <w:name w:val="footer"/>
    <w:basedOn w:val="a"/>
    <w:link w:val="Char0"/>
    <w:rsid w:val="00E01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01F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127</Words>
  <Characters>729</Characters>
  <Application>Microsoft Office Word</Application>
  <DocSecurity>0</DocSecurity>
  <Lines>6</Lines>
  <Paragraphs>1</Paragraphs>
  <ScaleCrop>false</ScaleCrop>
  <Company>微软中国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用户</cp:lastModifiedBy>
  <cp:revision>15</cp:revision>
  <cp:lastPrinted>2016-12-06T06:32:00Z</cp:lastPrinted>
  <dcterms:created xsi:type="dcterms:W3CDTF">2015-12-18T04:47:00Z</dcterms:created>
  <dcterms:modified xsi:type="dcterms:W3CDTF">2018-10-15T04:31:00Z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