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83" w:rsidRPr="00105D42" w:rsidRDefault="00FE4BD2" w:rsidP="00127A28">
      <w:pPr>
        <w:spacing w:line="480" w:lineRule="exact"/>
        <w:jc w:val="center"/>
        <w:rPr>
          <w:b/>
          <w:sz w:val="28"/>
          <w:szCs w:val="28"/>
        </w:rPr>
      </w:pPr>
      <w:r w:rsidRPr="00105D42">
        <w:rPr>
          <w:rFonts w:hint="eastAsia"/>
          <w:b/>
          <w:sz w:val="28"/>
          <w:szCs w:val="28"/>
        </w:rPr>
        <w:t>國立東華大學人文社會科學學院</w:t>
      </w:r>
    </w:p>
    <w:p w:rsidR="00DB18C5" w:rsidRDefault="00FE4BD2" w:rsidP="00B2406A">
      <w:pPr>
        <w:spacing w:line="480" w:lineRule="exact"/>
        <w:jc w:val="center"/>
        <w:rPr>
          <w:b/>
          <w:sz w:val="28"/>
          <w:szCs w:val="28"/>
        </w:rPr>
      </w:pPr>
      <w:r w:rsidRPr="00105D42">
        <w:rPr>
          <w:rFonts w:hint="eastAsia"/>
          <w:b/>
          <w:sz w:val="28"/>
          <w:szCs w:val="28"/>
        </w:rPr>
        <w:t>2018</w:t>
      </w:r>
      <w:r w:rsidRPr="00105D42">
        <w:rPr>
          <w:rFonts w:hint="eastAsia"/>
          <w:b/>
          <w:sz w:val="28"/>
          <w:szCs w:val="28"/>
        </w:rPr>
        <w:t>年深耕計畫</w:t>
      </w:r>
      <w:r w:rsidR="00B22405">
        <w:rPr>
          <w:rFonts w:hint="eastAsia"/>
          <w:b/>
          <w:sz w:val="28"/>
          <w:szCs w:val="28"/>
        </w:rPr>
        <w:t>「</w:t>
      </w:r>
      <w:r w:rsidR="00B22405" w:rsidRPr="00B22405">
        <w:rPr>
          <w:rFonts w:hint="eastAsia"/>
          <w:b/>
          <w:sz w:val="28"/>
          <w:szCs w:val="28"/>
        </w:rPr>
        <w:t>在地社會實踐學程</w:t>
      </w:r>
      <w:r w:rsidR="00B2406A">
        <w:rPr>
          <w:rFonts w:hint="eastAsia"/>
          <w:b/>
          <w:sz w:val="28"/>
          <w:szCs w:val="28"/>
        </w:rPr>
        <w:t>-</w:t>
      </w:r>
      <w:r w:rsidR="00A218B3">
        <w:rPr>
          <w:rFonts w:hint="eastAsia"/>
          <w:b/>
          <w:sz w:val="28"/>
          <w:szCs w:val="28"/>
        </w:rPr>
        <w:t>慢城與地方創生</w:t>
      </w:r>
      <w:r w:rsidR="00B22405">
        <w:rPr>
          <w:rFonts w:hint="eastAsia"/>
          <w:b/>
          <w:sz w:val="28"/>
          <w:szCs w:val="28"/>
        </w:rPr>
        <w:t>」</w:t>
      </w:r>
    </w:p>
    <w:p w:rsidR="00B2406A" w:rsidRPr="00105D42" w:rsidRDefault="00B2406A" w:rsidP="00B2406A">
      <w:pPr>
        <w:spacing w:line="480" w:lineRule="exact"/>
        <w:jc w:val="center"/>
        <w:rPr>
          <w:b/>
          <w:sz w:val="28"/>
          <w:szCs w:val="28"/>
        </w:rPr>
      </w:pPr>
      <w:r>
        <w:rPr>
          <w:rFonts w:hint="eastAsia"/>
          <w:b/>
          <w:sz w:val="28"/>
          <w:szCs w:val="28"/>
        </w:rPr>
        <w:t>107-1</w:t>
      </w:r>
      <w:r>
        <w:rPr>
          <w:rFonts w:hint="eastAsia"/>
          <w:b/>
          <w:sz w:val="28"/>
          <w:szCs w:val="28"/>
        </w:rPr>
        <w:t>暑假密集課程注意事項</w:t>
      </w:r>
    </w:p>
    <w:p w:rsidR="00B2406A" w:rsidRPr="00B2406A" w:rsidRDefault="00B2406A" w:rsidP="00B2406A">
      <w:pPr>
        <w:spacing w:line="400" w:lineRule="atLeast"/>
        <w:jc w:val="both"/>
        <w:rPr>
          <w:rFonts w:asciiTheme="minorEastAsia" w:hAnsiTheme="minorEastAsia"/>
          <w:b/>
          <w:szCs w:val="24"/>
        </w:rPr>
      </w:pPr>
      <w:r w:rsidRPr="00B2406A">
        <w:rPr>
          <w:rFonts w:asciiTheme="minorEastAsia" w:hAnsiTheme="minorEastAsia" w:hint="eastAsia"/>
          <w:b/>
          <w:szCs w:val="24"/>
        </w:rPr>
        <w:t>親愛的同學</w:t>
      </w:r>
      <w:r>
        <w:rPr>
          <w:rFonts w:asciiTheme="minorEastAsia" w:hAnsiTheme="minorEastAsia" w:hint="eastAsia"/>
          <w:b/>
          <w:szCs w:val="24"/>
        </w:rPr>
        <w:t>：</w:t>
      </w:r>
    </w:p>
    <w:p w:rsidR="009F0A5D" w:rsidRDefault="00B2406A" w:rsidP="00105D42">
      <w:pPr>
        <w:spacing w:line="400" w:lineRule="atLeast"/>
        <w:jc w:val="both"/>
        <w:rPr>
          <w:rFonts w:asciiTheme="minorEastAsia" w:hAnsiTheme="minorEastAsia"/>
          <w:b/>
          <w:szCs w:val="24"/>
        </w:rPr>
      </w:pPr>
      <w:r>
        <w:rPr>
          <w:rFonts w:asciiTheme="minorEastAsia" w:hAnsiTheme="minorEastAsia" w:hint="eastAsia"/>
          <w:b/>
          <w:szCs w:val="24"/>
        </w:rPr>
        <w:t>若您有意願修讀107-1</w:t>
      </w:r>
      <w:r w:rsidRPr="00B2406A">
        <w:rPr>
          <w:rFonts w:asciiTheme="minorEastAsia" w:hAnsiTheme="minorEastAsia" w:hint="eastAsia"/>
          <w:b/>
          <w:szCs w:val="24"/>
        </w:rPr>
        <w:t>暑假密集課程「</w:t>
      </w:r>
      <w:r w:rsidR="00A218B3" w:rsidRPr="00A218B3">
        <w:rPr>
          <w:rFonts w:asciiTheme="minorEastAsia" w:hAnsiTheme="minorEastAsia" w:hint="eastAsia"/>
          <w:b/>
          <w:szCs w:val="24"/>
        </w:rPr>
        <w:t>慢城與地方創生</w:t>
      </w:r>
      <w:r w:rsidRPr="00B2406A">
        <w:rPr>
          <w:rFonts w:asciiTheme="minorEastAsia" w:hAnsiTheme="minorEastAsia" w:hint="eastAsia"/>
          <w:b/>
          <w:szCs w:val="24"/>
        </w:rPr>
        <w:t>」！在</w:t>
      </w:r>
      <w:r>
        <w:rPr>
          <w:rFonts w:asciiTheme="minorEastAsia" w:hAnsiTheme="minorEastAsia" w:hint="eastAsia"/>
          <w:b/>
          <w:szCs w:val="24"/>
        </w:rPr>
        <w:t>欲選修</w:t>
      </w:r>
      <w:r w:rsidRPr="00B2406A">
        <w:rPr>
          <w:rFonts w:asciiTheme="minorEastAsia" w:hAnsiTheme="minorEastAsia" w:hint="eastAsia"/>
          <w:b/>
          <w:szCs w:val="24"/>
        </w:rPr>
        <w:t>此門課程開始前，有些相關事項要提醒同學注意！</w:t>
      </w:r>
      <w:r w:rsidR="000802AE">
        <w:rPr>
          <w:rFonts w:asciiTheme="minorEastAsia" w:hAnsiTheme="minorEastAsia" w:hint="eastAsia"/>
          <w:b/>
          <w:szCs w:val="24"/>
        </w:rPr>
        <w:t>如您同意接受相關規定，即可報名修讀此課程。</w:t>
      </w:r>
      <w:r w:rsidR="000802AE">
        <w:rPr>
          <w:rFonts w:asciiTheme="minorEastAsia" w:hAnsiTheme="minorEastAsia"/>
          <w:b/>
          <w:szCs w:val="24"/>
        </w:rPr>
        <w:t xml:space="preserve"> </w:t>
      </w:r>
      <w:r w:rsidR="00766461" w:rsidRPr="004B453C">
        <w:rPr>
          <w:rFonts w:asciiTheme="minorEastAsia" w:hAnsiTheme="minorEastAsia"/>
          <w:szCs w:val="24"/>
        </w:rPr>
        <w:br/>
      </w:r>
    </w:p>
    <w:p w:rsidR="00317A70" w:rsidRPr="001A39AA" w:rsidRDefault="00766461" w:rsidP="00607DA9">
      <w:pPr>
        <w:pStyle w:val="aa"/>
        <w:numPr>
          <w:ilvl w:val="0"/>
          <w:numId w:val="2"/>
        </w:numPr>
        <w:spacing w:line="400" w:lineRule="atLeast"/>
        <w:ind w:leftChars="0"/>
        <w:jc w:val="both"/>
        <w:rPr>
          <w:rFonts w:asciiTheme="minorEastAsia" w:hAnsiTheme="minorEastAsia"/>
          <w:color w:val="000000" w:themeColor="text1"/>
          <w:szCs w:val="24"/>
        </w:rPr>
      </w:pPr>
      <w:r w:rsidRPr="001A39AA">
        <w:rPr>
          <w:rFonts w:asciiTheme="minorEastAsia" w:hAnsiTheme="minorEastAsia" w:hint="eastAsia"/>
          <w:b/>
          <w:color w:val="000000" w:themeColor="text1"/>
          <w:szCs w:val="24"/>
        </w:rPr>
        <w:t>課程名稱：</w:t>
      </w:r>
      <w:r w:rsidR="00A218B3" w:rsidRPr="001A39AA">
        <w:rPr>
          <w:rFonts w:asciiTheme="minorEastAsia" w:hAnsiTheme="minorEastAsia" w:hint="eastAsia"/>
          <w:b/>
          <w:color w:val="000000" w:themeColor="text1"/>
          <w:szCs w:val="24"/>
        </w:rPr>
        <w:t>慢城與地方創生</w:t>
      </w:r>
      <w:r w:rsidR="004E2496" w:rsidRPr="001A39AA">
        <w:rPr>
          <w:rFonts w:asciiTheme="minorEastAsia" w:hAnsiTheme="minorEastAsia"/>
          <w:b/>
          <w:color w:val="000000" w:themeColor="text1"/>
          <w:szCs w:val="24"/>
        </w:rPr>
        <w:br/>
      </w:r>
      <w:r w:rsidR="004E2496" w:rsidRPr="001A39AA">
        <w:rPr>
          <w:rFonts w:asciiTheme="minorEastAsia" w:hAnsiTheme="minorEastAsia" w:hint="eastAsia"/>
          <w:color w:val="000000" w:themeColor="text1"/>
          <w:szCs w:val="24"/>
        </w:rPr>
        <w:t>(107學年度此課程歸屬</w:t>
      </w:r>
      <w:r w:rsidR="00317A70" w:rsidRPr="001A39AA">
        <w:rPr>
          <w:rFonts w:asciiTheme="minorEastAsia" w:hAnsiTheme="minorEastAsia" w:hint="eastAsia"/>
          <w:color w:val="000000" w:themeColor="text1"/>
          <w:szCs w:val="24"/>
        </w:rPr>
        <w:t>「</w:t>
      </w:r>
      <w:r w:rsidR="004E2496" w:rsidRPr="001A39AA">
        <w:rPr>
          <w:rFonts w:asciiTheme="minorEastAsia" w:hAnsiTheme="minorEastAsia" w:hint="eastAsia"/>
          <w:color w:val="000000" w:themeColor="text1"/>
          <w:szCs w:val="24"/>
        </w:rPr>
        <w:t>人文社科學學院院基礎學程</w:t>
      </w:r>
      <w:r w:rsidR="00317A70" w:rsidRPr="001A39AA">
        <w:rPr>
          <w:rFonts w:asciiTheme="minorEastAsia" w:hAnsiTheme="minorEastAsia" w:hint="eastAsia"/>
          <w:color w:val="000000" w:themeColor="text1"/>
          <w:szCs w:val="24"/>
        </w:rPr>
        <w:t>」、108學年度後得列入在「地社會實踐學程」)</w:t>
      </w:r>
    </w:p>
    <w:p w:rsidR="000C4BB0" w:rsidRPr="001A39AA" w:rsidRDefault="000C4BB0" w:rsidP="00607DA9">
      <w:pPr>
        <w:pStyle w:val="aa"/>
        <w:numPr>
          <w:ilvl w:val="0"/>
          <w:numId w:val="2"/>
        </w:numPr>
        <w:spacing w:line="400" w:lineRule="atLeast"/>
        <w:ind w:leftChars="0"/>
        <w:jc w:val="both"/>
        <w:rPr>
          <w:rFonts w:asciiTheme="minorEastAsia" w:hAnsiTheme="minorEastAsia"/>
          <w:b/>
          <w:color w:val="000000" w:themeColor="text1"/>
          <w:szCs w:val="24"/>
        </w:rPr>
      </w:pPr>
      <w:r w:rsidRPr="001A39AA">
        <w:rPr>
          <w:rFonts w:asciiTheme="minorEastAsia" w:hAnsiTheme="minorEastAsia" w:hint="eastAsia"/>
          <w:b/>
          <w:color w:val="000000" w:themeColor="text1"/>
          <w:szCs w:val="24"/>
        </w:rPr>
        <w:t>學分數：</w:t>
      </w:r>
      <w:r w:rsidR="007C6E56" w:rsidRPr="001A39AA">
        <w:rPr>
          <w:rFonts w:asciiTheme="minorEastAsia" w:hAnsiTheme="minorEastAsia" w:hint="eastAsia"/>
          <w:b/>
          <w:color w:val="000000" w:themeColor="text1"/>
          <w:szCs w:val="24"/>
        </w:rPr>
        <w:t>3學分</w:t>
      </w:r>
    </w:p>
    <w:p w:rsidR="00766461" w:rsidRPr="001A39AA" w:rsidRDefault="00766461" w:rsidP="00607DA9">
      <w:pPr>
        <w:pStyle w:val="aa"/>
        <w:numPr>
          <w:ilvl w:val="0"/>
          <w:numId w:val="2"/>
        </w:numPr>
        <w:spacing w:line="400" w:lineRule="atLeast"/>
        <w:ind w:leftChars="0"/>
        <w:jc w:val="both"/>
        <w:rPr>
          <w:rFonts w:asciiTheme="minorEastAsia" w:hAnsiTheme="minorEastAsia"/>
          <w:b/>
          <w:color w:val="000000" w:themeColor="text1"/>
          <w:szCs w:val="24"/>
        </w:rPr>
      </w:pPr>
      <w:r w:rsidRPr="001A39AA">
        <w:rPr>
          <w:rFonts w:asciiTheme="minorEastAsia" w:hAnsiTheme="minorEastAsia" w:hint="eastAsia"/>
          <w:b/>
          <w:color w:val="000000" w:themeColor="text1"/>
          <w:szCs w:val="24"/>
        </w:rPr>
        <w:t>執行時間：</w:t>
      </w:r>
      <w:r w:rsidR="00B669C7" w:rsidRPr="001A39AA">
        <w:rPr>
          <w:rFonts w:asciiTheme="minorEastAsia" w:hAnsiTheme="minorEastAsia" w:hint="eastAsia"/>
          <w:b/>
          <w:color w:val="000000" w:themeColor="text1"/>
          <w:szCs w:val="24"/>
        </w:rPr>
        <w:t>107</w:t>
      </w:r>
      <w:r w:rsidR="000802AE" w:rsidRPr="001A39AA">
        <w:rPr>
          <w:rFonts w:asciiTheme="minorEastAsia" w:hAnsiTheme="minorEastAsia" w:hint="eastAsia"/>
          <w:b/>
          <w:color w:val="000000" w:themeColor="text1"/>
          <w:szCs w:val="24"/>
        </w:rPr>
        <w:t>年</w:t>
      </w:r>
      <w:r w:rsidR="00A218B3" w:rsidRPr="001A39AA">
        <w:rPr>
          <w:rFonts w:asciiTheme="minorEastAsia" w:hAnsiTheme="minorEastAsia" w:hint="eastAsia"/>
          <w:b/>
          <w:color w:val="000000" w:themeColor="text1"/>
          <w:szCs w:val="24"/>
        </w:rPr>
        <w:t>8</w:t>
      </w:r>
      <w:r w:rsidR="00415679" w:rsidRPr="001A39AA">
        <w:rPr>
          <w:rFonts w:asciiTheme="minorEastAsia" w:hAnsiTheme="minorEastAsia" w:hint="eastAsia"/>
          <w:b/>
          <w:color w:val="000000" w:themeColor="text1"/>
          <w:szCs w:val="24"/>
        </w:rPr>
        <w:t>月</w:t>
      </w:r>
      <w:r w:rsidR="00A218B3" w:rsidRPr="001A39AA">
        <w:rPr>
          <w:rFonts w:asciiTheme="minorEastAsia" w:hAnsiTheme="minorEastAsia" w:hint="eastAsia"/>
          <w:b/>
          <w:color w:val="000000" w:themeColor="text1"/>
          <w:szCs w:val="24"/>
        </w:rPr>
        <w:t>9</w:t>
      </w:r>
      <w:r w:rsidR="000802AE" w:rsidRPr="001A39AA">
        <w:rPr>
          <w:rFonts w:asciiTheme="minorEastAsia" w:hAnsiTheme="minorEastAsia" w:hint="eastAsia"/>
          <w:b/>
          <w:color w:val="000000" w:themeColor="text1"/>
          <w:szCs w:val="24"/>
        </w:rPr>
        <w:t>日至</w:t>
      </w:r>
      <w:r w:rsidR="00A218B3" w:rsidRPr="001A39AA">
        <w:rPr>
          <w:rFonts w:asciiTheme="minorEastAsia" w:hAnsiTheme="minorEastAsia" w:hint="eastAsia"/>
          <w:b/>
          <w:color w:val="000000" w:themeColor="text1"/>
          <w:szCs w:val="24"/>
        </w:rPr>
        <w:t>12</w:t>
      </w:r>
      <w:r w:rsidR="000802AE" w:rsidRPr="001A39AA">
        <w:rPr>
          <w:rFonts w:asciiTheme="minorEastAsia" w:hAnsiTheme="minorEastAsia" w:hint="eastAsia"/>
          <w:b/>
          <w:color w:val="000000" w:themeColor="text1"/>
          <w:szCs w:val="24"/>
        </w:rPr>
        <w:t>日，如遇颱風可延期進行，惟總天數與課程內容不變。</w:t>
      </w:r>
      <w:r w:rsidR="00607DA9" w:rsidRPr="001A39AA">
        <w:rPr>
          <w:rFonts w:asciiTheme="minorEastAsia" w:hAnsiTheme="minorEastAsia" w:hint="eastAsia"/>
          <w:b/>
          <w:color w:val="000000" w:themeColor="text1"/>
          <w:szCs w:val="24"/>
        </w:rPr>
        <w:t>另含1</w:t>
      </w:r>
      <w:r w:rsidR="00607DA9" w:rsidRPr="001A39AA">
        <w:rPr>
          <w:rFonts w:asciiTheme="minorEastAsia" w:hAnsiTheme="minorEastAsia"/>
          <w:b/>
          <w:color w:val="000000" w:themeColor="text1"/>
          <w:szCs w:val="24"/>
        </w:rPr>
        <w:t>06_2</w:t>
      </w:r>
      <w:r w:rsidR="00607DA9" w:rsidRPr="001A39AA">
        <w:rPr>
          <w:rFonts w:asciiTheme="minorEastAsia" w:hAnsiTheme="minorEastAsia" w:hint="eastAsia"/>
          <w:b/>
          <w:color w:val="000000" w:themeColor="text1"/>
          <w:szCs w:val="24"/>
        </w:rPr>
        <w:t>及1</w:t>
      </w:r>
      <w:r w:rsidR="00607DA9" w:rsidRPr="001A39AA">
        <w:rPr>
          <w:rFonts w:asciiTheme="minorEastAsia" w:hAnsiTheme="minorEastAsia"/>
          <w:b/>
          <w:color w:val="000000" w:themeColor="text1"/>
          <w:szCs w:val="24"/>
        </w:rPr>
        <w:t>07_1</w:t>
      </w:r>
      <w:r w:rsidR="00176153">
        <w:rPr>
          <w:rFonts w:asciiTheme="minorEastAsia" w:hAnsiTheme="minorEastAsia" w:hint="eastAsia"/>
          <w:b/>
          <w:color w:val="000000" w:themeColor="text1"/>
          <w:szCs w:val="24"/>
        </w:rPr>
        <w:t>學期間16小時的授課與成果交流</w:t>
      </w:r>
      <w:r w:rsidR="00607DA9" w:rsidRPr="001A39AA">
        <w:rPr>
          <w:rFonts w:asciiTheme="minorEastAsia" w:hAnsiTheme="minorEastAsia" w:hint="eastAsia"/>
          <w:b/>
          <w:color w:val="000000" w:themeColor="text1"/>
          <w:szCs w:val="24"/>
        </w:rPr>
        <w:t>。</w:t>
      </w:r>
    </w:p>
    <w:p w:rsidR="006A3BE4" w:rsidRPr="001A39AA" w:rsidRDefault="00A218B3" w:rsidP="00607DA9">
      <w:pPr>
        <w:pStyle w:val="aa"/>
        <w:numPr>
          <w:ilvl w:val="0"/>
          <w:numId w:val="2"/>
        </w:numPr>
        <w:spacing w:line="400" w:lineRule="atLeast"/>
        <w:ind w:leftChars="0"/>
        <w:jc w:val="both"/>
        <w:rPr>
          <w:rFonts w:asciiTheme="minorEastAsia" w:hAnsiTheme="minorEastAsia"/>
          <w:b/>
          <w:color w:val="000000" w:themeColor="text1"/>
          <w:szCs w:val="24"/>
        </w:rPr>
      </w:pPr>
      <w:r w:rsidRPr="001A39AA">
        <w:rPr>
          <w:rFonts w:asciiTheme="minorEastAsia" w:hAnsiTheme="minorEastAsia" w:hint="eastAsia"/>
          <w:b/>
          <w:color w:val="000000" w:themeColor="text1"/>
          <w:szCs w:val="24"/>
        </w:rPr>
        <w:t>駐地學習上課地點：鳳林鎮北林三村社區</w:t>
      </w:r>
    </w:p>
    <w:p w:rsidR="00766461" w:rsidRDefault="00766461" w:rsidP="00607DA9">
      <w:pPr>
        <w:pStyle w:val="aa"/>
        <w:numPr>
          <w:ilvl w:val="0"/>
          <w:numId w:val="2"/>
        </w:numPr>
        <w:spacing w:line="400" w:lineRule="atLeast"/>
        <w:ind w:leftChars="0"/>
        <w:jc w:val="both"/>
        <w:rPr>
          <w:rFonts w:asciiTheme="minorEastAsia" w:hAnsiTheme="minorEastAsia"/>
          <w:color w:val="000000" w:themeColor="text1"/>
          <w:szCs w:val="24"/>
        </w:rPr>
      </w:pPr>
      <w:r w:rsidRPr="001A39AA">
        <w:rPr>
          <w:rFonts w:asciiTheme="minorEastAsia" w:hAnsiTheme="minorEastAsia" w:hint="eastAsia"/>
          <w:color w:val="000000" w:themeColor="text1"/>
          <w:szCs w:val="24"/>
        </w:rPr>
        <w:t>限修人數：20人</w:t>
      </w:r>
    </w:p>
    <w:p w:rsidR="00AD46DF" w:rsidRPr="00AD46DF" w:rsidRDefault="00AD46DF" w:rsidP="00AD46DF">
      <w:pPr>
        <w:pStyle w:val="aa"/>
        <w:numPr>
          <w:ilvl w:val="0"/>
          <w:numId w:val="2"/>
        </w:numPr>
        <w:spacing w:line="400" w:lineRule="atLeast"/>
        <w:ind w:leftChars="0"/>
        <w:jc w:val="both"/>
        <w:rPr>
          <w:rFonts w:asciiTheme="minorEastAsia" w:hAnsiTheme="minorEastAsia"/>
          <w:color w:val="000000" w:themeColor="text1"/>
          <w:szCs w:val="24"/>
        </w:rPr>
      </w:pPr>
      <w:r w:rsidRPr="00AD46DF">
        <w:rPr>
          <w:rFonts w:asciiTheme="minorEastAsia" w:hAnsiTheme="minorEastAsia" w:hint="eastAsia"/>
          <w:color w:val="000000" w:themeColor="text1"/>
          <w:szCs w:val="24"/>
        </w:rPr>
        <w:t>授課教師：郭俊麟、黃雯娟教授</w:t>
      </w:r>
    </w:p>
    <w:p w:rsidR="00AD46DF" w:rsidRPr="001A39AA" w:rsidRDefault="00AD46DF" w:rsidP="00AD46DF">
      <w:pPr>
        <w:pStyle w:val="aa"/>
        <w:numPr>
          <w:ilvl w:val="0"/>
          <w:numId w:val="2"/>
        </w:numPr>
        <w:spacing w:line="400" w:lineRule="atLeast"/>
        <w:ind w:leftChars="0"/>
        <w:jc w:val="both"/>
        <w:rPr>
          <w:rFonts w:asciiTheme="minorEastAsia" w:hAnsiTheme="minorEastAsia"/>
          <w:color w:val="000000" w:themeColor="text1"/>
          <w:szCs w:val="24"/>
        </w:rPr>
      </w:pPr>
      <w:r w:rsidRPr="00AD46DF">
        <w:rPr>
          <w:rFonts w:asciiTheme="minorEastAsia" w:hAnsiTheme="minorEastAsia" w:hint="eastAsia"/>
          <w:color w:val="000000" w:themeColor="text1"/>
          <w:szCs w:val="24"/>
        </w:rPr>
        <w:t>協同教師：北林三村社區發展協會理事長:李美玲</w:t>
      </w:r>
    </w:p>
    <w:p w:rsidR="00766461" w:rsidRPr="001A39AA" w:rsidRDefault="00A218B3" w:rsidP="00607DA9">
      <w:pPr>
        <w:pStyle w:val="aa"/>
        <w:numPr>
          <w:ilvl w:val="0"/>
          <w:numId w:val="2"/>
        </w:numPr>
        <w:spacing w:line="400" w:lineRule="atLeast"/>
        <w:ind w:leftChars="0"/>
        <w:jc w:val="both"/>
        <w:rPr>
          <w:rFonts w:asciiTheme="minorEastAsia" w:hAnsiTheme="minorEastAsia"/>
          <w:color w:val="000000" w:themeColor="text1"/>
          <w:szCs w:val="24"/>
        </w:rPr>
      </w:pPr>
      <w:r w:rsidRPr="001A39AA">
        <w:rPr>
          <w:rFonts w:asciiTheme="minorEastAsia" w:hAnsiTheme="minorEastAsia" w:hint="eastAsia"/>
          <w:color w:val="000000" w:themeColor="text1"/>
          <w:szCs w:val="24"/>
        </w:rPr>
        <w:t>執行地點：花蓮縣鳳林鎮</w:t>
      </w:r>
    </w:p>
    <w:p w:rsidR="00DE17A0" w:rsidRPr="001A39AA" w:rsidRDefault="00FE4BD2" w:rsidP="00607DA9">
      <w:pPr>
        <w:pStyle w:val="aa"/>
        <w:numPr>
          <w:ilvl w:val="0"/>
          <w:numId w:val="2"/>
        </w:numPr>
        <w:spacing w:line="400" w:lineRule="atLeast"/>
        <w:ind w:leftChars="0"/>
        <w:jc w:val="both"/>
        <w:rPr>
          <w:rFonts w:asciiTheme="minorEastAsia" w:hAnsiTheme="minorEastAsia"/>
          <w:color w:val="000000" w:themeColor="text1"/>
          <w:szCs w:val="24"/>
        </w:rPr>
      </w:pPr>
      <w:r w:rsidRPr="001A39AA">
        <w:rPr>
          <w:rFonts w:asciiTheme="minorEastAsia" w:hAnsiTheme="minorEastAsia"/>
          <w:color w:val="000000" w:themeColor="text1"/>
          <w:szCs w:val="24"/>
        </w:rPr>
        <w:t>執行單位：國立東華大學人文社會科學學院</w:t>
      </w:r>
      <w:r w:rsidR="00AD46DF">
        <w:rPr>
          <w:rFonts w:asciiTheme="minorEastAsia" w:hAnsiTheme="minorEastAsia" w:hint="eastAsia"/>
          <w:color w:val="000000" w:themeColor="text1"/>
          <w:szCs w:val="24"/>
        </w:rPr>
        <w:t>臺灣文化系</w:t>
      </w:r>
    </w:p>
    <w:p w:rsidR="00415679" w:rsidRDefault="00DE17A0" w:rsidP="00607DA9">
      <w:pPr>
        <w:pStyle w:val="aa"/>
        <w:numPr>
          <w:ilvl w:val="0"/>
          <w:numId w:val="2"/>
        </w:numPr>
        <w:spacing w:line="400" w:lineRule="atLeast"/>
        <w:ind w:leftChars="0"/>
        <w:jc w:val="both"/>
        <w:rPr>
          <w:rFonts w:asciiTheme="minorEastAsia" w:hAnsiTheme="minorEastAsia"/>
          <w:szCs w:val="24"/>
        </w:rPr>
      </w:pPr>
      <w:r w:rsidRPr="00607DA9">
        <w:rPr>
          <w:rFonts w:asciiTheme="minorEastAsia" w:hAnsiTheme="minorEastAsia" w:hint="eastAsia"/>
          <w:szCs w:val="24"/>
        </w:rPr>
        <w:t>協同單位：</w:t>
      </w:r>
      <w:r w:rsidR="00A218B3" w:rsidRPr="00607DA9">
        <w:rPr>
          <w:rFonts w:asciiTheme="minorEastAsia" w:hAnsiTheme="minorEastAsia"/>
          <w:szCs w:val="24"/>
        </w:rPr>
        <w:t>花蓮縣</w:t>
      </w:r>
      <w:r w:rsidR="00A218B3" w:rsidRPr="00607DA9">
        <w:rPr>
          <w:rFonts w:asciiTheme="minorEastAsia" w:hAnsiTheme="minorEastAsia" w:hint="eastAsia"/>
          <w:szCs w:val="24"/>
        </w:rPr>
        <w:t>鳳林鎮北林三村社區發展協會</w:t>
      </w:r>
      <w:r w:rsidR="00EF1809" w:rsidRPr="00607DA9">
        <w:rPr>
          <w:rFonts w:asciiTheme="minorEastAsia" w:hAnsiTheme="minorEastAsia" w:hint="eastAsia"/>
          <w:szCs w:val="24"/>
        </w:rPr>
        <w:t xml:space="preserve"> </w:t>
      </w:r>
    </w:p>
    <w:p w:rsidR="00607DA9" w:rsidRDefault="00415679" w:rsidP="005E7E0E">
      <w:pPr>
        <w:spacing w:line="400" w:lineRule="atLeast"/>
        <w:jc w:val="both"/>
        <w:rPr>
          <w:rFonts w:asciiTheme="minorEastAsia" w:hAnsiTheme="minorEastAsia"/>
          <w:b/>
          <w:szCs w:val="24"/>
        </w:rPr>
      </w:pPr>
      <w:r w:rsidRPr="00415679">
        <w:rPr>
          <w:rFonts w:asciiTheme="minorEastAsia" w:hAnsiTheme="minorEastAsia" w:hint="eastAsia"/>
          <w:b/>
          <w:szCs w:val="24"/>
        </w:rPr>
        <w:t>【注意事項】</w:t>
      </w:r>
    </w:p>
    <w:p w:rsidR="00415679" w:rsidRPr="00607DA9" w:rsidRDefault="00415679" w:rsidP="00607DA9">
      <w:pPr>
        <w:pStyle w:val="aa"/>
        <w:numPr>
          <w:ilvl w:val="0"/>
          <w:numId w:val="3"/>
        </w:numPr>
        <w:spacing w:line="400" w:lineRule="atLeast"/>
        <w:ind w:leftChars="0"/>
        <w:jc w:val="both"/>
        <w:rPr>
          <w:rFonts w:asciiTheme="minorEastAsia" w:hAnsiTheme="minorEastAsia"/>
          <w:szCs w:val="24"/>
        </w:rPr>
      </w:pPr>
      <w:r w:rsidRPr="00607DA9">
        <w:rPr>
          <w:rFonts w:asciiTheme="minorEastAsia" w:hAnsiTheme="minorEastAsia" w:hint="eastAsia"/>
          <w:szCs w:val="24"/>
        </w:rPr>
        <w:t>本課程選課方式為「統一排課」，預計於</w:t>
      </w:r>
      <w:r w:rsidRPr="00607DA9">
        <w:rPr>
          <w:rFonts w:asciiTheme="minorEastAsia" w:hAnsiTheme="minorEastAsia" w:hint="eastAsia"/>
          <w:b/>
          <w:szCs w:val="24"/>
          <w:u w:val="single"/>
        </w:rPr>
        <w:t>6月</w:t>
      </w:r>
      <w:r w:rsidR="00607DA9" w:rsidRPr="00607DA9">
        <w:rPr>
          <w:rFonts w:asciiTheme="minorEastAsia" w:hAnsiTheme="minorEastAsia" w:hint="eastAsia"/>
          <w:b/>
          <w:szCs w:val="24"/>
          <w:u w:val="single"/>
        </w:rPr>
        <w:t>14</w:t>
      </w:r>
      <w:r w:rsidR="005E7E0E" w:rsidRPr="00607DA9">
        <w:rPr>
          <w:rFonts w:asciiTheme="minorEastAsia" w:hAnsiTheme="minorEastAsia" w:hint="eastAsia"/>
          <w:b/>
          <w:szCs w:val="24"/>
          <w:u w:val="single"/>
        </w:rPr>
        <w:t>日</w:t>
      </w:r>
      <w:r w:rsidR="00AA17DF">
        <w:rPr>
          <w:rFonts w:asciiTheme="minorEastAsia" w:hAnsiTheme="minorEastAsia" w:hint="eastAsia"/>
          <w:b/>
          <w:szCs w:val="24"/>
          <w:u w:val="single"/>
        </w:rPr>
        <w:t>星期四下午5</w:t>
      </w:r>
      <w:r w:rsidR="00607DA9">
        <w:rPr>
          <w:rFonts w:asciiTheme="minorEastAsia" w:hAnsiTheme="minorEastAsia" w:hint="eastAsia"/>
          <w:b/>
          <w:szCs w:val="24"/>
          <w:u w:val="single"/>
        </w:rPr>
        <w:t>:3</w:t>
      </w:r>
      <w:r w:rsidR="005E7E0E" w:rsidRPr="00607DA9">
        <w:rPr>
          <w:rFonts w:asciiTheme="minorEastAsia" w:hAnsiTheme="minorEastAsia" w:hint="eastAsia"/>
          <w:b/>
          <w:szCs w:val="24"/>
          <w:u w:val="single"/>
        </w:rPr>
        <w:t>0</w:t>
      </w:r>
      <w:r w:rsidR="00607DA9">
        <w:rPr>
          <w:rFonts w:asciiTheme="minorEastAsia" w:hAnsiTheme="minorEastAsia" w:hint="eastAsia"/>
          <w:b/>
          <w:szCs w:val="24"/>
          <w:u w:val="single"/>
        </w:rPr>
        <w:t>於人社三館B</w:t>
      </w:r>
      <w:r w:rsidR="00607DA9">
        <w:rPr>
          <w:rFonts w:asciiTheme="minorEastAsia" w:hAnsiTheme="minorEastAsia"/>
          <w:b/>
          <w:szCs w:val="24"/>
          <w:u w:val="single"/>
        </w:rPr>
        <w:t>203(</w:t>
      </w:r>
      <w:r w:rsidR="00607DA9">
        <w:rPr>
          <w:rFonts w:asciiTheme="minorEastAsia" w:hAnsiTheme="minorEastAsia" w:hint="eastAsia"/>
          <w:b/>
          <w:szCs w:val="24"/>
          <w:u w:val="single"/>
        </w:rPr>
        <w:t xml:space="preserve">數位人文與地圖研究室) </w:t>
      </w:r>
      <w:r w:rsidR="00AA17DF">
        <w:rPr>
          <w:rFonts w:asciiTheme="minorEastAsia" w:hAnsiTheme="minorEastAsia" w:hint="eastAsia"/>
          <w:b/>
          <w:szCs w:val="24"/>
          <w:u w:val="single"/>
        </w:rPr>
        <w:t>辦理選課說明會</w:t>
      </w:r>
      <w:r w:rsidRPr="00607DA9">
        <w:rPr>
          <w:rFonts w:asciiTheme="minorEastAsia" w:hAnsiTheme="minorEastAsia" w:hint="eastAsia"/>
          <w:szCs w:val="24"/>
        </w:rPr>
        <w:t>，欲修讀此課程之同學請務必出席選課說明會，會後欲修課之同學直接登記選課，如選課人數超過20</w:t>
      </w:r>
      <w:r w:rsidR="00AA17DF">
        <w:rPr>
          <w:rFonts w:asciiTheme="minorEastAsia" w:hAnsiTheme="minorEastAsia" w:hint="eastAsia"/>
          <w:szCs w:val="24"/>
        </w:rPr>
        <w:t>人，現場以抽籤之方式進行篩選，除正取生外另收10位</w:t>
      </w:r>
      <w:r w:rsidRPr="00607DA9">
        <w:rPr>
          <w:rFonts w:asciiTheme="minorEastAsia" w:hAnsiTheme="minorEastAsia" w:hint="eastAsia"/>
          <w:szCs w:val="24"/>
        </w:rPr>
        <w:t>備取生。本課程一經選定不得退選。</w:t>
      </w:r>
    </w:p>
    <w:p w:rsidR="00607DA9" w:rsidRDefault="00415679" w:rsidP="00415679">
      <w:pPr>
        <w:pStyle w:val="aa"/>
        <w:numPr>
          <w:ilvl w:val="0"/>
          <w:numId w:val="3"/>
        </w:numPr>
        <w:spacing w:line="400" w:lineRule="atLeast"/>
        <w:ind w:leftChars="0"/>
        <w:jc w:val="both"/>
        <w:rPr>
          <w:rFonts w:asciiTheme="minorEastAsia" w:hAnsiTheme="minorEastAsia"/>
          <w:szCs w:val="24"/>
        </w:rPr>
      </w:pPr>
      <w:r w:rsidRPr="00607DA9">
        <w:rPr>
          <w:rFonts w:asciiTheme="minorEastAsia" w:hAnsiTheme="minorEastAsia" w:hint="eastAsia"/>
          <w:szCs w:val="24"/>
        </w:rPr>
        <w:t>請正取同學</w:t>
      </w:r>
      <w:r w:rsidRPr="00607DA9">
        <w:rPr>
          <w:rFonts w:asciiTheme="minorEastAsia" w:hAnsiTheme="minorEastAsia" w:hint="eastAsia"/>
          <w:b/>
          <w:szCs w:val="24"/>
        </w:rPr>
        <w:t>於6月</w:t>
      </w:r>
      <w:r w:rsidR="00607DA9">
        <w:rPr>
          <w:rFonts w:asciiTheme="minorEastAsia" w:hAnsiTheme="minorEastAsia" w:hint="eastAsia"/>
          <w:b/>
          <w:szCs w:val="24"/>
        </w:rPr>
        <w:t>2</w:t>
      </w:r>
      <w:r w:rsidR="00AA17DF">
        <w:rPr>
          <w:rFonts w:asciiTheme="minorEastAsia" w:hAnsiTheme="minorEastAsia" w:hint="eastAsia"/>
          <w:b/>
          <w:szCs w:val="24"/>
        </w:rPr>
        <w:t>5</w:t>
      </w:r>
      <w:r w:rsidRPr="00607DA9">
        <w:rPr>
          <w:rFonts w:asciiTheme="minorEastAsia" w:hAnsiTheme="minorEastAsia" w:hint="eastAsia"/>
          <w:b/>
          <w:szCs w:val="24"/>
        </w:rPr>
        <w:t>日前繳交課程切結書、家長同意書與學生課程自付費用</w:t>
      </w:r>
      <w:r w:rsidR="00ED015F">
        <w:rPr>
          <w:rFonts w:asciiTheme="minorEastAsia" w:hAnsiTheme="minorEastAsia"/>
          <w:b/>
          <w:szCs w:val="24"/>
        </w:rPr>
        <w:t>600</w:t>
      </w:r>
      <w:r w:rsidRPr="00607DA9">
        <w:rPr>
          <w:rFonts w:asciiTheme="minorEastAsia" w:hAnsiTheme="minorEastAsia" w:hint="eastAsia"/>
          <w:b/>
          <w:szCs w:val="24"/>
        </w:rPr>
        <w:t>元</w:t>
      </w:r>
      <w:r w:rsidR="00AA17DF">
        <w:rPr>
          <w:rFonts w:asciiTheme="minorEastAsia" w:hAnsiTheme="minorEastAsia" w:hint="eastAsia"/>
          <w:szCs w:val="24"/>
        </w:rPr>
        <w:t>。如未繳交者，視同放棄修讀此課程，並</w:t>
      </w:r>
      <w:r w:rsidRPr="00607DA9">
        <w:rPr>
          <w:rFonts w:asciiTheme="minorEastAsia" w:hAnsiTheme="minorEastAsia" w:hint="eastAsia"/>
          <w:szCs w:val="24"/>
        </w:rPr>
        <w:t>通知備取生進行遞補作業。</w:t>
      </w:r>
    </w:p>
    <w:p w:rsidR="00607DA9" w:rsidRDefault="006F1ECF" w:rsidP="00607DA9">
      <w:pPr>
        <w:pStyle w:val="aa"/>
        <w:numPr>
          <w:ilvl w:val="0"/>
          <w:numId w:val="3"/>
        </w:numPr>
        <w:spacing w:line="400" w:lineRule="atLeast"/>
        <w:ind w:leftChars="0"/>
        <w:jc w:val="both"/>
        <w:rPr>
          <w:rFonts w:asciiTheme="minorEastAsia" w:hAnsiTheme="minorEastAsia"/>
          <w:szCs w:val="24"/>
        </w:rPr>
      </w:pPr>
      <w:r>
        <w:rPr>
          <w:rFonts w:asciiTheme="minorEastAsia" w:hAnsiTheme="minorEastAsia" w:hint="eastAsia"/>
          <w:szCs w:val="24"/>
        </w:rPr>
        <w:t>駐地教學期間</w:t>
      </w:r>
      <w:r w:rsidR="00415679" w:rsidRPr="00607DA9">
        <w:rPr>
          <w:rFonts w:asciiTheme="minorEastAsia" w:hAnsiTheme="minorEastAsia" w:hint="eastAsia"/>
          <w:szCs w:val="24"/>
        </w:rPr>
        <w:t>同學需全程參與課程，不得缺席。</w:t>
      </w:r>
    </w:p>
    <w:p w:rsidR="00607DA9" w:rsidRDefault="00415679" w:rsidP="00A50377">
      <w:pPr>
        <w:pStyle w:val="aa"/>
        <w:numPr>
          <w:ilvl w:val="0"/>
          <w:numId w:val="3"/>
        </w:numPr>
        <w:spacing w:line="400" w:lineRule="atLeast"/>
        <w:ind w:leftChars="0"/>
        <w:jc w:val="both"/>
        <w:rPr>
          <w:rFonts w:asciiTheme="minorEastAsia" w:hAnsiTheme="minorEastAsia"/>
          <w:szCs w:val="24"/>
        </w:rPr>
      </w:pPr>
      <w:r w:rsidRPr="00607DA9">
        <w:rPr>
          <w:rFonts w:asciiTheme="minorEastAsia" w:hAnsiTheme="minorEastAsia" w:hint="eastAsia"/>
          <w:szCs w:val="24"/>
        </w:rPr>
        <w:t>本課程駐地學習地點為校外，請同學自備所需相關物品：</w:t>
      </w:r>
      <w:r w:rsidR="00242470" w:rsidRPr="00607DA9">
        <w:rPr>
          <w:rFonts w:asciiTheme="minorEastAsia" w:hAnsiTheme="minorEastAsia" w:hint="eastAsia"/>
          <w:szCs w:val="24"/>
        </w:rPr>
        <w:t>學生證、水杯、水壺、環保筷匙、藥品及盥洗用具(牙刷、牙膏、毛巾、浴巾、肥皂等</w:t>
      </w:r>
      <w:r w:rsidR="00242470" w:rsidRPr="00607DA9">
        <w:rPr>
          <w:rFonts w:asciiTheme="minorEastAsia" w:hAnsiTheme="minorEastAsia"/>
          <w:szCs w:val="24"/>
        </w:rPr>
        <w:t>)</w:t>
      </w:r>
      <w:r w:rsidR="00242470" w:rsidRPr="00607DA9">
        <w:rPr>
          <w:rFonts w:asciiTheme="minorEastAsia" w:hAnsiTheme="minorEastAsia" w:hint="eastAsia"/>
          <w:szCs w:val="24"/>
        </w:rPr>
        <w:t>，換洗衣物</w:t>
      </w:r>
      <w:r w:rsidR="00C81A3E" w:rsidRPr="00607DA9">
        <w:rPr>
          <w:rFonts w:asciiTheme="minorEastAsia" w:hAnsiTheme="minorEastAsia" w:hint="eastAsia"/>
          <w:szCs w:val="24"/>
        </w:rPr>
        <w:t>、筆記型電腦(非必要)</w:t>
      </w:r>
      <w:r w:rsidR="00242470" w:rsidRPr="00607DA9">
        <w:rPr>
          <w:rFonts w:asciiTheme="minorEastAsia" w:hAnsiTheme="minorEastAsia" w:hint="eastAsia"/>
          <w:szCs w:val="24"/>
        </w:rPr>
        <w:t>。</w:t>
      </w:r>
      <w:r w:rsidR="00607DA9">
        <w:rPr>
          <w:rFonts w:asciiTheme="minorEastAsia" w:hAnsiTheme="minorEastAsia" w:hint="eastAsia"/>
          <w:szCs w:val="24"/>
        </w:rPr>
        <w:t>駐地學習</w:t>
      </w:r>
      <w:r w:rsidR="00242470" w:rsidRPr="00607DA9">
        <w:rPr>
          <w:rFonts w:asciiTheme="minorEastAsia" w:hAnsiTheme="minorEastAsia" w:hint="eastAsia"/>
          <w:szCs w:val="24"/>
        </w:rPr>
        <w:t>時</w:t>
      </w:r>
      <w:r w:rsidR="00607DA9">
        <w:rPr>
          <w:rFonts w:asciiTheme="minorEastAsia" w:hAnsiTheme="minorEastAsia" w:hint="eastAsia"/>
          <w:szCs w:val="24"/>
        </w:rPr>
        <w:t>請記得攜帶遮陽工具、防蚊液、防曬乳等，也請帶雨具</w:t>
      </w:r>
      <w:r w:rsidR="00242470" w:rsidRPr="00607DA9">
        <w:rPr>
          <w:rFonts w:asciiTheme="minorEastAsia" w:hAnsiTheme="minorEastAsia" w:hint="eastAsia"/>
          <w:szCs w:val="24"/>
        </w:rPr>
        <w:t>。</w:t>
      </w:r>
    </w:p>
    <w:p w:rsidR="00415679" w:rsidRDefault="00415679" w:rsidP="00A50377">
      <w:pPr>
        <w:pStyle w:val="aa"/>
        <w:numPr>
          <w:ilvl w:val="0"/>
          <w:numId w:val="3"/>
        </w:numPr>
        <w:spacing w:line="400" w:lineRule="atLeast"/>
        <w:ind w:leftChars="0"/>
        <w:jc w:val="both"/>
        <w:rPr>
          <w:rFonts w:asciiTheme="minorEastAsia" w:hAnsiTheme="minorEastAsia"/>
          <w:szCs w:val="24"/>
        </w:rPr>
      </w:pPr>
      <w:r w:rsidRPr="00607DA9">
        <w:rPr>
          <w:rFonts w:asciiTheme="minorEastAsia" w:hAnsiTheme="minorEastAsia" w:hint="eastAsia"/>
          <w:szCs w:val="24"/>
        </w:rPr>
        <w:t>選修本課程同學務必於107年</w:t>
      </w:r>
      <w:r w:rsidR="00C81A3E" w:rsidRPr="00607DA9">
        <w:rPr>
          <w:rFonts w:asciiTheme="minorEastAsia" w:hAnsiTheme="minorEastAsia" w:hint="eastAsia"/>
          <w:szCs w:val="24"/>
        </w:rPr>
        <w:t>8</w:t>
      </w:r>
      <w:r w:rsidRPr="00607DA9">
        <w:rPr>
          <w:rFonts w:asciiTheme="minorEastAsia" w:hAnsiTheme="minorEastAsia" w:hint="eastAsia"/>
          <w:szCs w:val="24"/>
        </w:rPr>
        <w:t>月</w:t>
      </w:r>
      <w:r w:rsidR="00C81A3E" w:rsidRPr="00607DA9">
        <w:rPr>
          <w:rFonts w:asciiTheme="minorEastAsia" w:hAnsiTheme="minorEastAsia" w:hint="eastAsia"/>
          <w:szCs w:val="24"/>
        </w:rPr>
        <w:t>9</w:t>
      </w:r>
      <w:r w:rsidRPr="00607DA9">
        <w:rPr>
          <w:rFonts w:asciiTheme="minorEastAsia" w:hAnsiTheme="minorEastAsia"/>
          <w:szCs w:val="24"/>
        </w:rPr>
        <w:t xml:space="preserve"> </w:t>
      </w:r>
      <w:r w:rsidRPr="00607DA9">
        <w:rPr>
          <w:rFonts w:asciiTheme="minorEastAsia" w:hAnsiTheme="minorEastAsia" w:hint="eastAsia"/>
          <w:szCs w:val="24"/>
        </w:rPr>
        <w:t>日</w:t>
      </w:r>
      <w:r w:rsidR="00607DA9">
        <w:rPr>
          <w:rFonts w:asciiTheme="minorEastAsia" w:hAnsiTheme="minorEastAsia" w:hint="eastAsia"/>
          <w:szCs w:val="24"/>
        </w:rPr>
        <w:t>11:5</w:t>
      </w:r>
      <w:r w:rsidR="00C81A3E" w:rsidRPr="00607DA9">
        <w:rPr>
          <w:rFonts w:asciiTheme="minorEastAsia" w:hAnsiTheme="minorEastAsia" w:hint="eastAsia"/>
          <w:szCs w:val="24"/>
        </w:rPr>
        <w:t>0</w:t>
      </w:r>
      <w:r w:rsidRPr="00607DA9">
        <w:rPr>
          <w:rFonts w:asciiTheme="minorEastAsia" w:hAnsiTheme="minorEastAsia"/>
          <w:szCs w:val="24"/>
        </w:rPr>
        <w:t xml:space="preserve"> </w:t>
      </w:r>
      <w:r w:rsidR="00AA17DF">
        <w:rPr>
          <w:rFonts w:asciiTheme="minorEastAsia" w:hAnsiTheme="minorEastAsia" w:hint="eastAsia"/>
          <w:szCs w:val="24"/>
        </w:rPr>
        <w:t>前抵達</w:t>
      </w:r>
      <w:r w:rsidRPr="00607DA9">
        <w:rPr>
          <w:rFonts w:asciiTheme="minorEastAsia" w:hAnsiTheme="minorEastAsia" w:hint="eastAsia"/>
          <w:szCs w:val="24"/>
        </w:rPr>
        <w:t>台鐵</w:t>
      </w:r>
      <w:r w:rsidR="00C81A3E" w:rsidRPr="00607DA9">
        <w:rPr>
          <w:rFonts w:asciiTheme="minorEastAsia" w:hAnsiTheme="minorEastAsia" w:hint="eastAsia"/>
          <w:szCs w:val="24"/>
        </w:rPr>
        <w:t>鳳林</w:t>
      </w:r>
      <w:r w:rsidRPr="00607DA9">
        <w:rPr>
          <w:rFonts w:asciiTheme="minorEastAsia" w:hAnsiTheme="minorEastAsia" w:hint="eastAsia"/>
          <w:szCs w:val="24"/>
        </w:rPr>
        <w:t>火車站，</w:t>
      </w:r>
      <w:r w:rsidR="00AA17DF">
        <w:rPr>
          <w:rFonts w:asciiTheme="minorEastAsia" w:hAnsiTheme="minorEastAsia" w:hint="eastAsia"/>
          <w:szCs w:val="24"/>
        </w:rPr>
        <w:t>將統一租單車</w:t>
      </w:r>
      <w:r w:rsidR="00C81A3E" w:rsidRPr="00607DA9">
        <w:rPr>
          <w:rFonts w:asciiTheme="minorEastAsia" w:hAnsiTheme="minorEastAsia" w:hint="eastAsia"/>
          <w:szCs w:val="24"/>
        </w:rPr>
        <w:t>至北林三村社區</w:t>
      </w:r>
      <w:r w:rsidRPr="00607DA9">
        <w:rPr>
          <w:rFonts w:asciiTheme="minorEastAsia" w:hAnsiTheme="minorEastAsia" w:hint="eastAsia"/>
          <w:szCs w:val="24"/>
        </w:rPr>
        <w:t>，進行密集授課之課程。</w:t>
      </w:r>
      <w:r w:rsidRPr="00607DA9">
        <w:rPr>
          <w:rFonts w:asciiTheme="minorEastAsia" w:hAnsiTheme="minorEastAsia"/>
          <w:szCs w:val="24"/>
        </w:rPr>
        <w:t>(</w:t>
      </w:r>
      <w:r w:rsidRPr="00607DA9">
        <w:rPr>
          <w:rFonts w:asciiTheme="minorEastAsia" w:hAnsiTheme="minorEastAsia" w:hint="eastAsia"/>
          <w:szCs w:val="24"/>
        </w:rPr>
        <w:t>從花蓮出發可搭</w:t>
      </w:r>
      <w:r w:rsidR="00A50377" w:rsidRPr="00607DA9">
        <w:rPr>
          <w:rFonts w:asciiTheme="minorEastAsia" w:hAnsiTheme="minorEastAsia" w:hint="eastAsia"/>
          <w:szCs w:val="24"/>
        </w:rPr>
        <w:t>普悠瑪</w:t>
      </w:r>
      <w:r w:rsidR="00607DA9">
        <w:rPr>
          <w:rFonts w:asciiTheme="minorEastAsia" w:hAnsiTheme="minorEastAsia" w:hint="eastAsia"/>
          <w:szCs w:val="24"/>
        </w:rPr>
        <w:t>412</w:t>
      </w:r>
      <w:r w:rsidRPr="00607DA9">
        <w:rPr>
          <w:rFonts w:asciiTheme="minorEastAsia" w:hAnsiTheme="minorEastAsia" w:hint="eastAsia"/>
          <w:szCs w:val="24"/>
        </w:rPr>
        <w:t>車次班車；從台東出發可搭</w:t>
      </w:r>
      <w:r w:rsidR="00607DA9">
        <w:rPr>
          <w:rFonts w:asciiTheme="minorEastAsia" w:hAnsiTheme="minorEastAsia" w:hint="eastAsia"/>
          <w:szCs w:val="24"/>
        </w:rPr>
        <w:t>4621</w:t>
      </w:r>
      <w:r w:rsidR="00A50377" w:rsidRPr="00607DA9">
        <w:rPr>
          <w:rFonts w:asciiTheme="minorEastAsia" w:hAnsiTheme="minorEastAsia" w:hint="eastAsia"/>
          <w:szCs w:val="24"/>
        </w:rPr>
        <w:t>車次區間車</w:t>
      </w:r>
      <w:r w:rsidRPr="00607DA9">
        <w:rPr>
          <w:rFonts w:asciiTheme="minorEastAsia" w:hAnsiTheme="minorEastAsia" w:hint="eastAsia"/>
          <w:szCs w:val="24"/>
        </w:rPr>
        <w:t>，請同學於8月</w:t>
      </w:r>
      <w:r w:rsidR="006F1ECF">
        <w:rPr>
          <w:rFonts w:asciiTheme="minorEastAsia" w:hAnsiTheme="minorEastAsia" w:hint="eastAsia"/>
          <w:szCs w:val="24"/>
        </w:rPr>
        <w:t>6</w:t>
      </w:r>
      <w:r w:rsidRPr="00607DA9">
        <w:rPr>
          <w:rFonts w:asciiTheme="minorEastAsia" w:hAnsiTheme="minorEastAsia" w:hint="eastAsia"/>
          <w:szCs w:val="24"/>
        </w:rPr>
        <w:t>日前來信告知搭乘</w:t>
      </w:r>
      <w:r w:rsidRPr="00607DA9">
        <w:rPr>
          <w:rFonts w:asciiTheme="minorEastAsia" w:hAnsiTheme="minorEastAsia" w:hint="eastAsia"/>
          <w:szCs w:val="24"/>
        </w:rPr>
        <w:lastRenderedPageBreak/>
        <w:t>哪一</w:t>
      </w:r>
      <w:r w:rsidR="00AD77F7" w:rsidRPr="00607DA9">
        <w:rPr>
          <w:rFonts w:asciiTheme="minorEastAsia" w:hAnsiTheme="minorEastAsia" w:hint="eastAsia"/>
          <w:szCs w:val="24"/>
        </w:rPr>
        <w:t>班</w:t>
      </w:r>
      <w:r w:rsidRPr="00607DA9">
        <w:rPr>
          <w:rFonts w:asciiTheme="minorEastAsia" w:hAnsiTheme="minorEastAsia" w:hint="eastAsia"/>
          <w:szCs w:val="24"/>
        </w:rPr>
        <w:t>次火車</w:t>
      </w:r>
      <w:r w:rsidRPr="00607DA9">
        <w:rPr>
          <w:rFonts w:asciiTheme="minorEastAsia" w:hAnsiTheme="minorEastAsia"/>
          <w:szCs w:val="24"/>
        </w:rPr>
        <w:t>)</w:t>
      </w:r>
      <w:r w:rsidRPr="00607DA9">
        <w:rPr>
          <w:rFonts w:asciiTheme="minorEastAsia" w:hAnsiTheme="minorEastAsia" w:hint="eastAsia"/>
          <w:szCs w:val="24"/>
        </w:rPr>
        <w:t>。</w:t>
      </w:r>
      <w:r w:rsidR="00AD77F7" w:rsidRPr="00607DA9">
        <w:rPr>
          <w:rFonts w:asciiTheme="minorEastAsia" w:hAnsiTheme="minorEastAsia" w:hint="eastAsia"/>
          <w:szCs w:val="24"/>
        </w:rPr>
        <w:t>為考量課程進行之安全性與統一性，請同學切勿自行騎車或開車參與課程。</w:t>
      </w:r>
    </w:p>
    <w:p w:rsidR="006F1ECF" w:rsidRPr="00607DA9" w:rsidRDefault="006F1ECF" w:rsidP="006F1ECF">
      <w:pPr>
        <w:pStyle w:val="aa"/>
        <w:spacing w:line="400" w:lineRule="atLeast"/>
        <w:ind w:leftChars="0" w:left="360"/>
        <w:jc w:val="both"/>
        <w:rPr>
          <w:rFonts w:asciiTheme="minorEastAsia" w:hAnsiTheme="minorEastAsia"/>
          <w:szCs w:val="24"/>
        </w:rPr>
      </w:pPr>
    </w:p>
    <w:p w:rsidR="00415679" w:rsidRPr="004B453C" w:rsidRDefault="00415679" w:rsidP="00415679">
      <w:pPr>
        <w:spacing w:line="400" w:lineRule="atLeast"/>
        <w:jc w:val="both"/>
        <w:rPr>
          <w:rFonts w:asciiTheme="minorEastAsia" w:hAnsiTheme="minorEastAsia"/>
          <w:b/>
          <w:szCs w:val="24"/>
        </w:rPr>
      </w:pPr>
      <w:bookmarkStart w:id="0" w:name="_GoBack"/>
      <w:r w:rsidRPr="004B453C">
        <w:rPr>
          <w:rFonts w:asciiTheme="minorEastAsia" w:hAnsiTheme="minorEastAsia" w:hint="eastAsia"/>
          <w:b/>
          <w:szCs w:val="24"/>
        </w:rPr>
        <w:t>【課程經費說明】</w:t>
      </w:r>
    </w:p>
    <w:p w:rsidR="00415679" w:rsidRPr="006F1ECF" w:rsidRDefault="00415679" w:rsidP="006F1ECF">
      <w:pPr>
        <w:pStyle w:val="aa"/>
        <w:numPr>
          <w:ilvl w:val="0"/>
          <w:numId w:val="6"/>
        </w:numPr>
        <w:spacing w:line="400" w:lineRule="atLeast"/>
        <w:ind w:leftChars="0"/>
        <w:jc w:val="both"/>
        <w:rPr>
          <w:rFonts w:asciiTheme="minorEastAsia" w:hAnsiTheme="minorEastAsia"/>
          <w:szCs w:val="24"/>
        </w:rPr>
      </w:pPr>
      <w:r w:rsidRPr="006F1ECF">
        <w:rPr>
          <w:rFonts w:asciiTheme="minorEastAsia" w:hAnsiTheme="minorEastAsia" w:hint="eastAsia"/>
          <w:szCs w:val="24"/>
        </w:rPr>
        <w:t>由深耕計畫支付：場地費、住宿費、學生</w:t>
      </w:r>
      <w:r w:rsidRPr="006F1ECF">
        <w:rPr>
          <w:rFonts w:asciiTheme="minorEastAsia" w:hAnsiTheme="minorEastAsia"/>
          <w:szCs w:val="24"/>
        </w:rPr>
        <w:t>保險費</w:t>
      </w:r>
      <w:r w:rsidR="006F1ECF">
        <w:rPr>
          <w:rFonts w:asciiTheme="minorEastAsia" w:hAnsiTheme="minorEastAsia" w:hint="eastAsia"/>
          <w:szCs w:val="24"/>
        </w:rPr>
        <w:t>、</w:t>
      </w:r>
      <w:r w:rsidR="00B42FF5">
        <w:rPr>
          <w:rFonts w:asciiTheme="minorEastAsia" w:hAnsiTheme="minorEastAsia" w:hint="eastAsia"/>
          <w:szCs w:val="24"/>
        </w:rPr>
        <w:t>駐地學習期間的膳食費用</w:t>
      </w:r>
      <w:r w:rsidRPr="006F1ECF">
        <w:rPr>
          <w:rFonts w:asciiTheme="minorEastAsia" w:hAnsiTheme="minorEastAsia" w:hint="eastAsia"/>
          <w:szCs w:val="24"/>
        </w:rPr>
        <w:t>等。</w:t>
      </w:r>
    </w:p>
    <w:p w:rsidR="00415679" w:rsidRPr="00B42FF5" w:rsidRDefault="00415679" w:rsidP="00B42FF5">
      <w:pPr>
        <w:pStyle w:val="aa"/>
        <w:numPr>
          <w:ilvl w:val="0"/>
          <w:numId w:val="6"/>
        </w:numPr>
        <w:spacing w:line="400" w:lineRule="atLeast"/>
        <w:ind w:leftChars="0"/>
        <w:jc w:val="both"/>
        <w:rPr>
          <w:rFonts w:asciiTheme="minorEastAsia" w:hAnsiTheme="minorEastAsia"/>
          <w:szCs w:val="24"/>
        </w:rPr>
      </w:pPr>
      <w:r w:rsidRPr="006F1ECF">
        <w:rPr>
          <w:rFonts w:asciiTheme="minorEastAsia" w:hAnsiTheme="minorEastAsia" w:hint="eastAsia"/>
          <w:szCs w:val="24"/>
        </w:rPr>
        <w:t>學生自付費用</w:t>
      </w:r>
      <w:r w:rsidRPr="006F1ECF">
        <w:rPr>
          <w:rFonts w:asciiTheme="minorEastAsia" w:hAnsiTheme="minorEastAsia"/>
          <w:szCs w:val="24"/>
        </w:rPr>
        <w:t>：</w:t>
      </w:r>
      <w:r w:rsidR="00B42FF5">
        <w:rPr>
          <w:rFonts w:asciiTheme="minorEastAsia" w:hAnsiTheme="minorEastAsia" w:hint="eastAsia"/>
          <w:szCs w:val="24"/>
        </w:rPr>
        <w:t>單車租借費用、</w:t>
      </w:r>
      <w:r w:rsidR="006F1ECF">
        <w:rPr>
          <w:rFonts w:asciiTheme="minorEastAsia" w:hAnsiTheme="minorEastAsia" w:hint="eastAsia"/>
          <w:szCs w:val="24"/>
        </w:rPr>
        <w:t>手作材料費</w:t>
      </w:r>
      <w:r w:rsidR="00B42FF5">
        <w:rPr>
          <w:rFonts w:asciiTheme="minorEastAsia" w:hAnsiTheme="minorEastAsia" w:hint="eastAsia"/>
          <w:szCs w:val="24"/>
        </w:rPr>
        <w:t>：</w:t>
      </w:r>
      <w:r w:rsidRPr="00B42FF5">
        <w:rPr>
          <w:rFonts w:asciiTheme="minorEastAsia" w:hAnsiTheme="minorEastAsia" w:hint="eastAsia"/>
          <w:szCs w:val="24"/>
        </w:rPr>
        <w:t>共計</w:t>
      </w:r>
      <w:r w:rsidR="006F1ECF" w:rsidRPr="00B42FF5">
        <w:rPr>
          <w:rFonts w:asciiTheme="minorEastAsia" w:hAnsiTheme="minorEastAsia" w:hint="eastAsia"/>
          <w:szCs w:val="24"/>
        </w:rPr>
        <w:t>600</w:t>
      </w:r>
      <w:r w:rsidRPr="00B42FF5">
        <w:rPr>
          <w:rFonts w:asciiTheme="minorEastAsia" w:hAnsiTheme="minorEastAsia" w:hint="eastAsia"/>
          <w:szCs w:val="24"/>
        </w:rPr>
        <w:t>元</w:t>
      </w:r>
      <w:r w:rsidR="006F1ECF" w:rsidRPr="00B42FF5">
        <w:rPr>
          <w:rFonts w:asciiTheme="minorEastAsia" w:hAnsiTheme="minorEastAsia" w:hint="eastAsia"/>
          <w:szCs w:val="24"/>
        </w:rPr>
        <w:t>。</w:t>
      </w:r>
    </w:p>
    <w:p w:rsidR="00415679" w:rsidRPr="006F1ECF" w:rsidRDefault="00A50377" w:rsidP="006F1ECF">
      <w:pPr>
        <w:pStyle w:val="aa"/>
        <w:spacing w:line="400" w:lineRule="atLeast"/>
        <w:ind w:leftChars="0" w:left="360"/>
        <w:jc w:val="both"/>
        <w:rPr>
          <w:rFonts w:asciiTheme="minorEastAsia" w:hAnsiTheme="minorEastAsia"/>
          <w:szCs w:val="24"/>
        </w:rPr>
      </w:pPr>
      <w:r w:rsidRPr="006F1ECF">
        <w:rPr>
          <w:rFonts w:asciiTheme="minorEastAsia" w:hAnsiTheme="minorEastAsia" w:hint="eastAsia"/>
          <w:szCs w:val="24"/>
        </w:rPr>
        <w:t>請自行至鳳林</w:t>
      </w:r>
      <w:r w:rsidR="00415679" w:rsidRPr="006F1ECF">
        <w:rPr>
          <w:rFonts w:asciiTheme="minorEastAsia" w:hAnsiTheme="minorEastAsia" w:hint="eastAsia"/>
          <w:szCs w:val="24"/>
        </w:rPr>
        <w:t>火車站集合，火車票請學生自理。</w:t>
      </w:r>
    </w:p>
    <w:p w:rsidR="006F1ECF" w:rsidRPr="006F1ECF" w:rsidRDefault="006F1ECF" w:rsidP="00415679">
      <w:pPr>
        <w:spacing w:line="400" w:lineRule="atLeast"/>
        <w:jc w:val="both"/>
        <w:rPr>
          <w:rFonts w:asciiTheme="minorEastAsia" w:hAnsiTheme="minorEastAsia"/>
          <w:b/>
          <w:szCs w:val="24"/>
        </w:rPr>
      </w:pPr>
    </w:p>
    <w:p w:rsidR="006F1ECF" w:rsidRDefault="00415679" w:rsidP="006F1ECF">
      <w:pPr>
        <w:spacing w:line="400" w:lineRule="atLeast"/>
        <w:jc w:val="both"/>
        <w:rPr>
          <w:rFonts w:asciiTheme="minorEastAsia" w:hAnsiTheme="minorEastAsia"/>
          <w:szCs w:val="24"/>
        </w:rPr>
      </w:pPr>
      <w:r w:rsidRPr="006F1ECF">
        <w:rPr>
          <w:rFonts w:asciiTheme="minorEastAsia" w:hAnsiTheme="minorEastAsia" w:hint="eastAsia"/>
          <w:b/>
          <w:szCs w:val="24"/>
        </w:rPr>
        <w:t>【授課方式】</w:t>
      </w:r>
    </w:p>
    <w:p w:rsidR="006F1ECF" w:rsidRPr="006F1ECF" w:rsidRDefault="00415679" w:rsidP="006F1ECF">
      <w:pPr>
        <w:pStyle w:val="aa"/>
        <w:numPr>
          <w:ilvl w:val="0"/>
          <w:numId w:val="8"/>
        </w:numPr>
        <w:spacing w:line="400" w:lineRule="atLeast"/>
        <w:ind w:leftChars="0"/>
        <w:jc w:val="both"/>
        <w:rPr>
          <w:rFonts w:asciiTheme="minorEastAsia" w:hAnsiTheme="minorEastAsia"/>
          <w:szCs w:val="24"/>
        </w:rPr>
      </w:pPr>
      <w:r w:rsidRPr="006F1ECF">
        <w:rPr>
          <w:rFonts w:asciiTheme="minorEastAsia" w:hAnsiTheme="minorEastAsia" w:hint="eastAsia"/>
          <w:szCs w:val="24"/>
        </w:rPr>
        <w:t>以密集方式進行授課。</w:t>
      </w:r>
    </w:p>
    <w:p w:rsidR="006F1ECF" w:rsidRPr="006F1ECF" w:rsidRDefault="00415679" w:rsidP="006F1ECF">
      <w:pPr>
        <w:pStyle w:val="aa"/>
        <w:numPr>
          <w:ilvl w:val="0"/>
          <w:numId w:val="8"/>
        </w:numPr>
        <w:spacing w:line="400" w:lineRule="atLeast"/>
        <w:ind w:leftChars="0"/>
        <w:jc w:val="both"/>
        <w:rPr>
          <w:rFonts w:asciiTheme="minorEastAsia" w:hAnsiTheme="minorEastAsia"/>
          <w:szCs w:val="24"/>
        </w:rPr>
      </w:pPr>
      <w:r w:rsidRPr="006F1ECF">
        <w:rPr>
          <w:rFonts w:asciiTheme="minorEastAsia" w:hAnsiTheme="minorEastAsia" w:hint="eastAsia"/>
          <w:szCs w:val="24"/>
        </w:rPr>
        <w:t>課程以分組方式進行，選課同學分為4</w:t>
      </w:r>
      <w:r w:rsidR="00781FCE" w:rsidRPr="006F1ECF">
        <w:rPr>
          <w:rFonts w:asciiTheme="minorEastAsia" w:hAnsiTheme="minorEastAsia" w:hint="eastAsia"/>
          <w:szCs w:val="24"/>
        </w:rPr>
        <w:t>組</w:t>
      </w:r>
      <w:r w:rsidR="006F1ECF">
        <w:rPr>
          <w:rFonts w:asciiTheme="minorEastAsia" w:hAnsiTheme="minorEastAsia" w:hint="eastAsia"/>
          <w:szCs w:val="24"/>
        </w:rPr>
        <w:t>，</w:t>
      </w:r>
      <w:r w:rsidR="006F1ECF" w:rsidRPr="006F1ECF">
        <w:rPr>
          <w:rFonts w:asciiTheme="minorEastAsia" w:hAnsiTheme="minorEastAsia" w:hint="eastAsia"/>
          <w:szCs w:val="24"/>
        </w:rPr>
        <w:t>包括:</w:t>
      </w:r>
      <w:r w:rsidR="00781FCE" w:rsidRPr="006F1ECF">
        <w:rPr>
          <w:rFonts w:asciiTheme="minorEastAsia" w:hAnsiTheme="minorEastAsia" w:hint="eastAsia"/>
          <w:szCs w:val="24"/>
        </w:rPr>
        <w:t>慢城節慶活動實作(闖關組)</w:t>
      </w:r>
      <w:r w:rsidR="00BE5832" w:rsidRPr="006F1ECF">
        <w:rPr>
          <w:rFonts w:asciiTheme="minorEastAsia" w:hAnsiTheme="minorEastAsia" w:hint="eastAsia"/>
          <w:szCs w:val="24"/>
        </w:rPr>
        <w:t>、</w:t>
      </w:r>
      <w:r w:rsidR="00781FCE" w:rsidRPr="006F1ECF">
        <w:rPr>
          <w:rFonts w:asciiTheme="minorEastAsia" w:hAnsiTheme="minorEastAsia" w:hint="eastAsia"/>
          <w:szCs w:val="24"/>
        </w:rPr>
        <w:t>慢城節慶活動實作(鬼屋組)</w:t>
      </w:r>
      <w:r w:rsidR="00BE5832" w:rsidRPr="006F1ECF">
        <w:rPr>
          <w:rFonts w:asciiTheme="minorEastAsia" w:hAnsiTheme="minorEastAsia" w:hint="eastAsia"/>
          <w:szCs w:val="24"/>
        </w:rPr>
        <w:t>、</w:t>
      </w:r>
      <w:r w:rsidR="00781FCE" w:rsidRPr="006F1ECF">
        <w:rPr>
          <w:rFonts w:asciiTheme="minorEastAsia" w:hAnsiTheme="minorEastAsia" w:hint="eastAsia"/>
          <w:szCs w:val="24"/>
        </w:rPr>
        <w:t>慢城節慶活動行銷(創意小編與媒體新聞組)</w:t>
      </w:r>
      <w:r w:rsidR="00BE5832" w:rsidRPr="006F1ECF">
        <w:rPr>
          <w:rFonts w:asciiTheme="minorEastAsia" w:hAnsiTheme="minorEastAsia" w:hint="eastAsia"/>
          <w:szCs w:val="24"/>
        </w:rPr>
        <w:t>、</w:t>
      </w:r>
      <w:r w:rsidR="00781FCE" w:rsidRPr="006F1ECF">
        <w:rPr>
          <w:rFonts w:asciiTheme="minorEastAsia" w:hAnsiTheme="minorEastAsia" w:hint="eastAsia"/>
          <w:szCs w:val="24"/>
        </w:rPr>
        <w:t>慢城實踐</w:t>
      </w:r>
      <w:r w:rsidR="00BE5832" w:rsidRPr="006F1ECF">
        <w:rPr>
          <w:rFonts w:asciiTheme="minorEastAsia" w:hAnsiTheme="minorEastAsia" w:hint="eastAsia"/>
          <w:szCs w:val="24"/>
        </w:rPr>
        <w:t>(</w:t>
      </w:r>
      <w:r w:rsidR="00781FCE" w:rsidRPr="006F1ECF">
        <w:rPr>
          <w:rFonts w:asciiTheme="minorEastAsia" w:hAnsiTheme="minorEastAsia" w:hint="eastAsia"/>
          <w:szCs w:val="24"/>
        </w:rPr>
        <w:t>減塑小組</w:t>
      </w:r>
      <w:r w:rsidR="00BE5832" w:rsidRPr="006F1ECF">
        <w:rPr>
          <w:rFonts w:asciiTheme="minorEastAsia" w:hAnsiTheme="minorEastAsia" w:hint="eastAsia"/>
          <w:szCs w:val="24"/>
        </w:rPr>
        <w:t>)</w:t>
      </w:r>
      <w:r w:rsidR="006F1ECF">
        <w:rPr>
          <w:rFonts w:asciiTheme="minorEastAsia" w:hAnsiTheme="minorEastAsia" w:hint="eastAsia"/>
          <w:szCs w:val="24"/>
        </w:rPr>
        <w:t>。</w:t>
      </w:r>
    </w:p>
    <w:p w:rsidR="00415679" w:rsidRPr="00ED015F" w:rsidRDefault="006F1ECF" w:rsidP="006F1ECF">
      <w:pPr>
        <w:pStyle w:val="aa"/>
        <w:numPr>
          <w:ilvl w:val="0"/>
          <w:numId w:val="6"/>
        </w:numPr>
        <w:spacing w:line="400" w:lineRule="atLeast"/>
        <w:ind w:leftChars="0"/>
        <w:jc w:val="both"/>
        <w:rPr>
          <w:rFonts w:asciiTheme="minorEastAsia" w:hAnsiTheme="minorEastAsia"/>
          <w:color w:val="000000" w:themeColor="text1"/>
          <w:szCs w:val="24"/>
        </w:rPr>
      </w:pPr>
      <w:r>
        <w:rPr>
          <w:rFonts w:asciiTheme="minorEastAsia" w:hAnsiTheme="minorEastAsia" w:hint="eastAsia"/>
          <w:szCs w:val="24"/>
        </w:rPr>
        <w:t>駐地學學期間有</w:t>
      </w:r>
      <w:r w:rsidR="005E3940" w:rsidRPr="006F1ECF">
        <w:rPr>
          <w:rFonts w:asciiTheme="minorEastAsia" w:hAnsiTheme="minorEastAsia" w:hint="eastAsia"/>
          <w:szCs w:val="24"/>
        </w:rPr>
        <w:t>社區夥伴帶領，並參與觀察、共同實作以及行程成解決的實驗方</w:t>
      </w:r>
      <w:r w:rsidR="005E3940" w:rsidRPr="00ED015F">
        <w:rPr>
          <w:rFonts w:asciiTheme="minorEastAsia" w:hAnsiTheme="minorEastAsia" w:hint="eastAsia"/>
          <w:color w:val="000000" w:themeColor="text1"/>
          <w:szCs w:val="24"/>
        </w:rPr>
        <w:t>案，並作成田野紀錄</w:t>
      </w:r>
      <w:r w:rsidR="00415679" w:rsidRPr="00ED015F">
        <w:rPr>
          <w:rFonts w:asciiTheme="minorEastAsia" w:hAnsiTheme="minorEastAsia" w:hint="eastAsia"/>
          <w:color w:val="000000" w:themeColor="text1"/>
          <w:szCs w:val="24"/>
        </w:rPr>
        <w:t>，後續會合討論各組觀察與體驗</w:t>
      </w:r>
      <w:r w:rsidR="005E3940" w:rsidRPr="00ED015F">
        <w:rPr>
          <w:rFonts w:asciiTheme="minorEastAsia" w:hAnsiTheme="minorEastAsia" w:hint="eastAsia"/>
          <w:color w:val="000000" w:themeColor="text1"/>
          <w:szCs w:val="24"/>
        </w:rPr>
        <w:t>實作</w:t>
      </w:r>
      <w:r w:rsidR="00415679" w:rsidRPr="00ED015F">
        <w:rPr>
          <w:rFonts w:asciiTheme="minorEastAsia" w:hAnsiTheme="minorEastAsia" w:hint="eastAsia"/>
          <w:color w:val="000000" w:themeColor="text1"/>
          <w:szCs w:val="24"/>
        </w:rPr>
        <w:t>、收集主題有關訊息、與業師、授課教授、同組同學討論。</w:t>
      </w:r>
    </w:p>
    <w:p w:rsidR="00415679" w:rsidRPr="00AA17DF" w:rsidRDefault="006F1ECF" w:rsidP="006F1ECF">
      <w:pPr>
        <w:pStyle w:val="aa"/>
        <w:numPr>
          <w:ilvl w:val="0"/>
          <w:numId w:val="6"/>
        </w:numPr>
        <w:spacing w:line="400" w:lineRule="atLeast"/>
        <w:ind w:leftChars="0"/>
        <w:jc w:val="both"/>
        <w:rPr>
          <w:rFonts w:asciiTheme="minorEastAsia" w:hAnsiTheme="minorEastAsia"/>
          <w:color w:val="000000" w:themeColor="text1"/>
          <w:szCs w:val="24"/>
        </w:rPr>
      </w:pPr>
      <w:r w:rsidRPr="00ED015F">
        <w:rPr>
          <w:rFonts w:asciiTheme="minorEastAsia" w:hAnsiTheme="minorEastAsia" w:hint="eastAsia"/>
          <w:color w:val="000000" w:themeColor="text1"/>
          <w:szCs w:val="24"/>
        </w:rPr>
        <w:t>課程學習成果將於107_1學期初與社區舉辦聯合成果發表會。</w:t>
      </w:r>
      <w:r>
        <w:rPr>
          <w:rFonts w:asciiTheme="minorEastAsia" w:hAnsiTheme="minorEastAsia"/>
          <w:color w:val="FF0000"/>
          <w:szCs w:val="24"/>
        </w:rPr>
        <w:br/>
      </w:r>
    </w:p>
    <w:bookmarkEnd w:id="0"/>
    <w:p w:rsidR="006F1ECF" w:rsidRPr="006F1ECF" w:rsidRDefault="00900F37" w:rsidP="008347C0">
      <w:pPr>
        <w:spacing w:line="400" w:lineRule="atLeast"/>
        <w:jc w:val="both"/>
        <w:rPr>
          <w:rFonts w:asciiTheme="minorEastAsia" w:hAnsiTheme="minorEastAsia"/>
          <w:b/>
          <w:szCs w:val="24"/>
        </w:rPr>
      </w:pPr>
      <w:r w:rsidRPr="00415679">
        <w:rPr>
          <w:rFonts w:asciiTheme="minorEastAsia" w:hAnsiTheme="minorEastAsia" w:hint="eastAsia"/>
          <w:b/>
          <w:szCs w:val="24"/>
        </w:rPr>
        <w:t>【課程內容】</w:t>
      </w:r>
    </w:p>
    <w:p w:rsidR="00766461" w:rsidRPr="004B453C" w:rsidRDefault="006F1ECF" w:rsidP="008347C0">
      <w:pPr>
        <w:spacing w:line="400" w:lineRule="atLeast"/>
        <w:jc w:val="both"/>
        <w:rPr>
          <w:rFonts w:asciiTheme="minorEastAsia" w:hAnsiTheme="minorEastAsia"/>
          <w:szCs w:val="24"/>
        </w:rPr>
      </w:pPr>
      <w:r>
        <w:rPr>
          <w:rFonts w:asciiTheme="minorEastAsia" w:hAnsiTheme="minorEastAsia" w:hint="eastAsia"/>
          <w:szCs w:val="24"/>
        </w:rPr>
        <w:t xml:space="preserve">    </w:t>
      </w:r>
      <w:r w:rsidR="00900F37" w:rsidRPr="004B453C">
        <w:rPr>
          <w:rFonts w:asciiTheme="minorEastAsia" w:hAnsiTheme="minorEastAsia" w:hint="eastAsia"/>
          <w:szCs w:val="24"/>
        </w:rPr>
        <w:t>本課程之</w:t>
      </w:r>
      <w:r w:rsidR="00DA5091" w:rsidRPr="004B453C">
        <w:rPr>
          <w:rFonts w:asciiTheme="minorEastAsia" w:hAnsiTheme="minorEastAsia" w:hint="eastAsia"/>
          <w:szCs w:val="24"/>
        </w:rPr>
        <w:t>教學目標</w:t>
      </w:r>
      <w:r w:rsidR="005E3940">
        <w:rPr>
          <w:rFonts w:asciiTheme="minorEastAsia" w:hAnsiTheme="minorEastAsia" w:hint="eastAsia"/>
          <w:szCs w:val="24"/>
        </w:rPr>
        <w:t>為：認識台灣慢城發展</w:t>
      </w:r>
      <w:r w:rsidR="008347C0" w:rsidRPr="004B453C">
        <w:rPr>
          <w:rFonts w:asciiTheme="minorEastAsia" w:hAnsiTheme="minorEastAsia" w:hint="eastAsia"/>
          <w:szCs w:val="24"/>
        </w:rPr>
        <w:t>、瞭解農村</w:t>
      </w:r>
      <w:r w:rsidR="005E3940">
        <w:rPr>
          <w:rFonts w:asciiTheme="minorEastAsia" w:hAnsiTheme="minorEastAsia" w:hint="eastAsia"/>
          <w:szCs w:val="24"/>
        </w:rPr>
        <w:t>節慶活動的實作現場、地方創生的發展與策略，協助鳳林推展慢城實踐方案</w:t>
      </w:r>
      <w:r w:rsidR="00DA5091" w:rsidRPr="004B453C">
        <w:rPr>
          <w:rFonts w:asciiTheme="minorEastAsia" w:hAnsiTheme="minorEastAsia" w:hint="eastAsia"/>
          <w:szCs w:val="24"/>
        </w:rPr>
        <w:t>，並</w:t>
      </w:r>
      <w:r w:rsidR="008347C0" w:rsidRPr="004B453C">
        <w:rPr>
          <w:rFonts w:asciiTheme="minorEastAsia" w:hAnsiTheme="minorEastAsia" w:hint="eastAsia"/>
          <w:szCs w:val="24"/>
        </w:rPr>
        <w:t>在傳統開課模式之外，以「自主學習」、「團隊合作」、「社會實踐」為課程</w:t>
      </w:r>
      <w:r w:rsidR="000D1D31" w:rsidRPr="004B453C">
        <w:rPr>
          <w:rFonts w:asciiTheme="minorEastAsia" w:hAnsiTheme="minorEastAsia" w:hint="eastAsia"/>
          <w:szCs w:val="24"/>
        </w:rPr>
        <w:t>精神內涵，課程進行之地點為校外相關場域，</w:t>
      </w:r>
    </w:p>
    <w:p w:rsidR="00AC7575" w:rsidRPr="004B453C" w:rsidRDefault="006F1ECF" w:rsidP="00105D42">
      <w:pPr>
        <w:spacing w:line="400" w:lineRule="atLeast"/>
        <w:jc w:val="both"/>
        <w:rPr>
          <w:rFonts w:asciiTheme="minorEastAsia" w:hAnsiTheme="minorEastAsia"/>
          <w:szCs w:val="24"/>
        </w:rPr>
      </w:pPr>
      <w:r>
        <w:rPr>
          <w:rFonts w:asciiTheme="minorEastAsia" w:hAnsiTheme="minorEastAsia" w:hint="eastAsia"/>
          <w:szCs w:val="24"/>
        </w:rPr>
        <w:t xml:space="preserve">     課程進方式包括</w:t>
      </w:r>
      <w:r w:rsidR="00DA5091" w:rsidRPr="004B453C">
        <w:rPr>
          <w:rFonts w:asciiTheme="minorEastAsia" w:hAnsiTheme="minorEastAsia" w:hint="eastAsia"/>
          <w:szCs w:val="24"/>
        </w:rPr>
        <w:t>課程</w:t>
      </w:r>
      <w:r w:rsidR="000D1D31" w:rsidRPr="004B453C">
        <w:rPr>
          <w:rFonts w:asciiTheme="minorEastAsia" w:hAnsiTheme="minorEastAsia" w:hint="eastAsia"/>
          <w:szCs w:val="24"/>
        </w:rPr>
        <w:t>準備與</w:t>
      </w:r>
      <w:r w:rsidR="00DA5091" w:rsidRPr="004B453C">
        <w:rPr>
          <w:rFonts w:asciiTheme="minorEastAsia" w:hAnsiTheme="minorEastAsia" w:hint="eastAsia"/>
          <w:szCs w:val="24"/>
        </w:rPr>
        <w:t>說明、場域</w:t>
      </w:r>
      <w:r w:rsidR="000D1D31" w:rsidRPr="004B453C">
        <w:rPr>
          <w:rFonts w:asciiTheme="minorEastAsia" w:hAnsiTheme="minorEastAsia" w:hint="eastAsia"/>
          <w:szCs w:val="24"/>
        </w:rPr>
        <w:t>密集</w:t>
      </w:r>
      <w:r w:rsidR="00DA5091" w:rsidRPr="004B453C">
        <w:rPr>
          <w:rFonts w:asciiTheme="minorEastAsia" w:hAnsiTheme="minorEastAsia" w:hint="eastAsia"/>
          <w:szCs w:val="24"/>
        </w:rPr>
        <w:t>課程、成果彙整討論、</w:t>
      </w:r>
      <w:r>
        <w:rPr>
          <w:rFonts w:asciiTheme="minorEastAsia" w:hAnsiTheme="minorEastAsia" w:hint="eastAsia"/>
          <w:szCs w:val="24"/>
        </w:rPr>
        <w:t>以及</w:t>
      </w:r>
      <w:r w:rsidR="00DA5091" w:rsidRPr="004B453C">
        <w:rPr>
          <w:rFonts w:asciiTheme="minorEastAsia" w:hAnsiTheme="minorEastAsia" w:hint="eastAsia"/>
          <w:szCs w:val="24"/>
        </w:rPr>
        <w:t>成果發表四個部分</w:t>
      </w:r>
      <w:r w:rsidR="000D1D31" w:rsidRPr="004B453C">
        <w:rPr>
          <w:rFonts w:asciiTheme="minorEastAsia" w:hAnsiTheme="minorEastAsia" w:hint="eastAsia"/>
          <w:szCs w:val="24"/>
        </w:rPr>
        <w:t>。</w:t>
      </w:r>
    </w:p>
    <w:p w:rsidR="00AC7575" w:rsidRPr="006F1ECF" w:rsidRDefault="000D1D31" w:rsidP="006F1ECF">
      <w:pPr>
        <w:pStyle w:val="aa"/>
        <w:numPr>
          <w:ilvl w:val="0"/>
          <w:numId w:val="10"/>
        </w:numPr>
        <w:spacing w:line="400" w:lineRule="atLeast"/>
        <w:ind w:leftChars="0"/>
        <w:jc w:val="both"/>
        <w:rPr>
          <w:rFonts w:asciiTheme="minorEastAsia" w:hAnsiTheme="minorEastAsia"/>
          <w:szCs w:val="24"/>
        </w:rPr>
      </w:pPr>
      <w:r w:rsidRPr="006F1ECF">
        <w:rPr>
          <w:rFonts w:asciiTheme="minorEastAsia" w:hAnsiTheme="minorEastAsia" w:hint="eastAsia"/>
          <w:szCs w:val="24"/>
        </w:rPr>
        <w:t>課程準備與說明</w:t>
      </w:r>
      <w:r w:rsidR="00DD6ABE" w:rsidRPr="006F1ECF">
        <w:rPr>
          <w:rFonts w:asciiTheme="minorEastAsia" w:hAnsiTheme="minorEastAsia" w:hint="eastAsia"/>
          <w:szCs w:val="24"/>
        </w:rPr>
        <w:t>。</w:t>
      </w:r>
      <w:r w:rsidR="006F1ECF">
        <w:rPr>
          <w:rFonts w:asciiTheme="minorEastAsia" w:hAnsiTheme="minorEastAsia" w:hint="eastAsia"/>
          <w:szCs w:val="24"/>
        </w:rPr>
        <w:t>主要在校內討論教室</w:t>
      </w:r>
      <w:r w:rsidRPr="006F1ECF">
        <w:rPr>
          <w:rFonts w:asciiTheme="minorEastAsia" w:hAnsiTheme="minorEastAsia" w:hint="eastAsia"/>
          <w:szCs w:val="24"/>
        </w:rPr>
        <w:t>進行，為開課程之前導訓練，讓同學</w:t>
      </w:r>
      <w:r w:rsidR="00AC7575" w:rsidRPr="006F1ECF">
        <w:rPr>
          <w:rFonts w:asciiTheme="minorEastAsia" w:hAnsiTheme="minorEastAsia" w:hint="eastAsia"/>
          <w:szCs w:val="24"/>
        </w:rPr>
        <w:t>在校內</w:t>
      </w:r>
      <w:r w:rsidRPr="006F1ECF">
        <w:rPr>
          <w:rFonts w:asciiTheme="minorEastAsia" w:hAnsiTheme="minorEastAsia" w:hint="eastAsia"/>
          <w:szCs w:val="24"/>
        </w:rPr>
        <w:t>先行</w:t>
      </w:r>
      <w:r w:rsidR="00AC7575" w:rsidRPr="006F1ECF">
        <w:rPr>
          <w:rFonts w:asciiTheme="minorEastAsia" w:hAnsiTheme="minorEastAsia" w:hint="eastAsia"/>
          <w:szCs w:val="24"/>
        </w:rPr>
        <w:t>就課程所需之基本知識，進行準備與學習。</w:t>
      </w:r>
    </w:p>
    <w:p w:rsidR="00B42FF5" w:rsidRPr="00B42FF5" w:rsidRDefault="00DA5091" w:rsidP="000C5B12">
      <w:pPr>
        <w:pStyle w:val="aa"/>
        <w:numPr>
          <w:ilvl w:val="0"/>
          <w:numId w:val="10"/>
        </w:numPr>
        <w:spacing w:line="400" w:lineRule="atLeast"/>
        <w:ind w:leftChars="0"/>
        <w:jc w:val="both"/>
        <w:rPr>
          <w:rFonts w:asciiTheme="minorEastAsia" w:hAnsiTheme="minorEastAsia"/>
          <w:szCs w:val="24"/>
        </w:rPr>
      </w:pPr>
      <w:r w:rsidRPr="00B42FF5">
        <w:rPr>
          <w:rFonts w:asciiTheme="minorEastAsia" w:hAnsiTheme="minorEastAsia" w:hint="eastAsia"/>
          <w:szCs w:val="24"/>
        </w:rPr>
        <w:t>場域</w:t>
      </w:r>
      <w:r w:rsidR="00AC7575" w:rsidRPr="00B42FF5">
        <w:rPr>
          <w:rFonts w:asciiTheme="minorEastAsia" w:hAnsiTheme="minorEastAsia" w:hint="eastAsia"/>
          <w:szCs w:val="24"/>
        </w:rPr>
        <w:t>密集</w:t>
      </w:r>
      <w:r w:rsidRPr="00B42FF5">
        <w:rPr>
          <w:rFonts w:asciiTheme="minorEastAsia" w:hAnsiTheme="minorEastAsia" w:hint="eastAsia"/>
          <w:szCs w:val="24"/>
        </w:rPr>
        <w:t>課程</w:t>
      </w:r>
      <w:r w:rsidR="00AC7575" w:rsidRPr="00B42FF5">
        <w:rPr>
          <w:rFonts w:asciiTheme="minorEastAsia" w:hAnsiTheme="minorEastAsia" w:hint="eastAsia"/>
          <w:szCs w:val="24"/>
        </w:rPr>
        <w:t>由任課教師帶領全伴同學至校外場域，與校外業師一同進行密集授課</w:t>
      </w:r>
      <w:r w:rsidRPr="00B42FF5">
        <w:rPr>
          <w:rFonts w:asciiTheme="minorEastAsia" w:hAnsiTheme="minorEastAsia" w:hint="eastAsia"/>
          <w:szCs w:val="24"/>
        </w:rPr>
        <w:t>，</w:t>
      </w:r>
      <w:r w:rsidR="00B42FF5">
        <w:rPr>
          <w:rFonts w:asciiTheme="minorEastAsia" w:hAnsiTheme="minorEastAsia" w:hint="eastAsia"/>
          <w:szCs w:val="24"/>
        </w:rPr>
        <w:t>搭配鳳林百鬼夜行祭主題活動，以</w:t>
      </w:r>
      <w:r w:rsidR="00105684" w:rsidRPr="00B42FF5">
        <w:rPr>
          <w:rFonts w:asciiTheme="minorEastAsia" w:hAnsiTheme="minorEastAsia" w:hint="eastAsia"/>
          <w:szCs w:val="24"/>
        </w:rPr>
        <w:t>分組至社區</w:t>
      </w:r>
      <w:r w:rsidR="00B42FF5">
        <w:rPr>
          <w:rFonts w:asciiTheme="minorEastAsia" w:hAnsiTheme="minorEastAsia" w:hint="eastAsia"/>
          <w:szCs w:val="24"/>
        </w:rPr>
        <w:t>場域進行場域實踐與深度觀察，並進行慢城與地方創生之相關主題</w:t>
      </w:r>
      <w:r w:rsidR="00DD6ABE" w:rsidRPr="00B42FF5">
        <w:rPr>
          <w:rFonts w:asciiTheme="minorEastAsia" w:hAnsiTheme="minorEastAsia" w:hint="eastAsia"/>
          <w:szCs w:val="24"/>
        </w:rPr>
        <w:t>討論，</w:t>
      </w:r>
    </w:p>
    <w:p w:rsidR="00DD6ABE" w:rsidRPr="00B42FF5" w:rsidRDefault="00DD6ABE" w:rsidP="000C5B12">
      <w:pPr>
        <w:pStyle w:val="aa"/>
        <w:numPr>
          <w:ilvl w:val="0"/>
          <w:numId w:val="10"/>
        </w:numPr>
        <w:spacing w:line="400" w:lineRule="atLeast"/>
        <w:ind w:leftChars="0"/>
        <w:jc w:val="both"/>
        <w:rPr>
          <w:rFonts w:asciiTheme="minorEastAsia" w:hAnsiTheme="minorEastAsia"/>
          <w:szCs w:val="24"/>
        </w:rPr>
      </w:pPr>
      <w:r w:rsidRPr="00B42FF5">
        <w:rPr>
          <w:rFonts w:asciiTheme="minorEastAsia" w:hAnsiTheme="minorEastAsia" w:hint="eastAsia"/>
          <w:szCs w:val="24"/>
        </w:rPr>
        <w:t>個案討論與</w:t>
      </w:r>
      <w:r w:rsidR="00DA5091" w:rsidRPr="00B42FF5">
        <w:rPr>
          <w:rFonts w:asciiTheme="minorEastAsia" w:hAnsiTheme="minorEastAsia" w:hint="eastAsia"/>
          <w:szCs w:val="24"/>
        </w:rPr>
        <w:t>成果彙整</w:t>
      </w:r>
      <w:r w:rsidRPr="00B42FF5">
        <w:rPr>
          <w:rFonts w:asciiTheme="minorEastAsia" w:hAnsiTheme="minorEastAsia" w:hint="eastAsia"/>
          <w:szCs w:val="24"/>
        </w:rPr>
        <w:t>。場域課程結束後，由任課教師指導修課同學進行後續個案討論並將觀察與建議之成果彙整。</w:t>
      </w:r>
    </w:p>
    <w:p w:rsidR="00766461" w:rsidRPr="006F1ECF" w:rsidRDefault="00DD6ABE" w:rsidP="006F1ECF">
      <w:pPr>
        <w:pStyle w:val="aa"/>
        <w:numPr>
          <w:ilvl w:val="0"/>
          <w:numId w:val="10"/>
        </w:numPr>
        <w:spacing w:line="400" w:lineRule="atLeast"/>
        <w:ind w:leftChars="0"/>
        <w:jc w:val="both"/>
        <w:rPr>
          <w:rFonts w:asciiTheme="minorEastAsia" w:hAnsiTheme="minorEastAsia"/>
          <w:szCs w:val="24"/>
        </w:rPr>
      </w:pPr>
      <w:r w:rsidRPr="006F1ECF">
        <w:rPr>
          <w:rFonts w:asciiTheme="minorEastAsia" w:hAnsiTheme="minorEastAsia" w:hint="eastAsia"/>
          <w:szCs w:val="24"/>
        </w:rPr>
        <w:t>課程個案</w:t>
      </w:r>
      <w:r w:rsidR="00DA5091" w:rsidRPr="006F1ECF">
        <w:rPr>
          <w:rFonts w:asciiTheme="minorEastAsia" w:hAnsiTheme="minorEastAsia" w:hint="eastAsia"/>
          <w:szCs w:val="24"/>
        </w:rPr>
        <w:t>成果發表</w:t>
      </w:r>
      <w:r w:rsidRPr="006F1ECF">
        <w:rPr>
          <w:rFonts w:asciiTheme="minorEastAsia" w:hAnsiTheme="minorEastAsia" w:hint="eastAsia"/>
          <w:szCs w:val="24"/>
        </w:rPr>
        <w:t>。由修課同學於校內進行學習成果發展，將學習成效具體展示。</w:t>
      </w:r>
    </w:p>
    <w:p w:rsidR="00B22405" w:rsidRPr="00415679" w:rsidRDefault="00CE176B" w:rsidP="00105D42">
      <w:pPr>
        <w:spacing w:line="400" w:lineRule="atLeast"/>
        <w:jc w:val="both"/>
        <w:rPr>
          <w:rFonts w:asciiTheme="minorEastAsia" w:hAnsiTheme="minorEastAsia"/>
          <w:b/>
          <w:szCs w:val="24"/>
        </w:rPr>
      </w:pPr>
      <w:r w:rsidRPr="00415679">
        <w:rPr>
          <w:rFonts w:asciiTheme="minorEastAsia" w:hAnsiTheme="minorEastAsia" w:hint="eastAsia"/>
          <w:b/>
          <w:szCs w:val="24"/>
        </w:rPr>
        <w:t>【</w:t>
      </w:r>
      <w:r w:rsidR="00B22405" w:rsidRPr="00415679">
        <w:rPr>
          <w:rFonts w:asciiTheme="minorEastAsia" w:hAnsiTheme="minorEastAsia" w:hint="eastAsia"/>
          <w:b/>
          <w:szCs w:val="24"/>
        </w:rPr>
        <w:t>預期成效</w:t>
      </w:r>
      <w:r w:rsidRPr="00415679">
        <w:rPr>
          <w:rFonts w:asciiTheme="minorEastAsia" w:hAnsiTheme="minorEastAsia" w:hint="eastAsia"/>
          <w:b/>
          <w:szCs w:val="24"/>
        </w:rPr>
        <w:t>】</w:t>
      </w:r>
    </w:p>
    <w:p w:rsidR="005F4CD6" w:rsidRPr="004B453C" w:rsidRDefault="00B42FF5" w:rsidP="00105D42">
      <w:pPr>
        <w:spacing w:line="400" w:lineRule="atLeast"/>
        <w:jc w:val="both"/>
        <w:rPr>
          <w:rFonts w:asciiTheme="minorEastAsia" w:hAnsiTheme="minorEastAsia"/>
          <w:szCs w:val="24"/>
        </w:rPr>
      </w:pPr>
      <w:r>
        <w:rPr>
          <w:rFonts w:asciiTheme="minorEastAsia" w:hAnsiTheme="minorEastAsia" w:hint="eastAsia"/>
          <w:szCs w:val="24"/>
        </w:rPr>
        <w:t xml:space="preserve">　　</w:t>
      </w:r>
      <w:r w:rsidR="00E830CA">
        <w:rPr>
          <w:rFonts w:asciiTheme="minorEastAsia" w:hAnsiTheme="minorEastAsia" w:hint="eastAsia"/>
          <w:szCs w:val="24"/>
        </w:rPr>
        <w:t>修課同學透過實際進入場域學習，</w:t>
      </w:r>
      <w:r w:rsidR="0040226E" w:rsidRPr="0040226E">
        <w:rPr>
          <w:rFonts w:asciiTheme="minorEastAsia" w:hAnsiTheme="minorEastAsia" w:hint="eastAsia"/>
          <w:szCs w:val="24"/>
        </w:rPr>
        <w:t>認識</w:t>
      </w:r>
      <w:r w:rsidR="00E830CA">
        <w:rPr>
          <w:rFonts w:asciiTheme="minorEastAsia" w:hAnsiTheme="minorEastAsia" w:hint="eastAsia"/>
          <w:szCs w:val="24"/>
        </w:rPr>
        <w:t>並觀察</w:t>
      </w:r>
      <w:r w:rsidR="00B81BBB">
        <w:rPr>
          <w:rFonts w:asciiTheme="minorEastAsia" w:hAnsiTheme="minorEastAsia" w:hint="eastAsia"/>
          <w:szCs w:val="24"/>
        </w:rPr>
        <w:t>花蓮慢城與地方創生實作的</w:t>
      </w:r>
      <w:r w:rsidR="00E830CA">
        <w:rPr>
          <w:rFonts w:asciiTheme="minorEastAsia" w:hAnsiTheme="minorEastAsia" w:hint="eastAsia"/>
          <w:szCs w:val="24"/>
        </w:rPr>
        <w:t>發展樣態，</w:t>
      </w:r>
      <w:r w:rsidR="00633F17">
        <w:rPr>
          <w:rFonts w:asciiTheme="minorEastAsia" w:hAnsiTheme="minorEastAsia" w:hint="eastAsia"/>
          <w:szCs w:val="24"/>
        </w:rPr>
        <w:t>並由授課教師</w:t>
      </w:r>
      <w:r w:rsidR="00FC2BFA">
        <w:rPr>
          <w:rFonts w:asciiTheme="minorEastAsia" w:hAnsiTheme="minorEastAsia" w:hint="eastAsia"/>
          <w:szCs w:val="24"/>
        </w:rPr>
        <w:t>進行相關指導</w:t>
      </w:r>
      <w:r w:rsidR="00E830CA">
        <w:rPr>
          <w:rFonts w:asciiTheme="minorEastAsia" w:hAnsiTheme="minorEastAsia" w:hint="eastAsia"/>
          <w:szCs w:val="24"/>
        </w:rPr>
        <w:t>以</w:t>
      </w:r>
      <w:r w:rsidR="00FC2BFA">
        <w:rPr>
          <w:rFonts w:asciiTheme="minorEastAsia" w:hAnsiTheme="minorEastAsia" w:hint="eastAsia"/>
          <w:szCs w:val="24"/>
        </w:rPr>
        <w:t>課程場域觀察與</w:t>
      </w:r>
      <w:r w:rsidR="00E830CA">
        <w:rPr>
          <w:rFonts w:asciiTheme="minorEastAsia" w:hAnsiTheme="minorEastAsia" w:hint="eastAsia"/>
          <w:szCs w:val="24"/>
        </w:rPr>
        <w:t>所學之專業提供</w:t>
      </w:r>
      <w:r w:rsidR="00FC2BFA">
        <w:rPr>
          <w:rFonts w:asciiTheme="minorEastAsia" w:hAnsiTheme="minorEastAsia" w:hint="eastAsia"/>
          <w:szCs w:val="24"/>
        </w:rPr>
        <w:t>個案分析與建</w:t>
      </w:r>
      <w:r w:rsidR="00FC2BFA">
        <w:rPr>
          <w:rFonts w:asciiTheme="minorEastAsia" w:hAnsiTheme="minorEastAsia" w:hint="eastAsia"/>
          <w:szCs w:val="24"/>
        </w:rPr>
        <w:lastRenderedPageBreak/>
        <w:t>議方案計畫</w:t>
      </w:r>
      <w:r w:rsidR="00642DC2">
        <w:rPr>
          <w:rFonts w:asciiTheme="minorEastAsia" w:hAnsiTheme="minorEastAsia" w:hint="eastAsia"/>
          <w:szCs w:val="24"/>
        </w:rPr>
        <w:t>，</w:t>
      </w:r>
      <w:r w:rsidR="00FC2BFA" w:rsidRPr="00FC2BFA">
        <w:rPr>
          <w:rFonts w:asciiTheme="minorEastAsia" w:hAnsiTheme="minorEastAsia" w:hint="eastAsia"/>
          <w:szCs w:val="24"/>
        </w:rPr>
        <w:t>實踐所學之內容，實質提升學習成效，並強化與地方之合作。</w:t>
      </w:r>
    </w:p>
    <w:p w:rsidR="00317A70" w:rsidRDefault="00317A70" w:rsidP="00105D42">
      <w:pPr>
        <w:spacing w:line="400" w:lineRule="atLeast"/>
        <w:jc w:val="both"/>
        <w:rPr>
          <w:rFonts w:asciiTheme="minorEastAsia" w:hAnsiTheme="minorEastAsia"/>
          <w:szCs w:val="24"/>
        </w:rPr>
      </w:pPr>
    </w:p>
    <w:p w:rsidR="006405A9" w:rsidRDefault="00317A70" w:rsidP="00105D42">
      <w:pPr>
        <w:spacing w:line="400" w:lineRule="atLeast"/>
        <w:jc w:val="both"/>
        <w:rPr>
          <w:rFonts w:asciiTheme="minorEastAsia" w:hAnsiTheme="minorEastAsia"/>
          <w:szCs w:val="24"/>
        </w:rPr>
      </w:pPr>
      <w:r>
        <w:rPr>
          <w:rFonts w:asciiTheme="minorEastAsia" w:hAnsiTheme="minorEastAsia" w:hint="eastAsia"/>
          <w:szCs w:val="24"/>
        </w:rPr>
        <w:t>【</w:t>
      </w:r>
      <w:r w:rsidR="006405A9">
        <w:rPr>
          <w:rFonts w:asciiTheme="minorEastAsia" w:hAnsiTheme="minorEastAsia" w:hint="eastAsia"/>
          <w:szCs w:val="24"/>
        </w:rPr>
        <w:t>課程時間預排</w:t>
      </w:r>
      <w:r>
        <w:rPr>
          <w:rFonts w:asciiTheme="minorEastAsia" w:hAnsiTheme="minorEastAsia" w:hint="eastAsia"/>
          <w:szCs w:val="24"/>
        </w:rPr>
        <w:t>】</w:t>
      </w:r>
    </w:p>
    <w:tbl>
      <w:tblPr>
        <w:tblStyle w:val="a9"/>
        <w:tblW w:w="0" w:type="auto"/>
        <w:tblLook w:val="04A0" w:firstRow="1" w:lastRow="0" w:firstColumn="1" w:lastColumn="0" w:noHBand="0" w:noVBand="1"/>
      </w:tblPr>
      <w:tblGrid>
        <w:gridCol w:w="1129"/>
        <w:gridCol w:w="1418"/>
        <w:gridCol w:w="1276"/>
        <w:gridCol w:w="2409"/>
        <w:gridCol w:w="2376"/>
      </w:tblGrid>
      <w:tr w:rsidR="00E4124A" w:rsidTr="00E4124A">
        <w:tc>
          <w:tcPr>
            <w:tcW w:w="1129" w:type="dxa"/>
          </w:tcPr>
          <w:p w:rsidR="00E4124A" w:rsidRDefault="00E4124A" w:rsidP="00105D42">
            <w:pPr>
              <w:spacing w:line="400" w:lineRule="atLeast"/>
              <w:jc w:val="both"/>
              <w:rPr>
                <w:rFonts w:asciiTheme="minorEastAsia" w:hAnsiTheme="minorEastAsia"/>
                <w:szCs w:val="24"/>
              </w:rPr>
            </w:pPr>
            <w:r>
              <w:rPr>
                <w:rFonts w:asciiTheme="minorEastAsia" w:hAnsiTheme="minorEastAsia" w:hint="eastAsia"/>
                <w:szCs w:val="24"/>
              </w:rPr>
              <w:t>日期</w:t>
            </w:r>
          </w:p>
        </w:tc>
        <w:tc>
          <w:tcPr>
            <w:tcW w:w="1418" w:type="dxa"/>
          </w:tcPr>
          <w:p w:rsidR="00E4124A" w:rsidRDefault="00E4124A" w:rsidP="00105D42">
            <w:pPr>
              <w:spacing w:line="400" w:lineRule="atLeast"/>
              <w:jc w:val="both"/>
              <w:rPr>
                <w:rFonts w:asciiTheme="minorEastAsia" w:hAnsiTheme="minorEastAsia"/>
                <w:szCs w:val="24"/>
              </w:rPr>
            </w:pPr>
            <w:r>
              <w:rPr>
                <w:rFonts w:asciiTheme="minorEastAsia" w:hAnsiTheme="minorEastAsia" w:hint="eastAsia"/>
                <w:szCs w:val="24"/>
              </w:rPr>
              <w:t>時間</w:t>
            </w:r>
          </w:p>
        </w:tc>
        <w:tc>
          <w:tcPr>
            <w:tcW w:w="1276" w:type="dxa"/>
          </w:tcPr>
          <w:p w:rsidR="00E4124A" w:rsidRDefault="00E4124A" w:rsidP="00105D42">
            <w:pPr>
              <w:spacing w:line="400" w:lineRule="atLeast"/>
              <w:jc w:val="both"/>
              <w:rPr>
                <w:rFonts w:asciiTheme="minorEastAsia" w:hAnsiTheme="minorEastAsia"/>
                <w:szCs w:val="24"/>
              </w:rPr>
            </w:pPr>
            <w:r>
              <w:rPr>
                <w:rFonts w:asciiTheme="minorEastAsia" w:hAnsiTheme="minorEastAsia" w:hint="eastAsia"/>
                <w:szCs w:val="24"/>
              </w:rPr>
              <w:t>時數</w:t>
            </w:r>
          </w:p>
        </w:tc>
        <w:tc>
          <w:tcPr>
            <w:tcW w:w="2409" w:type="dxa"/>
          </w:tcPr>
          <w:p w:rsidR="00E4124A" w:rsidRDefault="00E4124A" w:rsidP="00105D42">
            <w:pPr>
              <w:spacing w:line="400" w:lineRule="atLeast"/>
              <w:jc w:val="both"/>
              <w:rPr>
                <w:rFonts w:asciiTheme="minorEastAsia" w:hAnsiTheme="minorEastAsia"/>
                <w:szCs w:val="24"/>
              </w:rPr>
            </w:pPr>
            <w:r>
              <w:rPr>
                <w:rFonts w:asciiTheme="minorEastAsia" w:hAnsiTheme="minorEastAsia" w:hint="eastAsia"/>
                <w:szCs w:val="24"/>
              </w:rPr>
              <w:t>課程內容</w:t>
            </w:r>
          </w:p>
        </w:tc>
        <w:tc>
          <w:tcPr>
            <w:tcW w:w="2376" w:type="dxa"/>
          </w:tcPr>
          <w:p w:rsidR="00E4124A" w:rsidRDefault="00E4124A" w:rsidP="00105D42">
            <w:pPr>
              <w:spacing w:line="400" w:lineRule="atLeast"/>
              <w:jc w:val="both"/>
              <w:rPr>
                <w:rFonts w:asciiTheme="minorEastAsia" w:hAnsiTheme="minorEastAsia"/>
                <w:szCs w:val="24"/>
              </w:rPr>
            </w:pPr>
            <w:r>
              <w:rPr>
                <w:rFonts w:asciiTheme="minorEastAsia" w:hAnsiTheme="minorEastAsia" w:hint="eastAsia"/>
                <w:szCs w:val="24"/>
              </w:rPr>
              <w:t>備註</w:t>
            </w:r>
          </w:p>
        </w:tc>
      </w:tr>
      <w:tr w:rsidR="00E4124A" w:rsidTr="00E4124A">
        <w:tc>
          <w:tcPr>
            <w:tcW w:w="1129" w:type="dxa"/>
          </w:tcPr>
          <w:p w:rsidR="00E4124A" w:rsidRPr="00B42FF5" w:rsidRDefault="00B42FF5" w:rsidP="00105D42">
            <w:pPr>
              <w:spacing w:line="400" w:lineRule="atLeast"/>
              <w:jc w:val="both"/>
              <w:rPr>
                <w:rFonts w:asciiTheme="minorEastAsia" w:hAnsiTheme="minorEastAsia"/>
                <w:color w:val="000000" w:themeColor="text1"/>
                <w:szCs w:val="24"/>
              </w:rPr>
            </w:pPr>
            <w:r w:rsidRPr="00B42FF5">
              <w:rPr>
                <w:rFonts w:asciiTheme="minorEastAsia" w:hAnsiTheme="minorEastAsia" w:hint="eastAsia"/>
                <w:color w:val="000000" w:themeColor="text1"/>
                <w:szCs w:val="24"/>
              </w:rPr>
              <w:t>6/</w:t>
            </w:r>
            <w:r w:rsidR="005D4308">
              <w:rPr>
                <w:rFonts w:asciiTheme="minorEastAsia" w:hAnsiTheme="minorEastAsia" w:hint="eastAsia"/>
                <w:color w:val="000000" w:themeColor="text1"/>
                <w:szCs w:val="24"/>
              </w:rPr>
              <w:t>30</w:t>
            </w:r>
            <w:r w:rsidRPr="00B42FF5">
              <w:rPr>
                <w:rFonts w:asciiTheme="minorEastAsia" w:hAnsiTheme="minorEastAsia"/>
                <w:color w:val="000000" w:themeColor="text1"/>
                <w:szCs w:val="24"/>
              </w:rPr>
              <w:t>(</w:t>
            </w:r>
            <w:r w:rsidR="005D4308">
              <w:rPr>
                <w:rFonts w:asciiTheme="minorEastAsia" w:hAnsiTheme="minorEastAsia" w:hint="eastAsia"/>
                <w:color w:val="000000" w:themeColor="text1"/>
                <w:szCs w:val="24"/>
              </w:rPr>
              <w:t>六</w:t>
            </w:r>
            <w:r w:rsidRPr="00B42FF5">
              <w:rPr>
                <w:rFonts w:asciiTheme="minorEastAsia" w:hAnsiTheme="minorEastAsia" w:hint="eastAsia"/>
                <w:color w:val="000000" w:themeColor="text1"/>
                <w:szCs w:val="24"/>
              </w:rPr>
              <w:t>)</w:t>
            </w:r>
          </w:p>
        </w:tc>
        <w:tc>
          <w:tcPr>
            <w:tcW w:w="1418" w:type="dxa"/>
          </w:tcPr>
          <w:p w:rsidR="00E4124A" w:rsidRDefault="005D4308" w:rsidP="00105D42">
            <w:pPr>
              <w:spacing w:line="400" w:lineRule="atLeast"/>
              <w:jc w:val="both"/>
              <w:rPr>
                <w:rFonts w:asciiTheme="minorEastAsia" w:hAnsiTheme="minorEastAsia"/>
                <w:szCs w:val="24"/>
              </w:rPr>
            </w:pPr>
            <w:r>
              <w:rPr>
                <w:rFonts w:asciiTheme="minorEastAsia" w:hAnsiTheme="minorEastAsia" w:hint="eastAsia"/>
                <w:szCs w:val="24"/>
              </w:rPr>
              <w:t>10:</w:t>
            </w:r>
            <w:r>
              <w:rPr>
                <w:rFonts w:asciiTheme="minorEastAsia" w:hAnsiTheme="minorEastAsia"/>
                <w:szCs w:val="24"/>
              </w:rPr>
              <w:t>1</w:t>
            </w:r>
            <w:r>
              <w:rPr>
                <w:rFonts w:asciiTheme="minorEastAsia" w:hAnsiTheme="minorEastAsia" w:hint="eastAsia"/>
                <w:szCs w:val="24"/>
              </w:rPr>
              <w:t>0~12</w:t>
            </w:r>
            <w:r w:rsidR="00317A70">
              <w:rPr>
                <w:rFonts w:asciiTheme="minorEastAsia" w:hAnsiTheme="minorEastAsia" w:hint="eastAsia"/>
                <w:szCs w:val="24"/>
              </w:rPr>
              <w:t>:00</w:t>
            </w:r>
          </w:p>
        </w:tc>
        <w:tc>
          <w:tcPr>
            <w:tcW w:w="1276" w:type="dxa"/>
          </w:tcPr>
          <w:p w:rsidR="00E4124A" w:rsidRDefault="005D4308" w:rsidP="00105D42">
            <w:pPr>
              <w:spacing w:line="400" w:lineRule="atLeast"/>
              <w:jc w:val="both"/>
              <w:rPr>
                <w:rFonts w:asciiTheme="minorEastAsia" w:hAnsiTheme="minorEastAsia"/>
                <w:szCs w:val="24"/>
              </w:rPr>
            </w:pPr>
            <w:r>
              <w:rPr>
                <w:rFonts w:asciiTheme="minorEastAsia" w:hAnsiTheme="minorEastAsia" w:hint="eastAsia"/>
                <w:szCs w:val="24"/>
              </w:rPr>
              <w:t>2</w:t>
            </w:r>
          </w:p>
        </w:tc>
        <w:tc>
          <w:tcPr>
            <w:tcW w:w="2409" w:type="dxa"/>
          </w:tcPr>
          <w:p w:rsidR="00E4124A" w:rsidRDefault="00AB7BD5" w:rsidP="00105D42">
            <w:pPr>
              <w:spacing w:line="400" w:lineRule="atLeast"/>
              <w:jc w:val="both"/>
              <w:rPr>
                <w:rFonts w:asciiTheme="minorEastAsia" w:hAnsiTheme="minorEastAsia"/>
                <w:szCs w:val="24"/>
              </w:rPr>
            </w:pPr>
            <w:r>
              <w:rPr>
                <w:rFonts w:asciiTheme="minorEastAsia" w:hAnsiTheme="minorEastAsia" w:hint="eastAsia"/>
                <w:szCs w:val="24"/>
              </w:rPr>
              <w:t>課程內容講解</w:t>
            </w:r>
            <w:r w:rsidR="00B42FF5">
              <w:rPr>
                <w:rFonts w:asciiTheme="minorEastAsia" w:hAnsiTheme="minorEastAsia" w:hint="eastAsia"/>
                <w:szCs w:val="24"/>
              </w:rPr>
              <w:t>、田野調查基礎訓練、分組</w:t>
            </w:r>
          </w:p>
        </w:tc>
        <w:tc>
          <w:tcPr>
            <w:tcW w:w="2376" w:type="dxa"/>
          </w:tcPr>
          <w:p w:rsidR="00176153" w:rsidRDefault="00176153" w:rsidP="00176153">
            <w:pPr>
              <w:spacing w:line="400" w:lineRule="atLeast"/>
              <w:jc w:val="both"/>
              <w:rPr>
                <w:rFonts w:asciiTheme="minorEastAsia" w:hAnsiTheme="minorEastAsia"/>
                <w:szCs w:val="24"/>
              </w:rPr>
            </w:pPr>
            <w:r>
              <w:rPr>
                <w:rFonts w:asciiTheme="minorEastAsia" w:hAnsiTheme="minorEastAsia" w:hint="eastAsia"/>
                <w:szCs w:val="24"/>
              </w:rPr>
              <w:t>黃雯娟老師授課</w:t>
            </w:r>
          </w:p>
          <w:p w:rsidR="00E4124A" w:rsidRDefault="00B42FF5" w:rsidP="00176153">
            <w:pPr>
              <w:spacing w:line="400" w:lineRule="atLeast"/>
              <w:jc w:val="both"/>
              <w:rPr>
                <w:rFonts w:asciiTheme="minorEastAsia" w:hAnsiTheme="minorEastAsia"/>
                <w:szCs w:val="24"/>
              </w:rPr>
            </w:pPr>
            <w:r>
              <w:rPr>
                <w:rFonts w:asciiTheme="minorEastAsia" w:hAnsiTheme="minorEastAsia" w:hint="eastAsia"/>
                <w:szCs w:val="24"/>
              </w:rPr>
              <w:t>郭俊麟老師授課</w:t>
            </w:r>
          </w:p>
        </w:tc>
      </w:tr>
      <w:tr w:rsidR="00E4124A" w:rsidTr="00E4124A">
        <w:tc>
          <w:tcPr>
            <w:tcW w:w="1129" w:type="dxa"/>
          </w:tcPr>
          <w:p w:rsidR="00E4124A" w:rsidRPr="00B42FF5" w:rsidRDefault="00B42FF5" w:rsidP="00105D42">
            <w:pPr>
              <w:spacing w:line="400" w:lineRule="atLeast"/>
              <w:jc w:val="both"/>
              <w:rPr>
                <w:rFonts w:asciiTheme="minorEastAsia" w:hAnsiTheme="minorEastAsia"/>
                <w:color w:val="000000" w:themeColor="text1"/>
                <w:szCs w:val="24"/>
              </w:rPr>
            </w:pPr>
            <w:r w:rsidRPr="00B42FF5">
              <w:rPr>
                <w:rFonts w:asciiTheme="minorEastAsia" w:hAnsiTheme="minorEastAsia" w:hint="eastAsia"/>
                <w:color w:val="000000" w:themeColor="text1"/>
                <w:szCs w:val="24"/>
              </w:rPr>
              <w:t>6/30(</w:t>
            </w:r>
            <w:r w:rsidR="005D4308">
              <w:rPr>
                <w:rFonts w:asciiTheme="minorEastAsia" w:hAnsiTheme="minorEastAsia" w:hint="eastAsia"/>
                <w:color w:val="000000" w:themeColor="text1"/>
                <w:szCs w:val="24"/>
              </w:rPr>
              <w:t>六</w:t>
            </w:r>
            <w:r w:rsidRPr="00B42FF5">
              <w:rPr>
                <w:rFonts w:asciiTheme="minorEastAsia" w:hAnsiTheme="minorEastAsia" w:hint="eastAsia"/>
                <w:color w:val="000000" w:themeColor="text1"/>
                <w:szCs w:val="24"/>
              </w:rPr>
              <w:t>)</w:t>
            </w:r>
          </w:p>
        </w:tc>
        <w:tc>
          <w:tcPr>
            <w:tcW w:w="1418" w:type="dxa"/>
          </w:tcPr>
          <w:p w:rsidR="00E4124A" w:rsidRDefault="005D4308" w:rsidP="00B42FF5">
            <w:pPr>
              <w:spacing w:line="400" w:lineRule="atLeast"/>
              <w:jc w:val="both"/>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3</w:t>
            </w:r>
            <w:r>
              <w:rPr>
                <w:rFonts w:asciiTheme="minorEastAsia" w:hAnsiTheme="minorEastAsia" w:hint="eastAsia"/>
                <w:szCs w:val="24"/>
              </w:rPr>
              <w:t>:</w:t>
            </w:r>
            <w:r>
              <w:rPr>
                <w:rFonts w:asciiTheme="minorEastAsia" w:hAnsiTheme="minorEastAsia"/>
                <w:szCs w:val="24"/>
              </w:rPr>
              <w:t>1</w:t>
            </w:r>
            <w:r w:rsidR="00B42FF5">
              <w:rPr>
                <w:rFonts w:asciiTheme="minorEastAsia" w:hAnsiTheme="minorEastAsia" w:hint="eastAsia"/>
                <w:szCs w:val="24"/>
              </w:rPr>
              <w:t>0~1</w:t>
            </w:r>
            <w:r>
              <w:rPr>
                <w:rFonts w:asciiTheme="minorEastAsia" w:hAnsiTheme="minorEastAsia"/>
                <w:szCs w:val="24"/>
              </w:rPr>
              <w:t>5</w:t>
            </w:r>
            <w:r w:rsidR="00317A70">
              <w:rPr>
                <w:rFonts w:asciiTheme="minorEastAsia" w:hAnsiTheme="minorEastAsia" w:hint="eastAsia"/>
                <w:szCs w:val="24"/>
              </w:rPr>
              <w:t>:00</w:t>
            </w:r>
          </w:p>
        </w:tc>
        <w:tc>
          <w:tcPr>
            <w:tcW w:w="1276" w:type="dxa"/>
          </w:tcPr>
          <w:p w:rsidR="00E4124A" w:rsidRDefault="005D4308" w:rsidP="00105D42">
            <w:pPr>
              <w:spacing w:line="400" w:lineRule="atLeast"/>
              <w:jc w:val="both"/>
              <w:rPr>
                <w:rFonts w:asciiTheme="minorEastAsia" w:hAnsiTheme="minorEastAsia"/>
                <w:szCs w:val="24"/>
              </w:rPr>
            </w:pPr>
            <w:r>
              <w:rPr>
                <w:rFonts w:asciiTheme="minorEastAsia" w:hAnsiTheme="minorEastAsia" w:hint="eastAsia"/>
                <w:szCs w:val="24"/>
              </w:rPr>
              <w:t>2</w:t>
            </w:r>
          </w:p>
        </w:tc>
        <w:tc>
          <w:tcPr>
            <w:tcW w:w="2409" w:type="dxa"/>
          </w:tcPr>
          <w:p w:rsidR="00E4124A" w:rsidRDefault="00B42FF5" w:rsidP="00105D42">
            <w:pPr>
              <w:spacing w:line="400" w:lineRule="atLeast"/>
              <w:jc w:val="both"/>
              <w:rPr>
                <w:rFonts w:asciiTheme="minorEastAsia" w:hAnsiTheme="minorEastAsia"/>
                <w:szCs w:val="24"/>
              </w:rPr>
            </w:pPr>
            <w:r>
              <w:rPr>
                <w:rFonts w:asciiTheme="minorEastAsia" w:hAnsiTheme="minorEastAsia" w:hint="eastAsia"/>
                <w:szCs w:val="24"/>
              </w:rPr>
              <w:t>概念構築課程1:</w:t>
            </w:r>
            <w:r>
              <w:rPr>
                <w:rFonts w:asciiTheme="minorEastAsia" w:hAnsiTheme="minorEastAsia"/>
                <w:szCs w:val="24"/>
              </w:rPr>
              <w:br/>
            </w:r>
            <w:r>
              <w:rPr>
                <w:rFonts w:asciiTheme="minorEastAsia" w:hAnsiTheme="minorEastAsia" w:hint="eastAsia"/>
                <w:szCs w:val="24"/>
              </w:rPr>
              <w:t>慢城與鳳林初探</w:t>
            </w:r>
          </w:p>
        </w:tc>
        <w:tc>
          <w:tcPr>
            <w:tcW w:w="2376" w:type="dxa"/>
          </w:tcPr>
          <w:p w:rsidR="00E4124A" w:rsidRDefault="00B42FF5" w:rsidP="00105D42">
            <w:pPr>
              <w:spacing w:line="400" w:lineRule="atLeast"/>
              <w:jc w:val="both"/>
              <w:rPr>
                <w:rFonts w:asciiTheme="minorEastAsia" w:hAnsiTheme="minorEastAsia"/>
                <w:szCs w:val="24"/>
              </w:rPr>
            </w:pPr>
            <w:r>
              <w:rPr>
                <w:rFonts w:asciiTheme="minorEastAsia" w:hAnsiTheme="minorEastAsia" w:hint="eastAsia"/>
                <w:szCs w:val="24"/>
              </w:rPr>
              <w:t>黃雯娟老師授課</w:t>
            </w:r>
          </w:p>
        </w:tc>
      </w:tr>
      <w:tr w:rsidR="00B42FF5" w:rsidTr="00E4124A">
        <w:tc>
          <w:tcPr>
            <w:tcW w:w="1129" w:type="dxa"/>
          </w:tcPr>
          <w:p w:rsidR="00B42FF5" w:rsidRPr="00B42FF5" w:rsidRDefault="00B42FF5" w:rsidP="00105D42">
            <w:pPr>
              <w:spacing w:line="400" w:lineRule="atLeast"/>
              <w:jc w:val="both"/>
              <w:rPr>
                <w:rFonts w:asciiTheme="minorEastAsia" w:hAnsiTheme="minorEastAsia"/>
                <w:color w:val="000000" w:themeColor="text1"/>
                <w:szCs w:val="24"/>
              </w:rPr>
            </w:pPr>
            <w:r w:rsidRPr="00B42FF5">
              <w:rPr>
                <w:rFonts w:asciiTheme="minorEastAsia" w:hAnsiTheme="minorEastAsia" w:hint="eastAsia"/>
                <w:color w:val="000000" w:themeColor="text1"/>
                <w:szCs w:val="24"/>
              </w:rPr>
              <w:t>6</w:t>
            </w:r>
            <w:r w:rsidRPr="00B42FF5">
              <w:rPr>
                <w:rFonts w:asciiTheme="minorEastAsia" w:hAnsiTheme="minorEastAsia"/>
                <w:color w:val="000000" w:themeColor="text1"/>
                <w:szCs w:val="24"/>
              </w:rPr>
              <w:t>/3</w:t>
            </w:r>
            <w:r w:rsidRPr="00B42FF5">
              <w:rPr>
                <w:rFonts w:asciiTheme="minorEastAsia" w:hAnsiTheme="minorEastAsia" w:hint="eastAsia"/>
                <w:color w:val="000000" w:themeColor="text1"/>
                <w:szCs w:val="24"/>
              </w:rPr>
              <w:t>0(</w:t>
            </w:r>
            <w:r w:rsidR="005D4308">
              <w:rPr>
                <w:rFonts w:asciiTheme="minorEastAsia" w:hAnsiTheme="minorEastAsia" w:hint="eastAsia"/>
                <w:color w:val="000000" w:themeColor="text1"/>
                <w:szCs w:val="24"/>
              </w:rPr>
              <w:t>六</w:t>
            </w:r>
            <w:r w:rsidRPr="00B42FF5">
              <w:rPr>
                <w:rFonts w:asciiTheme="minorEastAsia" w:hAnsiTheme="minorEastAsia" w:hint="eastAsia"/>
                <w:color w:val="000000" w:themeColor="text1"/>
                <w:szCs w:val="24"/>
              </w:rPr>
              <w:t>)</w:t>
            </w:r>
          </w:p>
        </w:tc>
        <w:tc>
          <w:tcPr>
            <w:tcW w:w="1418" w:type="dxa"/>
          </w:tcPr>
          <w:p w:rsidR="00B42FF5" w:rsidRDefault="00B42FF5" w:rsidP="00105D42">
            <w:pPr>
              <w:spacing w:line="400" w:lineRule="atLeast"/>
              <w:jc w:val="both"/>
              <w:rPr>
                <w:rFonts w:asciiTheme="minorEastAsia" w:hAnsiTheme="minorEastAsia"/>
                <w:szCs w:val="24"/>
              </w:rPr>
            </w:pPr>
            <w:r>
              <w:rPr>
                <w:rFonts w:asciiTheme="minorEastAsia" w:hAnsiTheme="minorEastAsia" w:hint="eastAsia"/>
                <w:szCs w:val="24"/>
              </w:rPr>
              <w:t>1</w:t>
            </w:r>
            <w:r w:rsidR="005D4308">
              <w:rPr>
                <w:rFonts w:asciiTheme="minorEastAsia" w:hAnsiTheme="minorEastAsia"/>
                <w:szCs w:val="24"/>
              </w:rPr>
              <w:t>5</w:t>
            </w:r>
            <w:r w:rsidR="005D4308">
              <w:rPr>
                <w:rFonts w:asciiTheme="minorEastAsia" w:hAnsiTheme="minorEastAsia" w:hint="eastAsia"/>
                <w:szCs w:val="24"/>
              </w:rPr>
              <w:t>:</w:t>
            </w:r>
            <w:r w:rsidR="005D4308">
              <w:rPr>
                <w:rFonts w:asciiTheme="minorEastAsia" w:hAnsiTheme="minorEastAsia"/>
                <w:szCs w:val="24"/>
              </w:rPr>
              <w:t>1</w:t>
            </w:r>
            <w:r>
              <w:rPr>
                <w:rFonts w:asciiTheme="minorEastAsia" w:hAnsiTheme="minorEastAsia" w:hint="eastAsia"/>
                <w:szCs w:val="24"/>
              </w:rPr>
              <w:t>0~</w:t>
            </w:r>
            <w:r w:rsidR="005D4308">
              <w:rPr>
                <w:rFonts w:asciiTheme="minorEastAsia" w:hAnsiTheme="minorEastAsia"/>
                <w:szCs w:val="24"/>
              </w:rPr>
              <w:t>17:</w:t>
            </w:r>
            <w:r>
              <w:rPr>
                <w:rFonts w:asciiTheme="minorEastAsia" w:hAnsiTheme="minorEastAsia" w:hint="eastAsia"/>
                <w:szCs w:val="24"/>
              </w:rPr>
              <w:t>00</w:t>
            </w:r>
          </w:p>
        </w:tc>
        <w:tc>
          <w:tcPr>
            <w:tcW w:w="1276" w:type="dxa"/>
          </w:tcPr>
          <w:p w:rsidR="00B42FF5" w:rsidRDefault="005D4308" w:rsidP="00105D42">
            <w:pPr>
              <w:spacing w:line="400" w:lineRule="atLeast"/>
              <w:jc w:val="both"/>
              <w:rPr>
                <w:rFonts w:asciiTheme="minorEastAsia" w:hAnsiTheme="minorEastAsia"/>
                <w:szCs w:val="24"/>
              </w:rPr>
            </w:pPr>
            <w:r>
              <w:rPr>
                <w:rFonts w:asciiTheme="minorEastAsia" w:hAnsiTheme="minorEastAsia"/>
                <w:szCs w:val="24"/>
              </w:rPr>
              <w:t>2</w:t>
            </w:r>
          </w:p>
        </w:tc>
        <w:tc>
          <w:tcPr>
            <w:tcW w:w="2409" w:type="dxa"/>
          </w:tcPr>
          <w:p w:rsidR="00B42FF5" w:rsidRDefault="00B42FF5" w:rsidP="00105D42">
            <w:pPr>
              <w:spacing w:line="400" w:lineRule="atLeast"/>
              <w:jc w:val="both"/>
              <w:rPr>
                <w:rFonts w:asciiTheme="minorEastAsia" w:hAnsiTheme="minorEastAsia"/>
                <w:szCs w:val="24"/>
              </w:rPr>
            </w:pPr>
            <w:r>
              <w:rPr>
                <w:rFonts w:asciiTheme="minorEastAsia" w:hAnsiTheme="minorEastAsia" w:hint="eastAsia"/>
                <w:szCs w:val="24"/>
              </w:rPr>
              <w:t>概念構築課程2:</w:t>
            </w:r>
            <w:r>
              <w:rPr>
                <w:rFonts w:asciiTheme="minorEastAsia" w:hAnsiTheme="minorEastAsia"/>
                <w:szCs w:val="24"/>
              </w:rPr>
              <w:br/>
            </w:r>
            <w:r>
              <w:rPr>
                <w:rFonts w:asciiTheme="minorEastAsia" w:hAnsiTheme="minorEastAsia" w:hint="eastAsia"/>
                <w:szCs w:val="24"/>
              </w:rPr>
              <w:t>地方創生導論</w:t>
            </w:r>
          </w:p>
        </w:tc>
        <w:tc>
          <w:tcPr>
            <w:tcW w:w="2376" w:type="dxa"/>
          </w:tcPr>
          <w:p w:rsidR="00B42FF5" w:rsidRDefault="00B42FF5" w:rsidP="00105D42">
            <w:pPr>
              <w:spacing w:line="400" w:lineRule="atLeast"/>
              <w:jc w:val="both"/>
              <w:rPr>
                <w:rFonts w:asciiTheme="minorEastAsia" w:hAnsiTheme="minorEastAsia"/>
                <w:szCs w:val="24"/>
              </w:rPr>
            </w:pPr>
            <w:r>
              <w:rPr>
                <w:rFonts w:asciiTheme="minorEastAsia" w:hAnsiTheme="minorEastAsia" w:hint="eastAsia"/>
                <w:szCs w:val="24"/>
              </w:rPr>
              <w:t>郭俊麟老師授課</w:t>
            </w:r>
          </w:p>
        </w:tc>
      </w:tr>
      <w:tr w:rsidR="00E4124A" w:rsidTr="00E4124A">
        <w:tc>
          <w:tcPr>
            <w:tcW w:w="1129" w:type="dxa"/>
          </w:tcPr>
          <w:p w:rsidR="00E4124A" w:rsidRPr="00B42FF5" w:rsidRDefault="003341E2" w:rsidP="00105D42">
            <w:pPr>
              <w:spacing w:line="400" w:lineRule="atLeast"/>
              <w:jc w:val="both"/>
              <w:rPr>
                <w:rFonts w:asciiTheme="minorEastAsia" w:hAnsiTheme="minorEastAsia"/>
                <w:color w:val="000000" w:themeColor="text1"/>
                <w:szCs w:val="24"/>
              </w:rPr>
            </w:pPr>
            <w:r w:rsidRPr="00B42FF5">
              <w:rPr>
                <w:rFonts w:asciiTheme="minorEastAsia" w:hAnsiTheme="minorEastAsia" w:hint="eastAsia"/>
                <w:color w:val="000000" w:themeColor="text1"/>
                <w:szCs w:val="24"/>
              </w:rPr>
              <w:t>8/9</w:t>
            </w:r>
            <w:r w:rsidR="00317A70" w:rsidRPr="00B42FF5">
              <w:rPr>
                <w:rFonts w:asciiTheme="minorEastAsia" w:hAnsiTheme="minorEastAsia" w:hint="eastAsia"/>
                <w:color w:val="000000" w:themeColor="text1"/>
                <w:szCs w:val="24"/>
              </w:rPr>
              <w:t>~</w:t>
            </w:r>
            <w:r w:rsidRPr="00B42FF5">
              <w:rPr>
                <w:rFonts w:asciiTheme="minorEastAsia" w:hAnsiTheme="minorEastAsia" w:hint="eastAsia"/>
                <w:color w:val="000000" w:themeColor="text1"/>
                <w:szCs w:val="24"/>
              </w:rPr>
              <w:t>8/12</w:t>
            </w:r>
          </w:p>
        </w:tc>
        <w:tc>
          <w:tcPr>
            <w:tcW w:w="1418" w:type="dxa"/>
          </w:tcPr>
          <w:p w:rsidR="00E4124A" w:rsidRDefault="003404AC" w:rsidP="00105D42">
            <w:pPr>
              <w:spacing w:line="400" w:lineRule="atLeast"/>
              <w:jc w:val="both"/>
              <w:rPr>
                <w:rFonts w:asciiTheme="minorEastAsia" w:hAnsiTheme="minorEastAsia"/>
                <w:szCs w:val="24"/>
              </w:rPr>
            </w:pPr>
            <w:r>
              <w:rPr>
                <w:rFonts w:asciiTheme="minorEastAsia" w:hAnsiTheme="minorEastAsia" w:hint="eastAsia"/>
                <w:szCs w:val="24"/>
              </w:rPr>
              <w:t>請見下表</w:t>
            </w:r>
          </w:p>
        </w:tc>
        <w:tc>
          <w:tcPr>
            <w:tcW w:w="1276" w:type="dxa"/>
          </w:tcPr>
          <w:p w:rsidR="00E4124A" w:rsidRDefault="005D4308" w:rsidP="00105D42">
            <w:pPr>
              <w:spacing w:line="400" w:lineRule="atLeast"/>
              <w:jc w:val="both"/>
              <w:rPr>
                <w:rFonts w:asciiTheme="minorEastAsia" w:hAnsiTheme="minorEastAsia"/>
                <w:szCs w:val="24"/>
              </w:rPr>
            </w:pPr>
            <w:r>
              <w:rPr>
                <w:rFonts w:asciiTheme="minorEastAsia" w:hAnsiTheme="minorEastAsia" w:hint="eastAsia"/>
                <w:szCs w:val="24"/>
              </w:rPr>
              <w:t>38</w:t>
            </w:r>
          </w:p>
        </w:tc>
        <w:tc>
          <w:tcPr>
            <w:tcW w:w="2409" w:type="dxa"/>
          </w:tcPr>
          <w:p w:rsidR="00E4124A" w:rsidRDefault="00AB7BD5" w:rsidP="00105D42">
            <w:pPr>
              <w:spacing w:line="400" w:lineRule="atLeast"/>
              <w:jc w:val="both"/>
              <w:rPr>
                <w:rFonts w:asciiTheme="minorEastAsia" w:hAnsiTheme="minorEastAsia"/>
                <w:szCs w:val="24"/>
              </w:rPr>
            </w:pPr>
            <w:r>
              <w:rPr>
                <w:rFonts w:asciiTheme="minorEastAsia" w:hAnsiTheme="minorEastAsia" w:hint="eastAsia"/>
                <w:szCs w:val="24"/>
              </w:rPr>
              <w:t>在地實踐課程進行</w:t>
            </w:r>
          </w:p>
        </w:tc>
        <w:tc>
          <w:tcPr>
            <w:tcW w:w="2376" w:type="dxa"/>
          </w:tcPr>
          <w:p w:rsidR="00B42FF5" w:rsidRDefault="00176153" w:rsidP="00105D42">
            <w:pPr>
              <w:spacing w:line="400" w:lineRule="atLeast"/>
              <w:jc w:val="both"/>
              <w:rPr>
                <w:rFonts w:asciiTheme="minorEastAsia" w:hAnsiTheme="minorEastAsia"/>
                <w:szCs w:val="24"/>
              </w:rPr>
            </w:pPr>
            <w:r>
              <w:rPr>
                <w:rFonts w:asciiTheme="minorEastAsia" w:hAnsiTheme="minorEastAsia" w:hint="eastAsia"/>
                <w:szCs w:val="24"/>
              </w:rPr>
              <w:t>業師授課為主；兩位授課老師協同</w:t>
            </w:r>
          </w:p>
        </w:tc>
      </w:tr>
      <w:tr w:rsidR="00317A70" w:rsidTr="009D01D9">
        <w:tc>
          <w:tcPr>
            <w:tcW w:w="2547" w:type="dxa"/>
            <w:gridSpan w:val="2"/>
          </w:tcPr>
          <w:p w:rsidR="00317A70" w:rsidRDefault="00B42FF5" w:rsidP="00105D42">
            <w:pPr>
              <w:spacing w:line="400" w:lineRule="atLeast"/>
              <w:jc w:val="both"/>
              <w:rPr>
                <w:rFonts w:asciiTheme="minorEastAsia" w:hAnsiTheme="minorEastAsia"/>
                <w:szCs w:val="24"/>
              </w:rPr>
            </w:pPr>
            <w:r>
              <w:rPr>
                <w:rFonts w:asciiTheme="minorEastAsia" w:hAnsiTheme="minorEastAsia" w:hint="eastAsia"/>
                <w:szCs w:val="24"/>
              </w:rPr>
              <w:t>開學後約定</w:t>
            </w:r>
            <w:r w:rsidR="00317A70">
              <w:rPr>
                <w:rFonts w:asciiTheme="minorEastAsia" w:hAnsiTheme="minorEastAsia" w:hint="eastAsia"/>
                <w:szCs w:val="24"/>
              </w:rPr>
              <w:t>時間</w:t>
            </w:r>
          </w:p>
        </w:tc>
        <w:tc>
          <w:tcPr>
            <w:tcW w:w="1276" w:type="dxa"/>
          </w:tcPr>
          <w:p w:rsidR="00317A70" w:rsidRDefault="005D4308" w:rsidP="00105D42">
            <w:pPr>
              <w:spacing w:line="400" w:lineRule="atLeast"/>
              <w:jc w:val="both"/>
              <w:rPr>
                <w:rFonts w:asciiTheme="minorEastAsia" w:hAnsiTheme="minorEastAsia"/>
                <w:szCs w:val="24"/>
              </w:rPr>
            </w:pPr>
            <w:r>
              <w:rPr>
                <w:rFonts w:asciiTheme="minorEastAsia" w:hAnsiTheme="minorEastAsia" w:hint="eastAsia"/>
                <w:szCs w:val="24"/>
              </w:rPr>
              <w:t>6</w:t>
            </w:r>
          </w:p>
        </w:tc>
        <w:tc>
          <w:tcPr>
            <w:tcW w:w="2409" w:type="dxa"/>
          </w:tcPr>
          <w:p w:rsidR="00317A70" w:rsidRDefault="00B42FF5" w:rsidP="00105D42">
            <w:pPr>
              <w:spacing w:line="400" w:lineRule="atLeast"/>
              <w:jc w:val="both"/>
              <w:rPr>
                <w:rFonts w:asciiTheme="minorEastAsia" w:hAnsiTheme="minorEastAsia"/>
                <w:szCs w:val="24"/>
              </w:rPr>
            </w:pPr>
            <w:r>
              <w:rPr>
                <w:rFonts w:asciiTheme="minorEastAsia" w:hAnsiTheme="minorEastAsia" w:hint="eastAsia"/>
                <w:szCs w:val="24"/>
              </w:rPr>
              <w:t>駐地學習</w:t>
            </w:r>
            <w:r w:rsidR="00317A70">
              <w:rPr>
                <w:rFonts w:asciiTheme="minorEastAsia" w:hAnsiTheme="minorEastAsia" w:hint="eastAsia"/>
                <w:szCs w:val="24"/>
              </w:rPr>
              <w:t>成果討論</w:t>
            </w:r>
            <w:r>
              <w:rPr>
                <w:rFonts w:asciiTheme="minorEastAsia" w:hAnsiTheme="minorEastAsia" w:hint="eastAsia"/>
                <w:szCs w:val="24"/>
              </w:rPr>
              <w:t>及專題報告指導</w:t>
            </w:r>
          </w:p>
        </w:tc>
        <w:tc>
          <w:tcPr>
            <w:tcW w:w="2376" w:type="dxa"/>
          </w:tcPr>
          <w:p w:rsidR="00317A70" w:rsidRDefault="00B42FF5" w:rsidP="00105D42">
            <w:pPr>
              <w:spacing w:line="400" w:lineRule="atLeast"/>
              <w:jc w:val="both"/>
              <w:rPr>
                <w:rFonts w:asciiTheme="minorEastAsia" w:hAnsiTheme="minorEastAsia"/>
                <w:szCs w:val="24"/>
              </w:rPr>
            </w:pPr>
            <w:r>
              <w:rPr>
                <w:rFonts w:asciiTheme="minorEastAsia" w:hAnsiTheme="minorEastAsia" w:hint="eastAsia"/>
                <w:szCs w:val="24"/>
              </w:rPr>
              <w:t>郭俊麟老師授課</w:t>
            </w:r>
          </w:p>
        </w:tc>
      </w:tr>
      <w:tr w:rsidR="00317A70" w:rsidTr="00F64938">
        <w:tc>
          <w:tcPr>
            <w:tcW w:w="2547" w:type="dxa"/>
            <w:gridSpan w:val="2"/>
          </w:tcPr>
          <w:p w:rsidR="00317A70" w:rsidRDefault="00B42FF5" w:rsidP="00105D42">
            <w:pPr>
              <w:spacing w:line="400" w:lineRule="atLeast"/>
              <w:jc w:val="both"/>
              <w:rPr>
                <w:rFonts w:asciiTheme="minorEastAsia" w:hAnsiTheme="minorEastAsia"/>
                <w:szCs w:val="24"/>
              </w:rPr>
            </w:pPr>
            <w:r>
              <w:rPr>
                <w:rFonts w:asciiTheme="minorEastAsia" w:hAnsiTheme="minorEastAsia" w:hint="eastAsia"/>
                <w:szCs w:val="24"/>
              </w:rPr>
              <w:t>開學後約定</w:t>
            </w:r>
            <w:r w:rsidR="00317A70" w:rsidRPr="00317A70">
              <w:rPr>
                <w:rFonts w:asciiTheme="minorEastAsia" w:hAnsiTheme="minorEastAsia" w:hint="eastAsia"/>
                <w:szCs w:val="24"/>
              </w:rPr>
              <w:t>時間</w:t>
            </w:r>
          </w:p>
        </w:tc>
        <w:tc>
          <w:tcPr>
            <w:tcW w:w="1276" w:type="dxa"/>
          </w:tcPr>
          <w:p w:rsidR="00317A70" w:rsidRDefault="005D4308" w:rsidP="00105D42">
            <w:pPr>
              <w:spacing w:line="400" w:lineRule="atLeast"/>
              <w:jc w:val="both"/>
              <w:rPr>
                <w:rFonts w:asciiTheme="minorEastAsia" w:hAnsiTheme="minorEastAsia"/>
                <w:szCs w:val="24"/>
              </w:rPr>
            </w:pPr>
            <w:r>
              <w:rPr>
                <w:rFonts w:asciiTheme="minorEastAsia" w:hAnsiTheme="minorEastAsia"/>
                <w:szCs w:val="24"/>
              </w:rPr>
              <w:t>4</w:t>
            </w:r>
          </w:p>
        </w:tc>
        <w:tc>
          <w:tcPr>
            <w:tcW w:w="2409" w:type="dxa"/>
          </w:tcPr>
          <w:p w:rsidR="00317A70" w:rsidRDefault="00B42FF5" w:rsidP="00105D42">
            <w:pPr>
              <w:spacing w:line="400" w:lineRule="atLeast"/>
              <w:jc w:val="both"/>
              <w:rPr>
                <w:rFonts w:asciiTheme="minorEastAsia" w:hAnsiTheme="minorEastAsia"/>
                <w:szCs w:val="24"/>
              </w:rPr>
            </w:pPr>
            <w:r>
              <w:rPr>
                <w:rFonts w:asciiTheme="minorEastAsia" w:hAnsiTheme="minorEastAsia" w:hint="eastAsia"/>
                <w:szCs w:val="24"/>
              </w:rPr>
              <w:t>成果發表及相關社區交流活動</w:t>
            </w:r>
          </w:p>
        </w:tc>
        <w:tc>
          <w:tcPr>
            <w:tcW w:w="2376" w:type="dxa"/>
          </w:tcPr>
          <w:p w:rsidR="00317A70" w:rsidRDefault="00B42FF5" w:rsidP="00105D42">
            <w:pPr>
              <w:spacing w:line="400" w:lineRule="atLeast"/>
              <w:jc w:val="both"/>
              <w:rPr>
                <w:rFonts w:asciiTheme="minorEastAsia" w:hAnsiTheme="minorEastAsia"/>
                <w:szCs w:val="24"/>
              </w:rPr>
            </w:pPr>
            <w:r>
              <w:rPr>
                <w:rFonts w:asciiTheme="minorEastAsia" w:hAnsiTheme="minorEastAsia" w:hint="eastAsia"/>
                <w:szCs w:val="24"/>
              </w:rPr>
              <w:t>郭俊麟老師授課</w:t>
            </w:r>
          </w:p>
          <w:p w:rsidR="00B42FF5" w:rsidRDefault="00B42FF5" w:rsidP="00105D42">
            <w:pPr>
              <w:spacing w:line="400" w:lineRule="atLeast"/>
              <w:jc w:val="both"/>
              <w:rPr>
                <w:rFonts w:asciiTheme="minorEastAsia" w:hAnsiTheme="minorEastAsia"/>
                <w:szCs w:val="24"/>
              </w:rPr>
            </w:pPr>
            <w:r>
              <w:rPr>
                <w:rFonts w:asciiTheme="minorEastAsia" w:hAnsiTheme="minorEastAsia" w:hint="eastAsia"/>
                <w:szCs w:val="24"/>
              </w:rPr>
              <w:t>黃雯娟老師授課</w:t>
            </w:r>
          </w:p>
        </w:tc>
      </w:tr>
      <w:tr w:rsidR="006405A9" w:rsidTr="00A616DB">
        <w:tc>
          <w:tcPr>
            <w:tcW w:w="2547" w:type="dxa"/>
            <w:gridSpan w:val="2"/>
          </w:tcPr>
          <w:p w:rsidR="006405A9" w:rsidRDefault="006405A9" w:rsidP="00105D42">
            <w:pPr>
              <w:spacing w:line="400" w:lineRule="atLeast"/>
              <w:jc w:val="both"/>
              <w:rPr>
                <w:rFonts w:asciiTheme="minorEastAsia" w:hAnsiTheme="minorEastAsia"/>
                <w:szCs w:val="24"/>
              </w:rPr>
            </w:pPr>
            <w:r>
              <w:rPr>
                <w:rFonts w:asciiTheme="minorEastAsia" w:hAnsiTheme="minorEastAsia" w:hint="eastAsia"/>
                <w:szCs w:val="24"/>
              </w:rPr>
              <w:t>總時數</w:t>
            </w:r>
          </w:p>
        </w:tc>
        <w:tc>
          <w:tcPr>
            <w:tcW w:w="6061" w:type="dxa"/>
            <w:gridSpan w:val="3"/>
          </w:tcPr>
          <w:p w:rsidR="006405A9" w:rsidRDefault="006405A9" w:rsidP="00105D42">
            <w:pPr>
              <w:spacing w:line="400" w:lineRule="atLeast"/>
              <w:jc w:val="both"/>
              <w:rPr>
                <w:rFonts w:asciiTheme="minorEastAsia" w:hAnsiTheme="minorEastAsia"/>
                <w:szCs w:val="24"/>
              </w:rPr>
            </w:pPr>
            <w:r>
              <w:rPr>
                <w:rFonts w:asciiTheme="minorEastAsia" w:hAnsiTheme="minorEastAsia" w:hint="eastAsia"/>
                <w:szCs w:val="24"/>
              </w:rPr>
              <w:t>54小時</w:t>
            </w:r>
          </w:p>
        </w:tc>
      </w:tr>
    </w:tbl>
    <w:p w:rsidR="00127A28" w:rsidRDefault="00127A28" w:rsidP="00127A28"/>
    <w:p w:rsidR="006A28FF" w:rsidRDefault="00127A28" w:rsidP="00127A28">
      <w:r w:rsidRPr="00127A28">
        <w:rPr>
          <w:rFonts w:hint="eastAsia"/>
          <w:b/>
        </w:rPr>
        <w:t>【在地社會實踐駐地學習課程一覽表】</w:t>
      </w:r>
      <w:r>
        <w:br/>
      </w:r>
      <w:r>
        <w:rPr>
          <w:rFonts w:hint="eastAsia"/>
        </w:rPr>
        <w:t>地點：</w:t>
      </w:r>
      <w:r w:rsidR="003341E2">
        <w:t xml:space="preserve"> </w:t>
      </w:r>
      <w:r w:rsidR="003341E2">
        <w:rPr>
          <w:rFonts w:hint="eastAsia"/>
        </w:rPr>
        <w:t>花蓮縣北林三村社區發展協會</w:t>
      </w:r>
    </w:p>
    <w:p w:rsidR="00127A28" w:rsidRDefault="00127A28" w:rsidP="00127A28">
      <w:r>
        <w:rPr>
          <w:rFonts w:hint="eastAsia"/>
        </w:rPr>
        <w:t xml:space="preserve">      </w:t>
      </w:r>
      <w:r w:rsidR="00B42FF5">
        <w:rPr>
          <w:rFonts w:hint="eastAsia"/>
        </w:rPr>
        <w:t xml:space="preserve"> </w:t>
      </w:r>
      <w:r w:rsidR="003341E2">
        <w:rPr>
          <w:rFonts w:hint="eastAsia"/>
        </w:rPr>
        <w:t>花蓮縣鳳林鎮北林里復興路</w:t>
      </w:r>
      <w:r w:rsidR="003341E2">
        <w:rPr>
          <w:rFonts w:hint="eastAsia"/>
        </w:rPr>
        <w:t>157</w:t>
      </w:r>
      <w:r w:rsidR="003341E2">
        <w:rPr>
          <w:rFonts w:hint="eastAsia"/>
        </w:rPr>
        <w:t>號</w:t>
      </w:r>
    </w:p>
    <w:p w:rsidR="00127A28" w:rsidRPr="004C438A" w:rsidRDefault="00B42FF5" w:rsidP="00127A28">
      <w:r>
        <w:rPr>
          <w:rFonts w:hint="eastAsia"/>
        </w:rPr>
        <w:t>業師</w:t>
      </w:r>
      <w:r w:rsidR="003341E2">
        <w:rPr>
          <w:rFonts w:hint="eastAsia"/>
        </w:rPr>
        <w:t>：</w:t>
      </w:r>
      <w:r>
        <w:rPr>
          <w:rFonts w:hint="eastAsia"/>
        </w:rPr>
        <w:t xml:space="preserve"> </w:t>
      </w:r>
      <w:r w:rsidR="003341E2">
        <w:rPr>
          <w:rFonts w:hint="eastAsia"/>
        </w:rPr>
        <w:t>李美玲</w:t>
      </w:r>
      <w:r w:rsidR="00127A28">
        <w:rPr>
          <w:rFonts w:hint="eastAsia"/>
        </w:rPr>
        <w:t>理事長</w:t>
      </w:r>
    </w:p>
    <w:tbl>
      <w:tblPr>
        <w:tblStyle w:val="a9"/>
        <w:tblW w:w="8926" w:type="dxa"/>
        <w:tblLook w:val="04A0" w:firstRow="1" w:lastRow="0" w:firstColumn="1" w:lastColumn="0" w:noHBand="0" w:noVBand="1"/>
      </w:tblPr>
      <w:tblGrid>
        <w:gridCol w:w="1271"/>
        <w:gridCol w:w="1843"/>
        <w:gridCol w:w="3685"/>
        <w:gridCol w:w="851"/>
        <w:gridCol w:w="1276"/>
      </w:tblGrid>
      <w:tr w:rsidR="00127A28" w:rsidTr="00127A28">
        <w:tc>
          <w:tcPr>
            <w:tcW w:w="1271" w:type="dxa"/>
          </w:tcPr>
          <w:p w:rsidR="00127A28" w:rsidRDefault="00127A28" w:rsidP="007C4848">
            <w:r>
              <w:rPr>
                <w:rFonts w:hint="eastAsia"/>
              </w:rPr>
              <w:t>日期</w:t>
            </w:r>
          </w:p>
        </w:tc>
        <w:tc>
          <w:tcPr>
            <w:tcW w:w="1843" w:type="dxa"/>
          </w:tcPr>
          <w:p w:rsidR="00127A28" w:rsidRDefault="00127A28" w:rsidP="007C4848">
            <w:r>
              <w:rPr>
                <w:rFonts w:hint="eastAsia"/>
              </w:rPr>
              <w:t>時間</w:t>
            </w:r>
          </w:p>
        </w:tc>
        <w:tc>
          <w:tcPr>
            <w:tcW w:w="3685" w:type="dxa"/>
          </w:tcPr>
          <w:p w:rsidR="00127A28" w:rsidRDefault="00127A28" w:rsidP="007C4848">
            <w:r>
              <w:rPr>
                <w:rFonts w:hint="eastAsia"/>
              </w:rPr>
              <w:t>內容</w:t>
            </w:r>
          </w:p>
        </w:tc>
        <w:tc>
          <w:tcPr>
            <w:tcW w:w="851" w:type="dxa"/>
          </w:tcPr>
          <w:p w:rsidR="00127A28" w:rsidRDefault="00127A28" w:rsidP="007C4848">
            <w:r>
              <w:rPr>
                <w:rFonts w:hint="eastAsia"/>
              </w:rPr>
              <w:t>地點</w:t>
            </w:r>
          </w:p>
        </w:tc>
        <w:tc>
          <w:tcPr>
            <w:tcW w:w="1276" w:type="dxa"/>
          </w:tcPr>
          <w:p w:rsidR="00127A28" w:rsidRDefault="00127A28" w:rsidP="007C4848">
            <w:r>
              <w:rPr>
                <w:rFonts w:hint="eastAsia"/>
              </w:rPr>
              <w:t>備註</w:t>
            </w:r>
          </w:p>
        </w:tc>
      </w:tr>
      <w:tr w:rsidR="00127A28" w:rsidTr="00127A28">
        <w:tc>
          <w:tcPr>
            <w:tcW w:w="1271" w:type="dxa"/>
          </w:tcPr>
          <w:p w:rsidR="00127A28" w:rsidRDefault="00127A28" w:rsidP="00B81BBB">
            <w:r w:rsidRPr="00CF6BE4">
              <w:rPr>
                <w:rFonts w:hint="eastAsia"/>
                <w:b/>
              </w:rPr>
              <w:t>D1</w:t>
            </w:r>
            <w:r>
              <w:br/>
            </w:r>
            <w:r w:rsidR="00B81BBB">
              <w:rPr>
                <w:rFonts w:hint="eastAsia"/>
              </w:rPr>
              <w:t>08/09(</w:t>
            </w:r>
            <w:r w:rsidR="00B81BBB">
              <w:rPr>
                <w:rFonts w:hint="eastAsia"/>
              </w:rPr>
              <w:t>四</w:t>
            </w:r>
            <w:r w:rsidR="00B81BBB">
              <w:rPr>
                <w:rFonts w:hint="eastAsia"/>
              </w:rPr>
              <w:t>)</w:t>
            </w:r>
          </w:p>
        </w:tc>
        <w:tc>
          <w:tcPr>
            <w:tcW w:w="1843" w:type="dxa"/>
          </w:tcPr>
          <w:p w:rsidR="00127A28" w:rsidRDefault="00127A28" w:rsidP="007C4848">
            <w:r>
              <w:rPr>
                <w:rFonts w:hint="eastAsia"/>
              </w:rPr>
              <w:t>12:00~16:00(4h)</w:t>
            </w:r>
          </w:p>
        </w:tc>
        <w:tc>
          <w:tcPr>
            <w:tcW w:w="3685" w:type="dxa"/>
          </w:tcPr>
          <w:p w:rsidR="00127A28" w:rsidRDefault="006A28FF" w:rsidP="007C4848">
            <w:r>
              <w:rPr>
                <w:rFonts w:hint="eastAsia"/>
              </w:rPr>
              <w:t>鳳林慢城</w:t>
            </w:r>
            <w:r w:rsidR="005D4308">
              <w:rPr>
                <w:rFonts w:hint="eastAsia"/>
              </w:rPr>
              <w:t>現地</w:t>
            </w:r>
            <w:r w:rsidR="00127A28">
              <w:rPr>
                <w:rFonts w:hint="eastAsia"/>
              </w:rPr>
              <w:t>參訪、</w:t>
            </w:r>
            <w:r>
              <w:rPr>
                <w:rFonts w:hint="eastAsia"/>
              </w:rPr>
              <w:t>百鬼活動簡介，社區工作夥伴</w:t>
            </w:r>
            <w:r w:rsidR="00127A28">
              <w:rPr>
                <w:rFonts w:hint="eastAsia"/>
              </w:rPr>
              <w:t>與同學配對。</w:t>
            </w:r>
          </w:p>
        </w:tc>
        <w:tc>
          <w:tcPr>
            <w:tcW w:w="851" w:type="dxa"/>
          </w:tcPr>
          <w:p w:rsidR="00127A28" w:rsidRDefault="00127A28" w:rsidP="007C4848"/>
        </w:tc>
        <w:tc>
          <w:tcPr>
            <w:tcW w:w="1276" w:type="dxa"/>
          </w:tcPr>
          <w:p w:rsidR="00127A28" w:rsidRDefault="00127A28" w:rsidP="007C4848">
            <w:r>
              <w:rPr>
                <w:rFonts w:hint="eastAsia"/>
              </w:rPr>
              <w:t>午餐</w:t>
            </w:r>
          </w:p>
        </w:tc>
      </w:tr>
      <w:tr w:rsidR="00127A28" w:rsidTr="00127A28">
        <w:tc>
          <w:tcPr>
            <w:tcW w:w="1271" w:type="dxa"/>
          </w:tcPr>
          <w:p w:rsidR="00127A28" w:rsidRDefault="00127A28" w:rsidP="007C4848">
            <w:r w:rsidRPr="00CF6BE4">
              <w:rPr>
                <w:rFonts w:hint="eastAsia"/>
                <w:b/>
              </w:rPr>
              <w:t>D1</w:t>
            </w:r>
            <w:r>
              <w:br/>
            </w:r>
            <w:r w:rsidR="006A28FF">
              <w:rPr>
                <w:rFonts w:hint="eastAsia"/>
              </w:rPr>
              <w:t>08/09(</w:t>
            </w:r>
            <w:r w:rsidR="006A28FF">
              <w:rPr>
                <w:rFonts w:hint="eastAsia"/>
              </w:rPr>
              <w:t>四</w:t>
            </w:r>
            <w:r w:rsidR="006A28FF">
              <w:rPr>
                <w:rFonts w:hint="eastAsia"/>
              </w:rPr>
              <w:t>)</w:t>
            </w:r>
          </w:p>
        </w:tc>
        <w:tc>
          <w:tcPr>
            <w:tcW w:w="1843" w:type="dxa"/>
          </w:tcPr>
          <w:p w:rsidR="00127A28" w:rsidRDefault="00127A28" w:rsidP="007C4848">
            <w:r>
              <w:rPr>
                <w:rFonts w:hint="eastAsia"/>
              </w:rPr>
              <w:t>17:00~21:00(4h)</w:t>
            </w:r>
          </w:p>
        </w:tc>
        <w:tc>
          <w:tcPr>
            <w:tcW w:w="3685" w:type="dxa"/>
          </w:tcPr>
          <w:p w:rsidR="00127A28" w:rsidRDefault="006A28FF" w:rsidP="007C4848">
            <w:r>
              <w:rPr>
                <w:rFonts w:hint="eastAsia"/>
              </w:rPr>
              <w:t>社區環境與</w:t>
            </w:r>
            <w:r w:rsidR="00127A28">
              <w:rPr>
                <w:rFonts w:hint="eastAsia"/>
              </w:rPr>
              <w:t>介紹並安排住宿。</w:t>
            </w:r>
          </w:p>
        </w:tc>
        <w:tc>
          <w:tcPr>
            <w:tcW w:w="851" w:type="dxa"/>
          </w:tcPr>
          <w:p w:rsidR="00127A28" w:rsidRDefault="00127A28" w:rsidP="007C4848"/>
        </w:tc>
        <w:tc>
          <w:tcPr>
            <w:tcW w:w="1276" w:type="dxa"/>
          </w:tcPr>
          <w:p w:rsidR="00127A28" w:rsidRDefault="00127A28" w:rsidP="007C4848">
            <w:r>
              <w:rPr>
                <w:rFonts w:hint="eastAsia"/>
              </w:rPr>
              <w:t>晚餐</w:t>
            </w:r>
          </w:p>
        </w:tc>
      </w:tr>
      <w:tr w:rsidR="00127A28" w:rsidTr="00127A28">
        <w:tc>
          <w:tcPr>
            <w:tcW w:w="1271" w:type="dxa"/>
          </w:tcPr>
          <w:p w:rsidR="00127A28" w:rsidRDefault="00127A28" w:rsidP="007C4848">
            <w:r>
              <w:rPr>
                <w:rFonts w:hint="eastAsia"/>
                <w:b/>
              </w:rPr>
              <w:t>D2</w:t>
            </w:r>
          </w:p>
          <w:p w:rsidR="00127A28" w:rsidRDefault="00B81BBB" w:rsidP="007C4848">
            <w:r>
              <w:rPr>
                <w:rFonts w:hint="eastAsia"/>
              </w:rPr>
              <w:t>08/10(</w:t>
            </w:r>
            <w:r>
              <w:rPr>
                <w:rFonts w:hint="eastAsia"/>
              </w:rPr>
              <w:t>五</w:t>
            </w:r>
            <w:r>
              <w:rPr>
                <w:rFonts w:hint="eastAsia"/>
              </w:rPr>
              <w:t>)</w:t>
            </w:r>
          </w:p>
        </w:tc>
        <w:tc>
          <w:tcPr>
            <w:tcW w:w="1843" w:type="dxa"/>
          </w:tcPr>
          <w:p w:rsidR="00127A28" w:rsidRDefault="00127A28" w:rsidP="007C4848">
            <w:r>
              <w:rPr>
                <w:rFonts w:hint="eastAsia"/>
              </w:rPr>
              <w:t>整天</w:t>
            </w:r>
            <w:r>
              <w:rPr>
                <w:rFonts w:hint="eastAsia"/>
              </w:rPr>
              <w:t>(</w:t>
            </w:r>
            <w:r w:rsidR="005D4308">
              <w:rPr>
                <w:rFonts w:hint="eastAsia"/>
              </w:rPr>
              <w:t>10</w:t>
            </w:r>
            <w:r>
              <w:rPr>
                <w:rFonts w:hint="eastAsia"/>
              </w:rPr>
              <w:t>h)</w:t>
            </w:r>
          </w:p>
        </w:tc>
        <w:tc>
          <w:tcPr>
            <w:tcW w:w="3685" w:type="dxa"/>
          </w:tcPr>
          <w:p w:rsidR="006A28FF" w:rsidRDefault="006A28FF" w:rsidP="007C4848">
            <w:pPr>
              <w:rPr>
                <w:rFonts w:asciiTheme="minorEastAsia" w:hAnsiTheme="minorEastAsia"/>
                <w:szCs w:val="24"/>
              </w:rPr>
            </w:pPr>
            <w:r>
              <w:rPr>
                <w:rFonts w:asciiTheme="minorEastAsia" w:hAnsiTheme="minorEastAsia" w:hint="eastAsia"/>
                <w:szCs w:val="24"/>
              </w:rPr>
              <w:t>四組分工與實作</w:t>
            </w:r>
          </w:p>
          <w:p w:rsidR="006A28FF" w:rsidRPr="00B42FF5" w:rsidRDefault="006A28FF" w:rsidP="00B42FF5">
            <w:pPr>
              <w:pStyle w:val="aa"/>
              <w:numPr>
                <w:ilvl w:val="0"/>
                <w:numId w:val="11"/>
              </w:numPr>
              <w:ind w:leftChars="0"/>
              <w:rPr>
                <w:rFonts w:asciiTheme="minorEastAsia" w:hAnsiTheme="minorEastAsia"/>
                <w:szCs w:val="24"/>
              </w:rPr>
            </w:pPr>
            <w:r w:rsidRPr="00B42FF5">
              <w:rPr>
                <w:rFonts w:asciiTheme="minorEastAsia" w:hAnsiTheme="minorEastAsia" w:hint="eastAsia"/>
                <w:szCs w:val="24"/>
              </w:rPr>
              <w:t>慢城節慶活動實作(闖關組)</w:t>
            </w:r>
          </w:p>
          <w:p w:rsidR="006A28FF" w:rsidRPr="00B42FF5" w:rsidRDefault="006A28FF" w:rsidP="00B42FF5">
            <w:pPr>
              <w:pStyle w:val="aa"/>
              <w:numPr>
                <w:ilvl w:val="0"/>
                <w:numId w:val="11"/>
              </w:numPr>
              <w:ind w:leftChars="0"/>
              <w:rPr>
                <w:rFonts w:asciiTheme="minorEastAsia" w:hAnsiTheme="minorEastAsia"/>
                <w:szCs w:val="24"/>
              </w:rPr>
            </w:pPr>
            <w:r w:rsidRPr="00B42FF5">
              <w:rPr>
                <w:rFonts w:asciiTheme="minorEastAsia" w:hAnsiTheme="minorEastAsia" w:hint="eastAsia"/>
                <w:szCs w:val="24"/>
              </w:rPr>
              <w:t>慢城節慶活動實作(鬼屋組)</w:t>
            </w:r>
          </w:p>
          <w:p w:rsidR="006A28FF" w:rsidRPr="00B42FF5" w:rsidRDefault="006A28FF" w:rsidP="00B42FF5">
            <w:pPr>
              <w:pStyle w:val="aa"/>
              <w:numPr>
                <w:ilvl w:val="0"/>
                <w:numId w:val="11"/>
              </w:numPr>
              <w:ind w:leftChars="0"/>
              <w:rPr>
                <w:rFonts w:asciiTheme="minorEastAsia" w:hAnsiTheme="minorEastAsia"/>
                <w:szCs w:val="24"/>
              </w:rPr>
            </w:pPr>
            <w:r w:rsidRPr="00B42FF5">
              <w:rPr>
                <w:rFonts w:asciiTheme="minorEastAsia" w:hAnsiTheme="minorEastAsia" w:hint="eastAsia"/>
                <w:szCs w:val="24"/>
              </w:rPr>
              <w:t>慢城節慶活動行銷(創意小編與媒體新聞組)</w:t>
            </w:r>
          </w:p>
          <w:p w:rsidR="00127A28" w:rsidRDefault="006A28FF" w:rsidP="00B42FF5">
            <w:pPr>
              <w:pStyle w:val="aa"/>
              <w:numPr>
                <w:ilvl w:val="0"/>
                <w:numId w:val="11"/>
              </w:numPr>
              <w:ind w:leftChars="0"/>
            </w:pPr>
            <w:r w:rsidRPr="00B42FF5">
              <w:rPr>
                <w:rFonts w:asciiTheme="minorEastAsia" w:hAnsiTheme="minorEastAsia" w:hint="eastAsia"/>
                <w:szCs w:val="24"/>
              </w:rPr>
              <w:t>慢城實踐(減塑小組)</w:t>
            </w:r>
          </w:p>
        </w:tc>
        <w:tc>
          <w:tcPr>
            <w:tcW w:w="851" w:type="dxa"/>
          </w:tcPr>
          <w:p w:rsidR="00127A28" w:rsidRDefault="00127A28" w:rsidP="007C4848"/>
        </w:tc>
        <w:tc>
          <w:tcPr>
            <w:tcW w:w="1276" w:type="dxa"/>
          </w:tcPr>
          <w:p w:rsidR="00127A28" w:rsidRDefault="00127A28" w:rsidP="007C4848">
            <w:r>
              <w:rPr>
                <w:rFonts w:hint="eastAsia"/>
              </w:rPr>
              <w:t>早、午、晚餐</w:t>
            </w:r>
          </w:p>
        </w:tc>
      </w:tr>
      <w:tr w:rsidR="00127A28" w:rsidTr="00127A28">
        <w:tc>
          <w:tcPr>
            <w:tcW w:w="1271" w:type="dxa"/>
          </w:tcPr>
          <w:p w:rsidR="00127A28" w:rsidRDefault="00127A28" w:rsidP="007C4848">
            <w:r>
              <w:rPr>
                <w:rFonts w:hint="eastAsia"/>
                <w:b/>
              </w:rPr>
              <w:t>D3</w:t>
            </w:r>
            <w:r>
              <w:br/>
            </w:r>
            <w:r w:rsidR="00B81BBB">
              <w:rPr>
                <w:rFonts w:hint="eastAsia"/>
              </w:rPr>
              <w:t>08/11(</w:t>
            </w:r>
            <w:r w:rsidR="00B81BBB">
              <w:rPr>
                <w:rFonts w:hint="eastAsia"/>
              </w:rPr>
              <w:t>六</w:t>
            </w:r>
            <w:r w:rsidR="00B81BBB">
              <w:rPr>
                <w:rFonts w:hint="eastAsia"/>
              </w:rPr>
              <w:t>)</w:t>
            </w:r>
          </w:p>
        </w:tc>
        <w:tc>
          <w:tcPr>
            <w:tcW w:w="1843" w:type="dxa"/>
          </w:tcPr>
          <w:p w:rsidR="00127A28" w:rsidRDefault="006A28FF" w:rsidP="007C4848">
            <w:r>
              <w:rPr>
                <w:rFonts w:hint="eastAsia"/>
              </w:rPr>
              <w:t>10:00</w:t>
            </w:r>
            <w:r w:rsidR="005D4308">
              <w:rPr>
                <w:rFonts w:hint="eastAsia"/>
              </w:rPr>
              <w:t>~16:00(6</w:t>
            </w:r>
            <w:r w:rsidR="00127A28">
              <w:rPr>
                <w:rFonts w:hint="eastAsia"/>
              </w:rPr>
              <w:t>h)</w:t>
            </w:r>
          </w:p>
        </w:tc>
        <w:tc>
          <w:tcPr>
            <w:tcW w:w="3685" w:type="dxa"/>
          </w:tcPr>
          <w:p w:rsidR="00127A28" w:rsidRDefault="006A28FF" w:rsidP="007C4848">
            <w:r>
              <w:rPr>
                <w:rFonts w:hint="eastAsia"/>
              </w:rPr>
              <w:t>各組</w:t>
            </w:r>
            <w:r w:rsidR="005D4308">
              <w:rPr>
                <w:rFonts w:hint="eastAsia"/>
              </w:rPr>
              <w:t>活動準備、最後演練</w:t>
            </w:r>
          </w:p>
        </w:tc>
        <w:tc>
          <w:tcPr>
            <w:tcW w:w="851" w:type="dxa"/>
          </w:tcPr>
          <w:p w:rsidR="00127A28" w:rsidRDefault="00127A28" w:rsidP="007C4848"/>
        </w:tc>
        <w:tc>
          <w:tcPr>
            <w:tcW w:w="1276" w:type="dxa"/>
          </w:tcPr>
          <w:p w:rsidR="00127A28" w:rsidRDefault="00127A28" w:rsidP="007C4848">
            <w:r>
              <w:rPr>
                <w:rFonts w:hint="eastAsia"/>
              </w:rPr>
              <w:t>早、午餐</w:t>
            </w:r>
          </w:p>
        </w:tc>
      </w:tr>
      <w:tr w:rsidR="00127A28" w:rsidTr="00127A28">
        <w:tc>
          <w:tcPr>
            <w:tcW w:w="1271" w:type="dxa"/>
          </w:tcPr>
          <w:p w:rsidR="00127A28" w:rsidRDefault="00127A28" w:rsidP="00B81BBB">
            <w:r>
              <w:rPr>
                <w:rFonts w:hint="eastAsia"/>
                <w:b/>
              </w:rPr>
              <w:t>D3</w:t>
            </w:r>
            <w:r>
              <w:br/>
            </w:r>
            <w:r w:rsidR="005D4308">
              <w:rPr>
                <w:rFonts w:hint="eastAsia"/>
              </w:rPr>
              <w:t>08/11(</w:t>
            </w:r>
            <w:r w:rsidR="005D4308">
              <w:rPr>
                <w:rFonts w:hint="eastAsia"/>
              </w:rPr>
              <w:t>六</w:t>
            </w:r>
            <w:r w:rsidR="005D4308">
              <w:rPr>
                <w:rFonts w:hint="eastAsia"/>
              </w:rPr>
              <w:t>)</w:t>
            </w:r>
          </w:p>
        </w:tc>
        <w:tc>
          <w:tcPr>
            <w:tcW w:w="1843" w:type="dxa"/>
          </w:tcPr>
          <w:p w:rsidR="00127A28" w:rsidRDefault="00127A28" w:rsidP="007C4848">
            <w:r>
              <w:rPr>
                <w:rFonts w:hint="eastAsia"/>
              </w:rPr>
              <w:t>1</w:t>
            </w:r>
            <w:r w:rsidR="005D4308">
              <w:rPr>
                <w:rFonts w:hint="eastAsia"/>
              </w:rPr>
              <w:t>6:00~23:00(7</w:t>
            </w:r>
            <w:r>
              <w:rPr>
                <w:rFonts w:hint="eastAsia"/>
              </w:rPr>
              <w:t>h)</w:t>
            </w:r>
          </w:p>
        </w:tc>
        <w:tc>
          <w:tcPr>
            <w:tcW w:w="3685" w:type="dxa"/>
          </w:tcPr>
          <w:p w:rsidR="00127A28" w:rsidRDefault="005D4308" w:rsidP="007C4848">
            <w:r>
              <w:rPr>
                <w:rFonts w:hint="eastAsia"/>
              </w:rPr>
              <w:t>場域實踐與參與式觀察</w:t>
            </w:r>
            <w:r>
              <w:rPr>
                <w:rFonts w:hint="eastAsia"/>
              </w:rPr>
              <w:t>:</w:t>
            </w:r>
            <w:r>
              <w:br/>
            </w:r>
            <w:r>
              <w:rPr>
                <w:rFonts w:hint="eastAsia"/>
              </w:rPr>
              <w:t>實地參與百鬼夜行活動</w:t>
            </w:r>
          </w:p>
        </w:tc>
        <w:tc>
          <w:tcPr>
            <w:tcW w:w="851" w:type="dxa"/>
          </w:tcPr>
          <w:p w:rsidR="00127A28" w:rsidRDefault="00127A28" w:rsidP="007C4848"/>
        </w:tc>
        <w:tc>
          <w:tcPr>
            <w:tcW w:w="1276" w:type="dxa"/>
          </w:tcPr>
          <w:p w:rsidR="00127A28" w:rsidRDefault="00127A28" w:rsidP="007C4848">
            <w:r>
              <w:rPr>
                <w:rFonts w:hint="eastAsia"/>
              </w:rPr>
              <w:t>晚餐</w:t>
            </w:r>
          </w:p>
        </w:tc>
      </w:tr>
      <w:tr w:rsidR="00127A28" w:rsidTr="00127A28">
        <w:tc>
          <w:tcPr>
            <w:tcW w:w="1271" w:type="dxa"/>
          </w:tcPr>
          <w:p w:rsidR="00127A28" w:rsidRDefault="00127A28" w:rsidP="007C4848">
            <w:r>
              <w:rPr>
                <w:rFonts w:hint="eastAsia"/>
                <w:b/>
              </w:rPr>
              <w:t>D4</w:t>
            </w:r>
            <w:r>
              <w:br/>
            </w:r>
            <w:r w:rsidR="00B81BBB">
              <w:rPr>
                <w:rFonts w:hint="eastAsia"/>
              </w:rPr>
              <w:t>08/12(</w:t>
            </w:r>
            <w:r w:rsidR="005D4308">
              <w:rPr>
                <w:rFonts w:hint="eastAsia"/>
              </w:rPr>
              <w:t>日</w:t>
            </w:r>
            <w:r w:rsidR="00B81BBB">
              <w:rPr>
                <w:rFonts w:hint="eastAsia"/>
              </w:rPr>
              <w:t>)</w:t>
            </w:r>
          </w:p>
        </w:tc>
        <w:tc>
          <w:tcPr>
            <w:tcW w:w="1843" w:type="dxa"/>
          </w:tcPr>
          <w:p w:rsidR="00127A28" w:rsidRDefault="006A28FF" w:rsidP="007C4848">
            <w:r>
              <w:rPr>
                <w:rFonts w:hint="eastAsia"/>
              </w:rPr>
              <w:t>9:00</w:t>
            </w:r>
            <w:r w:rsidR="005D4308">
              <w:rPr>
                <w:rFonts w:hint="eastAsia"/>
              </w:rPr>
              <w:t>~12:00</w:t>
            </w:r>
            <w:r w:rsidR="00127A28">
              <w:rPr>
                <w:rFonts w:hint="eastAsia"/>
              </w:rPr>
              <w:t>(3h)</w:t>
            </w:r>
          </w:p>
        </w:tc>
        <w:tc>
          <w:tcPr>
            <w:tcW w:w="3685" w:type="dxa"/>
          </w:tcPr>
          <w:p w:rsidR="00127A28" w:rsidRDefault="006A28FF" w:rsidP="007C4848">
            <w:r>
              <w:rPr>
                <w:rFonts w:hint="eastAsia"/>
              </w:rPr>
              <w:t>節慶活動後的場復</w:t>
            </w:r>
            <w:r w:rsidR="005D4308">
              <w:rPr>
                <w:rFonts w:hint="eastAsia"/>
              </w:rPr>
              <w:t>、工作人員交流與訪談</w:t>
            </w:r>
          </w:p>
          <w:p w:rsidR="006A28FF" w:rsidRDefault="006A28FF" w:rsidP="007C4848"/>
        </w:tc>
        <w:tc>
          <w:tcPr>
            <w:tcW w:w="851" w:type="dxa"/>
          </w:tcPr>
          <w:p w:rsidR="00127A28" w:rsidRDefault="00127A28" w:rsidP="007C4848"/>
        </w:tc>
        <w:tc>
          <w:tcPr>
            <w:tcW w:w="1276" w:type="dxa"/>
          </w:tcPr>
          <w:p w:rsidR="00127A28" w:rsidRDefault="00127A28" w:rsidP="00127A28">
            <w:r>
              <w:rPr>
                <w:rFonts w:hint="eastAsia"/>
              </w:rPr>
              <w:t>早餐</w:t>
            </w:r>
          </w:p>
        </w:tc>
      </w:tr>
      <w:tr w:rsidR="00127A28" w:rsidTr="00127A28">
        <w:tc>
          <w:tcPr>
            <w:tcW w:w="1271" w:type="dxa"/>
          </w:tcPr>
          <w:p w:rsidR="00127A28" w:rsidRDefault="00127A28" w:rsidP="00B81BBB">
            <w:r>
              <w:rPr>
                <w:rFonts w:hint="eastAsia"/>
                <w:b/>
              </w:rPr>
              <w:t>D4</w:t>
            </w:r>
            <w:r>
              <w:br/>
            </w:r>
            <w:r w:rsidR="005D4308">
              <w:rPr>
                <w:rFonts w:hint="eastAsia"/>
              </w:rPr>
              <w:t>08/12(</w:t>
            </w:r>
            <w:r w:rsidR="005D4308">
              <w:rPr>
                <w:rFonts w:hint="eastAsia"/>
              </w:rPr>
              <w:t>日</w:t>
            </w:r>
            <w:r w:rsidR="005D4308">
              <w:rPr>
                <w:rFonts w:hint="eastAsia"/>
              </w:rPr>
              <w:t>)</w:t>
            </w:r>
          </w:p>
        </w:tc>
        <w:tc>
          <w:tcPr>
            <w:tcW w:w="1843" w:type="dxa"/>
          </w:tcPr>
          <w:p w:rsidR="00127A28" w:rsidRDefault="00127A28" w:rsidP="007C4848">
            <w:r>
              <w:rPr>
                <w:rFonts w:hint="eastAsia"/>
              </w:rPr>
              <w:t>中午</w:t>
            </w:r>
            <w:r>
              <w:rPr>
                <w:rFonts w:hint="eastAsia"/>
              </w:rPr>
              <w:t>~</w:t>
            </w:r>
            <w:r>
              <w:rPr>
                <w:rFonts w:hint="eastAsia"/>
              </w:rPr>
              <w:t>傍晚</w:t>
            </w:r>
            <w:r>
              <w:rPr>
                <w:rFonts w:hint="eastAsia"/>
              </w:rPr>
              <w:t>(4h)</w:t>
            </w:r>
          </w:p>
        </w:tc>
        <w:tc>
          <w:tcPr>
            <w:tcW w:w="3685" w:type="dxa"/>
          </w:tcPr>
          <w:p w:rsidR="00127A28" w:rsidRDefault="006A28FF" w:rsidP="007C4848">
            <w:r>
              <w:rPr>
                <w:rFonts w:hint="eastAsia"/>
              </w:rPr>
              <w:t>心得交流與分享</w:t>
            </w:r>
            <w:r>
              <w:rPr>
                <w:rFonts w:hint="eastAsia"/>
              </w:rPr>
              <w:t>/</w:t>
            </w:r>
            <w:r>
              <w:rPr>
                <w:rFonts w:hint="eastAsia"/>
              </w:rPr>
              <w:t>觀察與批判思考</w:t>
            </w:r>
          </w:p>
          <w:p w:rsidR="006A28FF" w:rsidRDefault="006A28FF" w:rsidP="007C4848">
            <w:r>
              <w:rPr>
                <w:rFonts w:hint="eastAsia"/>
              </w:rPr>
              <w:t>花手巾植物染工坊慢城染布體驗</w:t>
            </w:r>
          </w:p>
          <w:p w:rsidR="006A28FF" w:rsidRDefault="006A28FF" w:rsidP="007C4848">
            <w:r>
              <w:rPr>
                <w:rFonts w:hint="eastAsia"/>
              </w:rPr>
              <w:t>認識跨組織的培力計畫</w:t>
            </w:r>
          </w:p>
        </w:tc>
        <w:tc>
          <w:tcPr>
            <w:tcW w:w="851" w:type="dxa"/>
          </w:tcPr>
          <w:p w:rsidR="00127A28" w:rsidRDefault="00127A28" w:rsidP="007C4848"/>
        </w:tc>
        <w:tc>
          <w:tcPr>
            <w:tcW w:w="1276" w:type="dxa"/>
          </w:tcPr>
          <w:p w:rsidR="00127A28" w:rsidRDefault="00127A28" w:rsidP="007C4848">
            <w:r w:rsidRPr="002B373F">
              <w:rPr>
                <w:rFonts w:hint="eastAsia"/>
              </w:rPr>
              <w:t>午餐（湯圓</w:t>
            </w:r>
            <w:r>
              <w:rPr>
                <w:rFonts w:hint="eastAsia"/>
              </w:rPr>
              <w:t>或豆腐</w:t>
            </w:r>
            <w:r w:rsidRPr="002B373F">
              <w:rPr>
                <w:rFonts w:hint="eastAsia"/>
              </w:rPr>
              <w:t>體驗）</w:t>
            </w:r>
          </w:p>
        </w:tc>
      </w:tr>
      <w:tr w:rsidR="00127A28" w:rsidTr="00127A28">
        <w:tc>
          <w:tcPr>
            <w:tcW w:w="1271" w:type="dxa"/>
          </w:tcPr>
          <w:p w:rsidR="00127A28" w:rsidRDefault="00127A28" w:rsidP="00B81BBB">
            <w:r>
              <w:rPr>
                <w:rFonts w:hint="eastAsia"/>
                <w:b/>
              </w:rPr>
              <w:t>D4</w:t>
            </w:r>
            <w:r>
              <w:br/>
            </w:r>
            <w:r w:rsidR="005D4308">
              <w:rPr>
                <w:rFonts w:hint="eastAsia"/>
              </w:rPr>
              <w:t>08/12(</w:t>
            </w:r>
            <w:r w:rsidR="005D4308">
              <w:rPr>
                <w:rFonts w:hint="eastAsia"/>
              </w:rPr>
              <w:t>日</w:t>
            </w:r>
            <w:r w:rsidR="005D4308">
              <w:rPr>
                <w:rFonts w:hint="eastAsia"/>
              </w:rPr>
              <w:t>)</w:t>
            </w:r>
          </w:p>
        </w:tc>
        <w:tc>
          <w:tcPr>
            <w:tcW w:w="1843" w:type="dxa"/>
          </w:tcPr>
          <w:p w:rsidR="00127A28" w:rsidRDefault="00127A28" w:rsidP="007C4848">
            <w:r>
              <w:rPr>
                <w:rFonts w:hint="eastAsia"/>
              </w:rPr>
              <w:t>傍晚</w:t>
            </w:r>
          </w:p>
        </w:tc>
        <w:tc>
          <w:tcPr>
            <w:tcW w:w="3685" w:type="dxa"/>
          </w:tcPr>
          <w:p w:rsidR="00127A28" w:rsidRDefault="00127A28" w:rsidP="007C4848">
            <w:r>
              <w:rPr>
                <w:rFonts w:hint="eastAsia"/>
              </w:rPr>
              <w:t>賦歸</w:t>
            </w:r>
          </w:p>
        </w:tc>
        <w:tc>
          <w:tcPr>
            <w:tcW w:w="2127" w:type="dxa"/>
            <w:gridSpan w:val="2"/>
          </w:tcPr>
          <w:p w:rsidR="00127A28" w:rsidRDefault="006A28FF" w:rsidP="007C4848">
            <w:r>
              <w:rPr>
                <w:rFonts w:hint="eastAsia"/>
              </w:rPr>
              <w:t>至鳳林</w:t>
            </w:r>
            <w:r w:rsidR="00127A28">
              <w:rPr>
                <w:rFonts w:hint="eastAsia"/>
              </w:rPr>
              <w:t>火車站</w:t>
            </w:r>
          </w:p>
        </w:tc>
      </w:tr>
    </w:tbl>
    <w:p w:rsidR="00127A28" w:rsidRDefault="00127A28" w:rsidP="00127A28">
      <w:r>
        <w:rPr>
          <w:rFonts w:hint="eastAsia"/>
        </w:rPr>
        <w:t>如遇颱風可延期進行，惟總天數與課程內容不變。</w:t>
      </w:r>
    </w:p>
    <w:p w:rsidR="00AA17DF" w:rsidRDefault="00AA17DF" w:rsidP="00127A28"/>
    <w:p w:rsidR="00AA17DF" w:rsidRDefault="00AA17DF" w:rsidP="00127A28"/>
    <w:sectPr w:rsidR="00AA17DF" w:rsidSect="009F0A5D">
      <w:pgSz w:w="11906" w:h="16838"/>
      <w:pgMar w:top="907" w:right="1644" w:bottom="96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008" w:rsidRDefault="00EE7008" w:rsidP="007C30A7">
      <w:r>
        <w:separator/>
      </w:r>
    </w:p>
  </w:endnote>
  <w:endnote w:type="continuationSeparator" w:id="0">
    <w:p w:rsidR="00EE7008" w:rsidRDefault="00EE7008" w:rsidP="007C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008" w:rsidRDefault="00EE7008" w:rsidP="007C30A7">
      <w:r>
        <w:separator/>
      </w:r>
    </w:p>
  </w:footnote>
  <w:footnote w:type="continuationSeparator" w:id="0">
    <w:p w:rsidR="00EE7008" w:rsidRDefault="00EE7008" w:rsidP="007C3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6D6"/>
    <w:multiLevelType w:val="hybridMultilevel"/>
    <w:tmpl w:val="F09AC98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A89381B"/>
    <w:multiLevelType w:val="hybridMultilevel"/>
    <w:tmpl w:val="52FAA9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18346D7"/>
    <w:multiLevelType w:val="hybridMultilevel"/>
    <w:tmpl w:val="D80AAD94"/>
    <w:lvl w:ilvl="0" w:tplc="F99EB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320EFD"/>
    <w:multiLevelType w:val="hybridMultilevel"/>
    <w:tmpl w:val="AEF6C6D8"/>
    <w:lvl w:ilvl="0" w:tplc="F99EB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7B587D"/>
    <w:multiLevelType w:val="hybridMultilevel"/>
    <w:tmpl w:val="EC4E18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796177"/>
    <w:multiLevelType w:val="hybridMultilevel"/>
    <w:tmpl w:val="DCEA7AFA"/>
    <w:lvl w:ilvl="0" w:tplc="F99EB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A35DA6"/>
    <w:multiLevelType w:val="hybridMultilevel"/>
    <w:tmpl w:val="ED183F92"/>
    <w:lvl w:ilvl="0" w:tplc="F99EB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D43690"/>
    <w:multiLevelType w:val="hybridMultilevel"/>
    <w:tmpl w:val="E86C29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EA0A5A"/>
    <w:multiLevelType w:val="hybridMultilevel"/>
    <w:tmpl w:val="08108ACA"/>
    <w:lvl w:ilvl="0" w:tplc="F99EB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0374B7"/>
    <w:multiLevelType w:val="hybridMultilevel"/>
    <w:tmpl w:val="35D22C1A"/>
    <w:lvl w:ilvl="0" w:tplc="F99EB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94447E"/>
    <w:multiLevelType w:val="hybridMultilevel"/>
    <w:tmpl w:val="BE3224AE"/>
    <w:lvl w:ilvl="0" w:tplc="F99EB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9"/>
  </w:num>
  <w:num w:numId="4">
    <w:abstractNumId w:val="7"/>
  </w:num>
  <w:num w:numId="5">
    <w:abstractNumId w:val="5"/>
  </w:num>
  <w:num w:numId="6">
    <w:abstractNumId w:val="8"/>
  </w:num>
  <w:num w:numId="7">
    <w:abstractNumId w:val="10"/>
  </w:num>
  <w:num w:numId="8">
    <w:abstractNumId w:val="3"/>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D2"/>
    <w:rsid w:val="0004060E"/>
    <w:rsid w:val="000802AE"/>
    <w:rsid w:val="000A7DE3"/>
    <w:rsid w:val="000C4BB0"/>
    <w:rsid w:val="000D1D31"/>
    <w:rsid w:val="000E12C8"/>
    <w:rsid w:val="00105684"/>
    <w:rsid w:val="00105D42"/>
    <w:rsid w:val="00127A28"/>
    <w:rsid w:val="001307AB"/>
    <w:rsid w:val="00176153"/>
    <w:rsid w:val="001A39AA"/>
    <w:rsid w:val="001D001F"/>
    <w:rsid w:val="00213891"/>
    <w:rsid w:val="00242470"/>
    <w:rsid w:val="0029658B"/>
    <w:rsid w:val="00317A70"/>
    <w:rsid w:val="003341E2"/>
    <w:rsid w:val="003404AC"/>
    <w:rsid w:val="00377DA5"/>
    <w:rsid w:val="003B2BD9"/>
    <w:rsid w:val="003B55B7"/>
    <w:rsid w:val="0040226E"/>
    <w:rsid w:val="00415679"/>
    <w:rsid w:val="00425A8D"/>
    <w:rsid w:val="00431EF2"/>
    <w:rsid w:val="004B453C"/>
    <w:rsid w:val="004E2496"/>
    <w:rsid w:val="00505879"/>
    <w:rsid w:val="00542FCA"/>
    <w:rsid w:val="0055004C"/>
    <w:rsid w:val="00566896"/>
    <w:rsid w:val="00574CF0"/>
    <w:rsid w:val="005808A9"/>
    <w:rsid w:val="005838B1"/>
    <w:rsid w:val="005C45EB"/>
    <w:rsid w:val="005D4308"/>
    <w:rsid w:val="005E3940"/>
    <w:rsid w:val="005E7E0E"/>
    <w:rsid w:val="005F4CD6"/>
    <w:rsid w:val="005F5628"/>
    <w:rsid w:val="006071A2"/>
    <w:rsid w:val="00607DA9"/>
    <w:rsid w:val="0061781F"/>
    <w:rsid w:val="0062787C"/>
    <w:rsid w:val="00630765"/>
    <w:rsid w:val="00633F17"/>
    <w:rsid w:val="006405A9"/>
    <w:rsid w:val="00642DC2"/>
    <w:rsid w:val="00657A57"/>
    <w:rsid w:val="0069065B"/>
    <w:rsid w:val="006A28FF"/>
    <w:rsid w:val="006A3BE4"/>
    <w:rsid w:val="006F1ECF"/>
    <w:rsid w:val="0073084C"/>
    <w:rsid w:val="007377E7"/>
    <w:rsid w:val="00766461"/>
    <w:rsid w:val="00781FCE"/>
    <w:rsid w:val="007C0534"/>
    <w:rsid w:val="007C30A7"/>
    <w:rsid w:val="007C6E56"/>
    <w:rsid w:val="007F1C8F"/>
    <w:rsid w:val="0081445B"/>
    <w:rsid w:val="008347C0"/>
    <w:rsid w:val="0088034A"/>
    <w:rsid w:val="00886E59"/>
    <w:rsid w:val="008A10A9"/>
    <w:rsid w:val="008C4983"/>
    <w:rsid w:val="00900F37"/>
    <w:rsid w:val="00915233"/>
    <w:rsid w:val="009239D9"/>
    <w:rsid w:val="009953AA"/>
    <w:rsid w:val="009B0791"/>
    <w:rsid w:val="009D7B45"/>
    <w:rsid w:val="009F0A5D"/>
    <w:rsid w:val="00A218B3"/>
    <w:rsid w:val="00A50377"/>
    <w:rsid w:val="00A54E21"/>
    <w:rsid w:val="00A5609B"/>
    <w:rsid w:val="00A87930"/>
    <w:rsid w:val="00A913E6"/>
    <w:rsid w:val="00AA17DF"/>
    <w:rsid w:val="00AB13D5"/>
    <w:rsid w:val="00AB7BD5"/>
    <w:rsid w:val="00AC7575"/>
    <w:rsid w:val="00AD46DF"/>
    <w:rsid w:val="00AD77F7"/>
    <w:rsid w:val="00B22405"/>
    <w:rsid w:val="00B2406A"/>
    <w:rsid w:val="00B25059"/>
    <w:rsid w:val="00B42FF5"/>
    <w:rsid w:val="00B669C7"/>
    <w:rsid w:val="00B81BBB"/>
    <w:rsid w:val="00B84735"/>
    <w:rsid w:val="00BE5832"/>
    <w:rsid w:val="00C046F9"/>
    <w:rsid w:val="00C75577"/>
    <w:rsid w:val="00C81A3E"/>
    <w:rsid w:val="00CD7501"/>
    <w:rsid w:val="00CE176B"/>
    <w:rsid w:val="00D946B4"/>
    <w:rsid w:val="00DA5091"/>
    <w:rsid w:val="00DB18C5"/>
    <w:rsid w:val="00DD6ABE"/>
    <w:rsid w:val="00DE17A0"/>
    <w:rsid w:val="00E02C8D"/>
    <w:rsid w:val="00E24DA0"/>
    <w:rsid w:val="00E4124A"/>
    <w:rsid w:val="00E830CA"/>
    <w:rsid w:val="00ED015F"/>
    <w:rsid w:val="00EE7008"/>
    <w:rsid w:val="00EF1809"/>
    <w:rsid w:val="00F830EB"/>
    <w:rsid w:val="00FA6D0A"/>
    <w:rsid w:val="00FC2BFA"/>
    <w:rsid w:val="00FC507D"/>
    <w:rsid w:val="00FE4B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2B089D-B77E-41B7-8E6F-6A1D5E27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D4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5D42"/>
    <w:rPr>
      <w:rFonts w:asciiTheme="majorHAnsi" w:eastAsiaTheme="majorEastAsia" w:hAnsiTheme="majorHAnsi" w:cstheme="majorBidi"/>
      <w:sz w:val="18"/>
      <w:szCs w:val="18"/>
    </w:rPr>
  </w:style>
  <w:style w:type="paragraph" w:styleId="a5">
    <w:name w:val="header"/>
    <w:basedOn w:val="a"/>
    <w:link w:val="a6"/>
    <w:uiPriority w:val="99"/>
    <w:unhideWhenUsed/>
    <w:rsid w:val="007C30A7"/>
    <w:pPr>
      <w:tabs>
        <w:tab w:val="center" w:pos="4153"/>
        <w:tab w:val="right" w:pos="8306"/>
      </w:tabs>
      <w:snapToGrid w:val="0"/>
    </w:pPr>
    <w:rPr>
      <w:sz w:val="20"/>
      <w:szCs w:val="20"/>
    </w:rPr>
  </w:style>
  <w:style w:type="character" w:customStyle="1" w:styleId="a6">
    <w:name w:val="頁首 字元"/>
    <w:basedOn w:val="a0"/>
    <w:link w:val="a5"/>
    <w:uiPriority w:val="99"/>
    <w:rsid w:val="007C30A7"/>
    <w:rPr>
      <w:sz w:val="20"/>
      <w:szCs w:val="20"/>
    </w:rPr>
  </w:style>
  <w:style w:type="paragraph" w:styleId="a7">
    <w:name w:val="footer"/>
    <w:basedOn w:val="a"/>
    <w:link w:val="a8"/>
    <w:uiPriority w:val="99"/>
    <w:unhideWhenUsed/>
    <w:rsid w:val="007C30A7"/>
    <w:pPr>
      <w:tabs>
        <w:tab w:val="center" w:pos="4153"/>
        <w:tab w:val="right" w:pos="8306"/>
      </w:tabs>
      <w:snapToGrid w:val="0"/>
    </w:pPr>
    <w:rPr>
      <w:sz w:val="20"/>
      <w:szCs w:val="20"/>
    </w:rPr>
  </w:style>
  <w:style w:type="character" w:customStyle="1" w:styleId="a8">
    <w:name w:val="頁尾 字元"/>
    <w:basedOn w:val="a0"/>
    <w:link w:val="a7"/>
    <w:uiPriority w:val="99"/>
    <w:rsid w:val="007C30A7"/>
    <w:rPr>
      <w:sz w:val="20"/>
      <w:szCs w:val="20"/>
    </w:rPr>
  </w:style>
  <w:style w:type="table" w:styleId="a9">
    <w:name w:val="Table Grid"/>
    <w:basedOn w:val="a1"/>
    <w:uiPriority w:val="39"/>
    <w:rsid w:val="00E4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7D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6072">
      <w:bodyDiv w:val="1"/>
      <w:marLeft w:val="0"/>
      <w:marRight w:val="0"/>
      <w:marTop w:val="0"/>
      <w:marBottom w:val="0"/>
      <w:divBdr>
        <w:top w:val="none" w:sz="0" w:space="0" w:color="auto"/>
        <w:left w:val="none" w:sz="0" w:space="0" w:color="auto"/>
        <w:bottom w:val="none" w:sz="0" w:space="0" w:color="auto"/>
        <w:right w:val="none" w:sz="0" w:space="0" w:color="auto"/>
      </w:divBdr>
    </w:div>
    <w:div w:id="1917279830">
      <w:bodyDiv w:val="1"/>
      <w:marLeft w:val="0"/>
      <w:marRight w:val="0"/>
      <w:marTop w:val="0"/>
      <w:marBottom w:val="0"/>
      <w:divBdr>
        <w:top w:val="none" w:sz="0" w:space="0" w:color="auto"/>
        <w:left w:val="none" w:sz="0" w:space="0" w:color="auto"/>
        <w:bottom w:val="none" w:sz="0" w:space="0" w:color="auto"/>
        <w:right w:val="none" w:sz="0" w:space="0" w:color="auto"/>
      </w:divBdr>
    </w:div>
    <w:div w:id="19743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2018-05-14T04:35:00Z</cp:lastPrinted>
  <dcterms:created xsi:type="dcterms:W3CDTF">2018-06-08T02:47:00Z</dcterms:created>
  <dcterms:modified xsi:type="dcterms:W3CDTF">2018-06-08T02:47:00Z</dcterms:modified>
</cp:coreProperties>
</file>