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A3" w:rsidRDefault="009102A3" w:rsidP="009D445B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08009B">
        <w:rPr>
          <w:noProof/>
          <w:lang w:val="en-US"/>
        </w:rPr>
        <w:drawing>
          <wp:inline distT="0" distB="0" distL="0" distR="0">
            <wp:extent cx="1009650" cy="1028700"/>
            <wp:effectExtent l="0" t="0" r="0" b="0"/>
            <wp:docPr id="1" name="Picture 1" descr="Description: AO New Logo -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O New Logo - Sq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5B" w:rsidRPr="000937F7" w:rsidRDefault="009D445B" w:rsidP="009D445B">
      <w:pPr>
        <w:jc w:val="center"/>
        <w:rPr>
          <w:rFonts w:asciiTheme="majorHAnsi" w:hAnsiTheme="majorHAnsi"/>
          <w:b/>
          <w:sz w:val="32"/>
          <w:szCs w:val="32"/>
        </w:rPr>
      </w:pPr>
      <w:r w:rsidRPr="000937F7">
        <w:rPr>
          <w:rFonts w:asciiTheme="majorHAnsi" w:hAnsiTheme="majorHAnsi"/>
          <w:b/>
          <w:sz w:val="32"/>
          <w:szCs w:val="32"/>
        </w:rPr>
        <w:t>201</w:t>
      </w:r>
      <w:r w:rsidR="000F3BA0">
        <w:rPr>
          <w:rFonts w:asciiTheme="majorHAnsi" w:hAnsiTheme="majorHAnsi"/>
          <w:b/>
          <w:sz w:val="32"/>
          <w:szCs w:val="32"/>
        </w:rPr>
        <w:t>8</w:t>
      </w:r>
      <w:r w:rsidRPr="000937F7">
        <w:rPr>
          <w:rFonts w:asciiTheme="majorHAnsi" w:hAnsiTheme="majorHAnsi"/>
          <w:b/>
          <w:sz w:val="32"/>
          <w:szCs w:val="32"/>
        </w:rPr>
        <w:t xml:space="preserve"> Australia</w:t>
      </w:r>
      <w:r w:rsidR="00DB7F4D">
        <w:rPr>
          <w:rFonts w:asciiTheme="majorHAnsi" w:hAnsiTheme="majorHAnsi"/>
          <w:b/>
          <w:sz w:val="32"/>
          <w:szCs w:val="32"/>
        </w:rPr>
        <w:t>-</w:t>
      </w:r>
      <w:r w:rsidRPr="000937F7">
        <w:rPr>
          <w:rFonts w:asciiTheme="majorHAnsi" w:hAnsiTheme="majorHAnsi"/>
          <w:b/>
          <w:sz w:val="32"/>
          <w:szCs w:val="32"/>
        </w:rPr>
        <w:t>Taiwan Student Mobility Forum</w:t>
      </w:r>
    </w:p>
    <w:p w:rsidR="009D445B" w:rsidRPr="000937F7" w:rsidRDefault="004842D8" w:rsidP="009D445B">
      <w:pPr>
        <w:rPr>
          <w:b/>
        </w:rPr>
      </w:pPr>
      <w:r>
        <w:br/>
      </w:r>
      <w:r w:rsidR="009D445B" w:rsidRPr="000937F7">
        <w:rPr>
          <w:b/>
        </w:rPr>
        <w:t xml:space="preserve">Venue: </w:t>
      </w:r>
      <w:r w:rsidR="000F3BA0">
        <w:rPr>
          <w:b/>
        </w:rPr>
        <w:t>Australian Office</w:t>
      </w:r>
    </w:p>
    <w:p w:rsidR="009102A3" w:rsidRDefault="000F3BA0" w:rsidP="0012208E">
      <w:pPr>
        <w:spacing w:after="0"/>
        <w:rPr>
          <w:b/>
        </w:rPr>
      </w:pPr>
      <w:r>
        <w:rPr>
          <w:b/>
        </w:rPr>
        <w:t>Date: Monday 19 March 2018</w:t>
      </w:r>
    </w:p>
    <w:p w:rsidR="009102A3" w:rsidRPr="009102A3" w:rsidRDefault="00EA6855" w:rsidP="009102A3">
      <w:pPr>
        <w:jc w:val="right"/>
        <w:rPr>
          <w:b/>
        </w:rPr>
      </w:pPr>
      <w:r>
        <w:rPr>
          <w:i/>
          <w:sz w:val="20"/>
          <w:szCs w:val="20"/>
        </w:rPr>
        <w:t xml:space="preserve">Last updated: </w:t>
      </w:r>
      <w:r w:rsidR="003D73D3">
        <w:rPr>
          <w:i/>
          <w:sz w:val="20"/>
          <w:szCs w:val="20"/>
        </w:rPr>
        <w:t>2</w:t>
      </w:r>
      <w:r w:rsidR="00A30B4E">
        <w:rPr>
          <w:i/>
          <w:sz w:val="20"/>
          <w:szCs w:val="20"/>
        </w:rPr>
        <w:t>6</w:t>
      </w:r>
      <w:r w:rsidR="009102A3" w:rsidRPr="009102A3">
        <w:rPr>
          <w:i/>
          <w:sz w:val="20"/>
          <w:szCs w:val="20"/>
        </w:rPr>
        <w:t xml:space="preserve"> </w:t>
      </w:r>
      <w:r w:rsidR="003D73D3">
        <w:rPr>
          <w:i/>
          <w:sz w:val="20"/>
          <w:szCs w:val="20"/>
        </w:rPr>
        <w:t>February</w:t>
      </w:r>
      <w:r w:rsidR="000F3BA0">
        <w:rPr>
          <w:i/>
          <w:sz w:val="20"/>
          <w:szCs w:val="20"/>
        </w:rPr>
        <w:t xml:space="preserve">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937C7" w:rsidRPr="009D180B" w:rsidTr="009D445B">
        <w:tc>
          <w:tcPr>
            <w:tcW w:w="1980" w:type="dxa"/>
          </w:tcPr>
          <w:p w:rsidR="00F937C7" w:rsidRPr="009D180B" w:rsidRDefault="000F3BA0" w:rsidP="00D73005">
            <w:pPr>
              <w:spacing w:before="120" w:after="120"/>
            </w:pPr>
            <w:r>
              <w:t>09</w:t>
            </w:r>
            <w:r w:rsidR="00F937C7" w:rsidRPr="009D180B">
              <w:t>:</w:t>
            </w:r>
            <w:r>
              <w:t>45</w:t>
            </w:r>
            <w:r w:rsidR="00F937C7" w:rsidRPr="009D180B">
              <w:t xml:space="preserve"> – 1</w:t>
            </w:r>
            <w:r>
              <w:t>0</w:t>
            </w:r>
            <w:r w:rsidR="00F937C7" w:rsidRPr="009D180B">
              <w:t>:</w:t>
            </w:r>
            <w:r>
              <w:t>30</w:t>
            </w:r>
          </w:p>
        </w:tc>
        <w:tc>
          <w:tcPr>
            <w:tcW w:w="7036" w:type="dxa"/>
          </w:tcPr>
          <w:p w:rsidR="000F3BA0" w:rsidRDefault="000F3BA0" w:rsidP="00D73005">
            <w:pPr>
              <w:spacing w:before="120"/>
              <w:rPr>
                <w:b/>
              </w:rPr>
            </w:pPr>
            <w:r w:rsidRPr="000937F7">
              <w:rPr>
                <w:b/>
              </w:rPr>
              <w:t>Session One: New Colombo Plan</w:t>
            </w:r>
          </w:p>
          <w:p w:rsidR="00D73005" w:rsidRPr="00D73005" w:rsidRDefault="00D73005" w:rsidP="00D73005">
            <w:pPr>
              <w:spacing w:before="120"/>
            </w:pPr>
            <w:r>
              <w:t>Welcome and Opening</w:t>
            </w:r>
          </w:p>
          <w:p w:rsidR="00924632" w:rsidRPr="009D180B" w:rsidRDefault="00F937C7" w:rsidP="00D73005">
            <w:pPr>
              <w:pStyle w:val="a4"/>
              <w:numPr>
                <w:ilvl w:val="0"/>
                <w:numId w:val="7"/>
              </w:numPr>
            </w:pPr>
            <w:r w:rsidRPr="009D180B">
              <w:t>Op</w:t>
            </w:r>
            <w:r w:rsidR="004B4F96">
              <w:t>ening</w:t>
            </w:r>
            <w:r w:rsidR="000F3BA0">
              <w:t xml:space="preserve">: </w:t>
            </w:r>
            <w:r w:rsidR="00924632" w:rsidRPr="000F3BA0">
              <w:rPr>
                <w:b/>
              </w:rPr>
              <w:t>M</w:t>
            </w:r>
            <w:r w:rsidR="000F3BA0">
              <w:rPr>
                <w:b/>
              </w:rPr>
              <w:t>r</w:t>
            </w:r>
            <w:r w:rsidR="00924632" w:rsidRPr="000F3BA0">
              <w:rPr>
                <w:b/>
              </w:rPr>
              <w:t xml:space="preserve"> </w:t>
            </w:r>
            <w:r w:rsidR="000F3BA0">
              <w:rPr>
                <w:b/>
              </w:rPr>
              <w:t>Gary Cowan</w:t>
            </w:r>
            <w:r w:rsidR="00924632" w:rsidRPr="009D180B">
              <w:t>, Representative, Australian Office</w:t>
            </w:r>
          </w:p>
          <w:p w:rsidR="00D73005" w:rsidRPr="00D73005" w:rsidRDefault="00D73005" w:rsidP="00D73005">
            <w:pPr>
              <w:pStyle w:val="a4"/>
              <w:numPr>
                <w:ilvl w:val="0"/>
                <w:numId w:val="7"/>
              </w:numPr>
            </w:pPr>
            <w:r w:rsidRPr="00D73005">
              <w:t xml:space="preserve">Short talk: </w:t>
            </w:r>
            <w:r>
              <w:rPr>
                <w:b/>
              </w:rPr>
              <w:t>NCP Scholar</w:t>
            </w:r>
          </w:p>
          <w:p w:rsidR="00D73005" w:rsidRPr="00D73005" w:rsidRDefault="00D73005" w:rsidP="00D73005">
            <w:pPr>
              <w:spacing w:before="120"/>
            </w:pPr>
            <w:r w:rsidRPr="00D73005">
              <w:t>Speakers:</w:t>
            </w:r>
          </w:p>
          <w:p w:rsidR="006530C3" w:rsidRPr="00D73005" w:rsidRDefault="00D73005" w:rsidP="00D73005">
            <w:pPr>
              <w:pStyle w:val="a4"/>
              <w:numPr>
                <w:ilvl w:val="0"/>
                <w:numId w:val="6"/>
              </w:numPr>
            </w:pPr>
            <w:r>
              <w:rPr>
                <w:b/>
              </w:rPr>
              <w:t>TW Speaker</w:t>
            </w:r>
          </w:p>
          <w:p w:rsidR="00D73005" w:rsidRPr="00D73005" w:rsidRDefault="00D73005" w:rsidP="00D73005">
            <w:pPr>
              <w:pStyle w:val="a4"/>
              <w:numPr>
                <w:ilvl w:val="0"/>
                <w:numId w:val="6"/>
              </w:numPr>
            </w:pPr>
            <w:r>
              <w:rPr>
                <w:b/>
              </w:rPr>
              <w:t>TW Speaker</w:t>
            </w:r>
          </w:p>
          <w:p w:rsidR="00D73005" w:rsidRPr="00D73005" w:rsidRDefault="00D73005" w:rsidP="00D73005">
            <w:pPr>
              <w:spacing w:before="120" w:after="120"/>
            </w:pPr>
            <w:r>
              <w:t>Q</w:t>
            </w:r>
            <w:r w:rsidRPr="00D73005">
              <w:t xml:space="preserve"> &amp; A</w:t>
            </w:r>
          </w:p>
        </w:tc>
      </w:tr>
      <w:tr w:rsidR="000F3BA0" w:rsidRPr="009D180B" w:rsidTr="00A4558B">
        <w:tc>
          <w:tcPr>
            <w:tcW w:w="1980" w:type="dxa"/>
          </w:tcPr>
          <w:p w:rsidR="000F3BA0" w:rsidRPr="009D180B" w:rsidRDefault="000F3BA0" w:rsidP="00D73005">
            <w:pPr>
              <w:spacing w:before="120" w:after="120"/>
            </w:pPr>
            <w:r>
              <w:t>10</w:t>
            </w:r>
            <w:r w:rsidRPr="009D180B">
              <w:t>:</w:t>
            </w:r>
            <w:r>
              <w:t>30</w:t>
            </w:r>
            <w:r w:rsidRPr="009D180B">
              <w:t xml:space="preserve"> – 1</w:t>
            </w:r>
            <w:r>
              <w:t>0</w:t>
            </w:r>
            <w:r w:rsidRPr="009D180B">
              <w:t>:</w:t>
            </w:r>
            <w:r>
              <w:t>4</w:t>
            </w:r>
            <w:r w:rsidRPr="009D180B">
              <w:t>5</w:t>
            </w:r>
          </w:p>
        </w:tc>
        <w:tc>
          <w:tcPr>
            <w:tcW w:w="7036" w:type="dxa"/>
          </w:tcPr>
          <w:p w:rsidR="000F3BA0" w:rsidRPr="009D180B" w:rsidRDefault="000F3BA0" w:rsidP="00D73005">
            <w:pPr>
              <w:spacing w:before="120" w:after="120"/>
            </w:pPr>
            <w:r w:rsidRPr="009D180B">
              <w:t>Tea</w:t>
            </w:r>
            <w:r>
              <w:t xml:space="preserve"> </w:t>
            </w:r>
            <w:r w:rsidRPr="009D180B">
              <w:t>/ Coffee break</w:t>
            </w:r>
          </w:p>
        </w:tc>
      </w:tr>
      <w:tr w:rsidR="00F937C7" w:rsidRPr="009D180B" w:rsidTr="009D445B">
        <w:tc>
          <w:tcPr>
            <w:tcW w:w="1980" w:type="dxa"/>
          </w:tcPr>
          <w:p w:rsidR="00F937C7" w:rsidRPr="009D180B" w:rsidRDefault="000F3BA0" w:rsidP="00D73005">
            <w:pPr>
              <w:spacing w:before="120" w:after="120"/>
            </w:pPr>
            <w:r>
              <w:t>10</w:t>
            </w:r>
            <w:r w:rsidR="00F937C7" w:rsidRPr="009D180B">
              <w:t>:</w:t>
            </w:r>
            <w:r>
              <w:t>4</w:t>
            </w:r>
            <w:r w:rsidR="00F937C7" w:rsidRPr="009D180B">
              <w:t xml:space="preserve">5 </w:t>
            </w:r>
            <w:r w:rsidR="009D445B" w:rsidRPr="009D180B">
              <w:t>–</w:t>
            </w:r>
            <w:r w:rsidR="00F937C7" w:rsidRPr="009D180B">
              <w:t xml:space="preserve"> </w:t>
            </w:r>
            <w:r w:rsidR="009D445B" w:rsidRPr="009D180B">
              <w:t>1</w:t>
            </w:r>
            <w:r>
              <w:t>1</w:t>
            </w:r>
            <w:r w:rsidR="009D445B" w:rsidRPr="009D180B">
              <w:t>:</w:t>
            </w:r>
            <w:r>
              <w:t>3</w:t>
            </w:r>
            <w:r w:rsidR="009D445B" w:rsidRPr="009D180B">
              <w:t>0</w:t>
            </w:r>
          </w:p>
        </w:tc>
        <w:tc>
          <w:tcPr>
            <w:tcW w:w="7036" w:type="dxa"/>
          </w:tcPr>
          <w:p w:rsidR="00D73005" w:rsidRPr="000937F7" w:rsidRDefault="00D73005" w:rsidP="00D73005">
            <w:pPr>
              <w:spacing w:before="120"/>
              <w:rPr>
                <w:b/>
              </w:rPr>
            </w:pPr>
            <w:r w:rsidRPr="000937F7">
              <w:rPr>
                <w:b/>
              </w:rPr>
              <w:t>Session Two: Student Mobility</w:t>
            </w:r>
            <w:r>
              <w:rPr>
                <w:b/>
              </w:rPr>
              <w:t xml:space="preserve"> and New Southbound Policy</w:t>
            </w:r>
          </w:p>
          <w:p w:rsidR="00D51176" w:rsidRPr="009D180B" w:rsidRDefault="00C34DF8" w:rsidP="00D73005">
            <w:pPr>
              <w:spacing w:before="120"/>
            </w:pPr>
            <w:r w:rsidRPr="009D180B">
              <w:t>Speaker</w:t>
            </w:r>
            <w:r w:rsidR="000937F7">
              <w:t>s</w:t>
            </w:r>
            <w:r w:rsidRPr="009D180B">
              <w:t>:</w:t>
            </w:r>
          </w:p>
          <w:p w:rsidR="004D4B79" w:rsidRDefault="001909BF" w:rsidP="004D4B79">
            <w:pPr>
              <w:pStyle w:val="a4"/>
              <w:numPr>
                <w:ilvl w:val="0"/>
                <w:numId w:val="5"/>
              </w:numPr>
            </w:pPr>
            <w:r w:rsidRPr="00D73005">
              <w:rPr>
                <w:b/>
              </w:rPr>
              <w:t xml:space="preserve">Ms </w:t>
            </w:r>
            <w:r w:rsidR="00D73005" w:rsidRPr="00D73005">
              <w:rPr>
                <w:b/>
              </w:rPr>
              <w:t>Eliza Chui</w:t>
            </w:r>
            <w:r>
              <w:t xml:space="preserve">, </w:t>
            </w:r>
            <w:r w:rsidR="00D73005">
              <w:t>Deputy Representative, Australian Office</w:t>
            </w:r>
          </w:p>
          <w:p w:rsidR="004D4B79" w:rsidRPr="00B82A03" w:rsidRDefault="007E0AC6" w:rsidP="004D4B79">
            <w:pPr>
              <w:pStyle w:val="a4"/>
              <w:numPr>
                <w:ilvl w:val="0"/>
                <w:numId w:val="5"/>
              </w:numPr>
            </w:pPr>
            <w:r>
              <w:rPr>
                <w:b/>
              </w:rPr>
              <w:t>TW Speaker</w:t>
            </w:r>
            <w:r w:rsidR="004D4B79" w:rsidRPr="001909BF">
              <w:t xml:space="preserve">, </w:t>
            </w:r>
            <w:r w:rsidR="004D4B79" w:rsidRPr="00B82A03">
              <w:t xml:space="preserve">Department of International and Cross-strait Education, Ministry of Education </w:t>
            </w:r>
            <w:r w:rsidR="00B82A03" w:rsidRPr="00B82A03">
              <w:t>(tbc</w:t>
            </w:r>
            <w:r w:rsidR="004D4B79" w:rsidRPr="00B82A03">
              <w:t>)</w:t>
            </w:r>
          </w:p>
          <w:p w:rsidR="00A30B4E" w:rsidRPr="00B82A03" w:rsidRDefault="00A30B4E" w:rsidP="00A30B4E">
            <w:pPr>
              <w:pStyle w:val="a4"/>
              <w:numPr>
                <w:ilvl w:val="0"/>
                <w:numId w:val="5"/>
              </w:numPr>
            </w:pPr>
            <w:r w:rsidRPr="00B82A03">
              <w:rPr>
                <w:b/>
              </w:rPr>
              <w:t>TW Speaker</w:t>
            </w:r>
            <w:r w:rsidRPr="00B82A03">
              <w:rPr>
                <w:lang w:val="en-US"/>
              </w:rPr>
              <w:t xml:space="preserve">, Center for Teacher Education, National Taiwan University </w:t>
            </w:r>
            <w:r w:rsidR="00B82A03" w:rsidRPr="00B82A03">
              <w:t>(tbc</w:t>
            </w:r>
            <w:r w:rsidRPr="00B82A03">
              <w:t>)</w:t>
            </w:r>
          </w:p>
          <w:p w:rsidR="00D73005" w:rsidRPr="00D73005" w:rsidRDefault="00D73005" w:rsidP="00D73005">
            <w:pPr>
              <w:spacing w:before="120" w:after="120"/>
            </w:pPr>
            <w:r w:rsidRPr="00B82A03">
              <w:t>Q &amp; A</w:t>
            </w:r>
          </w:p>
        </w:tc>
      </w:tr>
      <w:tr w:rsidR="00D73005" w:rsidRPr="009D180B" w:rsidTr="009D445B">
        <w:tc>
          <w:tcPr>
            <w:tcW w:w="1980" w:type="dxa"/>
          </w:tcPr>
          <w:p w:rsidR="00D73005" w:rsidRPr="009D180B" w:rsidRDefault="00D73005" w:rsidP="00D73005">
            <w:pPr>
              <w:spacing w:before="120" w:after="120"/>
            </w:pPr>
            <w:r w:rsidRPr="009D180B">
              <w:t>1</w:t>
            </w:r>
            <w:r>
              <w:t>1</w:t>
            </w:r>
            <w:r w:rsidRPr="009D180B">
              <w:t>:</w:t>
            </w:r>
            <w:r>
              <w:t>3</w:t>
            </w:r>
            <w:r w:rsidRPr="009D180B">
              <w:t>0 – 1</w:t>
            </w:r>
            <w:r>
              <w:t>1</w:t>
            </w:r>
            <w:r w:rsidRPr="009D180B">
              <w:t>:</w:t>
            </w:r>
            <w:r>
              <w:t>4</w:t>
            </w:r>
            <w:r w:rsidRPr="009D180B">
              <w:t>5</w:t>
            </w:r>
          </w:p>
        </w:tc>
        <w:tc>
          <w:tcPr>
            <w:tcW w:w="7036" w:type="dxa"/>
          </w:tcPr>
          <w:p w:rsidR="00D73005" w:rsidRPr="009D180B" w:rsidRDefault="00D73005" w:rsidP="00D73005">
            <w:pPr>
              <w:spacing w:before="120" w:after="120"/>
            </w:pPr>
            <w:r w:rsidRPr="009D180B">
              <w:t>Tea</w:t>
            </w:r>
            <w:r>
              <w:t xml:space="preserve"> </w:t>
            </w:r>
            <w:r w:rsidRPr="009D180B">
              <w:t>/ Coffee break</w:t>
            </w:r>
          </w:p>
        </w:tc>
      </w:tr>
      <w:tr w:rsidR="00F937C7" w:rsidRPr="009D180B" w:rsidTr="009D445B">
        <w:tc>
          <w:tcPr>
            <w:tcW w:w="1980" w:type="dxa"/>
          </w:tcPr>
          <w:p w:rsidR="00F937C7" w:rsidRPr="009D180B" w:rsidRDefault="00F937C7" w:rsidP="00D73005">
            <w:pPr>
              <w:spacing w:before="120" w:after="120"/>
            </w:pPr>
            <w:r w:rsidRPr="009D180B">
              <w:t>1</w:t>
            </w:r>
            <w:r w:rsidR="000F3BA0">
              <w:t>1</w:t>
            </w:r>
            <w:r w:rsidRPr="009D180B">
              <w:t>:</w:t>
            </w:r>
            <w:r w:rsidR="000F3BA0">
              <w:t>4</w:t>
            </w:r>
            <w:r w:rsidRPr="009D180B">
              <w:t xml:space="preserve">5 – </w:t>
            </w:r>
            <w:r w:rsidR="000F3BA0">
              <w:t>12</w:t>
            </w:r>
            <w:r w:rsidR="009D445B" w:rsidRPr="009D180B">
              <w:t>:</w:t>
            </w:r>
            <w:r w:rsidR="000F3BA0">
              <w:t>3</w:t>
            </w:r>
            <w:r w:rsidR="009D445B" w:rsidRPr="009D180B">
              <w:t>0</w:t>
            </w:r>
          </w:p>
          <w:p w:rsidR="00F937C7" w:rsidRPr="009D180B" w:rsidRDefault="00F937C7" w:rsidP="00D73005">
            <w:pPr>
              <w:spacing w:before="120" w:after="120"/>
            </w:pPr>
          </w:p>
        </w:tc>
        <w:tc>
          <w:tcPr>
            <w:tcW w:w="7036" w:type="dxa"/>
          </w:tcPr>
          <w:p w:rsidR="00D73005" w:rsidRPr="000937F7" w:rsidRDefault="00D73005" w:rsidP="00D73005">
            <w:pPr>
              <w:spacing w:before="120"/>
              <w:rPr>
                <w:b/>
              </w:rPr>
            </w:pPr>
            <w:r w:rsidRPr="000937F7">
              <w:rPr>
                <w:b/>
              </w:rPr>
              <w:t>Session Three: Institutional Partnership</w:t>
            </w:r>
            <w:r>
              <w:rPr>
                <w:b/>
              </w:rPr>
              <w:t>s</w:t>
            </w:r>
          </w:p>
          <w:p w:rsidR="00D73005" w:rsidRPr="009D180B" w:rsidRDefault="00D73005" w:rsidP="00D73005">
            <w:pPr>
              <w:spacing w:before="120"/>
            </w:pPr>
            <w:r w:rsidRPr="009D180B">
              <w:t>Speaker</w:t>
            </w:r>
            <w:r>
              <w:t>s</w:t>
            </w:r>
            <w:r w:rsidRPr="009D180B">
              <w:t>:</w:t>
            </w:r>
          </w:p>
          <w:p w:rsidR="004D4B79" w:rsidRPr="00AA181D" w:rsidRDefault="00320F48" w:rsidP="004D4B79">
            <w:pPr>
              <w:pStyle w:val="a4"/>
              <w:numPr>
                <w:ilvl w:val="0"/>
                <w:numId w:val="8"/>
              </w:numPr>
            </w:pPr>
            <w:r>
              <w:rPr>
                <w:b/>
                <w:lang w:val="en-US"/>
              </w:rPr>
              <w:t>Professor Mitchell M. Tseng</w:t>
            </w:r>
            <w:r>
              <w:rPr>
                <w:lang w:val="en-US"/>
              </w:rPr>
              <w:t xml:space="preserve">, Dean and Chair Professor, </w:t>
            </w:r>
            <w:r w:rsidR="004D4B79">
              <w:rPr>
                <w:lang w:val="en-US"/>
              </w:rPr>
              <w:t>International School of Technology and M</w:t>
            </w:r>
            <w:r w:rsidR="00B82A03">
              <w:rPr>
                <w:lang w:val="en-US"/>
              </w:rPr>
              <w:t>anagement, Feng Chia University</w:t>
            </w:r>
          </w:p>
          <w:p w:rsidR="0023738E" w:rsidRPr="0023738E" w:rsidRDefault="00D73005" w:rsidP="004D4B79">
            <w:pPr>
              <w:pStyle w:val="a4"/>
              <w:numPr>
                <w:ilvl w:val="0"/>
                <w:numId w:val="8"/>
              </w:numPr>
            </w:pPr>
            <w:r>
              <w:rPr>
                <w:b/>
              </w:rPr>
              <w:t>AU Speaker</w:t>
            </w:r>
          </w:p>
          <w:p w:rsidR="007C2BEA" w:rsidRPr="007C2BEA" w:rsidRDefault="00D73005" w:rsidP="00D73005">
            <w:pPr>
              <w:spacing w:before="120" w:after="120"/>
              <w:rPr>
                <w:b/>
              </w:rPr>
            </w:pPr>
            <w:r>
              <w:t>Q</w:t>
            </w:r>
            <w:r w:rsidRPr="00D73005">
              <w:t xml:space="preserve"> &amp; A</w:t>
            </w:r>
          </w:p>
        </w:tc>
      </w:tr>
      <w:tr w:rsidR="00F937C7" w:rsidRPr="009D180B" w:rsidTr="009D445B">
        <w:tc>
          <w:tcPr>
            <w:tcW w:w="1980" w:type="dxa"/>
          </w:tcPr>
          <w:p w:rsidR="00F937C7" w:rsidRPr="009D180B" w:rsidRDefault="00F937C7" w:rsidP="00D73005">
            <w:pPr>
              <w:spacing w:before="120" w:after="120"/>
            </w:pPr>
            <w:r w:rsidRPr="009D180B">
              <w:t>1</w:t>
            </w:r>
            <w:r w:rsidR="000F3BA0">
              <w:t>2</w:t>
            </w:r>
            <w:r w:rsidRPr="009D180B">
              <w:t>:</w:t>
            </w:r>
            <w:r w:rsidR="000F3BA0">
              <w:t>3</w:t>
            </w:r>
            <w:r w:rsidRPr="009D180B">
              <w:t>0 – 1</w:t>
            </w:r>
            <w:r w:rsidR="000F3BA0">
              <w:t>3</w:t>
            </w:r>
            <w:r w:rsidRPr="009D180B">
              <w:t>:</w:t>
            </w:r>
            <w:r w:rsidR="000F3BA0">
              <w:t>30</w:t>
            </w:r>
          </w:p>
        </w:tc>
        <w:tc>
          <w:tcPr>
            <w:tcW w:w="7036" w:type="dxa"/>
          </w:tcPr>
          <w:p w:rsidR="00F937C7" w:rsidRPr="009D180B" w:rsidRDefault="000F3BA0" w:rsidP="00D73005">
            <w:pPr>
              <w:spacing w:before="120" w:after="120"/>
            </w:pPr>
            <w:r>
              <w:t>Networking Lunch</w:t>
            </w:r>
          </w:p>
        </w:tc>
      </w:tr>
    </w:tbl>
    <w:p w:rsidR="00283214" w:rsidRPr="00D73005" w:rsidRDefault="00283214" w:rsidP="00D73005">
      <w:pPr>
        <w:ind w:right="660"/>
      </w:pPr>
    </w:p>
    <w:sectPr w:rsidR="00283214" w:rsidRPr="00D73005" w:rsidSect="0012208E">
      <w:pgSz w:w="11906" w:h="16838"/>
      <w:pgMar w:top="72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1EC"/>
    <w:multiLevelType w:val="hybridMultilevel"/>
    <w:tmpl w:val="0624D5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36DE"/>
    <w:multiLevelType w:val="hybridMultilevel"/>
    <w:tmpl w:val="474484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54E9"/>
    <w:multiLevelType w:val="hybridMultilevel"/>
    <w:tmpl w:val="15663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E611E"/>
    <w:multiLevelType w:val="hybridMultilevel"/>
    <w:tmpl w:val="888037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3721"/>
    <w:multiLevelType w:val="hybridMultilevel"/>
    <w:tmpl w:val="3C502B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B3802"/>
    <w:multiLevelType w:val="hybridMultilevel"/>
    <w:tmpl w:val="BDC6F4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75C1A"/>
    <w:multiLevelType w:val="hybridMultilevel"/>
    <w:tmpl w:val="474484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C0ABD"/>
    <w:multiLevelType w:val="hybridMultilevel"/>
    <w:tmpl w:val="57805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D8"/>
    <w:rsid w:val="00034BC2"/>
    <w:rsid w:val="00054F05"/>
    <w:rsid w:val="00087D8B"/>
    <w:rsid w:val="000937F7"/>
    <w:rsid w:val="000B1B3C"/>
    <w:rsid w:val="000F3BA0"/>
    <w:rsid w:val="0012172C"/>
    <w:rsid w:val="0012208E"/>
    <w:rsid w:val="00135721"/>
    <w:rsid w:val="001909BF"/>
    <w:rsid w:val="001A2394"/>
    <w:rsid w:val="001E2F3E"/>
    <w:rsid w:val="001F52C6"/>
    <w:rsid w:val="0023738E"/>
    <w:rsid w:val="00283214"/>
    <w:rsid w:val="002F37AD"/>
    <w:rsid w:val="002F5B56"/>
    <w:rsid w:val="00320F48"/>
    <w:rsid w:val="003D73D3"/>
    <w:rsid w:val="00432B3E"/>
    <w:rsid w:val="00470EF1"/>
    <w:rsid w:val="004842D8"/>
    <w:rsid w:val="004B4F96"/>
    <w:rsid w:val="004C483B"/>
    <w:rsid w:val="004D4B79"/>
    <w:rsid w:val="005A1A93"/>
    <w:rsid w:val="0060116F"/>
    <w:rsid w:val="0062793B"/>
    <w:rsid w:val="006530C3"/>
    <w:rsid w:val="006C3C9A"/>
    <w:rsid w:val="00704CC7"/>
    <w:rsid w:val="00721959"/>
    <w:rsid w:val="00754F30"/>
    <w:rsid w:val="00756E25"/>
    <w:rsid w:val="007601E0"/>
    <w:rsid w:val="00763EE0"/>
    <w:rsid w:val="007C2BEA"/>
    <w:rsid w:val="007E0AC6"/>
    <w:rsid w:val="00824367"/>
    <w:rsid w:val="008B6CF7"/>
    <w:rsid w:val="008F2B23"/>
    <w:rsid w:val="009102A3"/>
    <w:rsid w:val="00924632"/>
    <w:rsid w:val="009550C2"/>
    <w:rsid w:val="00961D21"/>
    <w:rsid w:val="009B6292"/>
    <w:rsid w:val="009D180B"/>
    <w:rsid w:val="009D445B"/>
    <w:rsid w:val="00A02AE2"/>
    <w:rsid w:val="00A27CA5"/>
    <w:rsid w:val="00A30B4E"/>
    <w:rsid w:val="00AA181D"/>
    <w:rsid w:val="00B6536E"/>
    <w:rsid w:val="00B82A03"/>
    <w:rsid w:val="00C06669"/>
    <w:rsid w:val="00C34DF8"/>
    <w:rsid w:val="00D51176"/>
    <w:rsid w:val="00D73005"/>
    <w:rsid w:val="00DB7F4D"/>
    <w:rsid w:val="00E614BF"/>
    <w:rsid w:val="00EA6855"/>
    <w:rsid w:val="00EE2D42"/>
    <w:rsid w:val="00F8193D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F9EFB-3ECB-4621-8822-F47D3684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Austrade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Cherry-Hu (Taipei)</dc:creator>
  <cp:keywords/>
  <dc:description/>
  <cp:lastModifiedBy>蘇于芯</cp:lastModifiedBy>
  <cp:revision>2</cp:revision>
  <cp:lastPrinted>2017-02-20T03:54:00Z</cp:lastPrinted>
  <dcterms:created xsi:type="dcterms:W3CDTF">2018-03-08T11:13:00Z</dcterms:created>
  <dcterms:modified xsi:type="dcterms:W3CDTF">2018-03-08T11:13:00Z</dcterms:modified>
</cp:coreProperties>
</file>