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3" w:rsidRPr="0098194F" w:rsidRDefault="003E7BBB" w:rsidP="007026A0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8194F">
        <w:rPr>
          <w:rFonts w:ascii="標楷體" w:eastAsia="標楷體" w:hAnsi="標楷體" w:hint="eastAsia"/>
          <w:noProof/>
          <w:sz w:val="28"/>
          <w:szCs w:val="28"/>
        </w:rPr>
        <w:t>國立東華大學 教學卓越中心</w:t>
      </w:r>
    </w:p>
    <w:p w:rsidR="003E7BBB" w:rsidRPr="007026A0" w:rsidRDefault="003E7BBB" w:rsidP="007026A0">
      <w:pPr>
        <w:spacing w:line="320" w:lineRule="exact"/>
        <w:jc w:val="center"/>
        <w:rPr>
          <w:rFonts w:ascii="標楷體" w:eastAsia="標楷體" w:hAnsi="標楷體"/>
          <w:color w:val="262626" w:themeColor="text1" w:themeTint="D9"/>
          <w:sz w:val="26"/>
          <w:szCs w:val="26"/>
        </w:rPr>
      </w:pPr>
    </w:p>
    <w:p w:rsidR="00EE5DA9" w:rsidRPr="007026A0" w:rsidRDefault="006E1DB4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5</w:t>
      </w:r>
      <w:r w:rsidR="00EE5DA9"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學年度 第</w:t>
      </w:r>
      <w:r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2</w:t>
      </w:r>
      <w:r w:rsidR="00EE5DA9"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學期</w:t>
      </w:r>
    </w:p>
    <w:p w:rsidR="003E7BBB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「教學增能計畫-東華特色課程」期末成果</w:t>
      </w:r>
      <w:r w:rsidR="006F714E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發表會</w:t>
      </w:r>
    </w:p>
    <w:p w:rsidR="007026A0" w:rsidRPr="007026A0" w:rsidRDefault="007026A0" w:rsidP="007026A0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026A0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日期</w:t>
      </w:r>
      <w:r w:rsidR="00675634">
        <w:rPr>
          <w:rFonts w:ascii="標楷體" w:eastAsia="標楷體" w:hAnsi="標楷體" w:hint="eastAsia"/>
          <w:sz w:val="26"/>
          <w:szCs w:val="26"/>
        </w:rPr>
        <w:t xml:space="preserve"> : 106</w:t>
      </w:r>
      <w:r w:rsidRPr="003E7BBB">
        <w:rPr>
          <w:rFonts w:ascii="標楷體" w:eastAsia="標楷體" w:hAnsi="標楷體" w:hint="eastAsia"/>
          <w:sz w:val="26"/>
          <w:szCs w:val="26"/>
        </w:rPr>
        <w:t>年</w:t>
      </w:r>
      <w:r w:rsidR="006E1DB4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月</w:t>
      </w:r>
      <w:r w:rsidR="006E1DB4">
        <w:rPr>
          <w:rFonts w:ascii="標楷體" w:eastAsia="標楷體" w:hAnsi="標楷體" w:hint="eastAsia"/>
          <w:sz w:val="26"/>
          <w:szCs w:val="26"/>
        </w:rPr>
        <w:t>1</w:t>
      </w:r>
      <w:r w:rsidR="00675634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日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</w:t>
      </w:r>
      <w:r w:rsidR="007026A0">
        <w:rPr>
          <w:rFonts w:ascii="標楷體" w:eastAsia="標楷體" w:hAnsi="標楷體" w:hint="eastAsia"/>
          <w:sz w:val="26"/>
          <w:szCs w:val="26"/>
        </w:rPr>
        <w:t>(</w:t>
      </w:r>
      <w:r w:rsidR="00675634">
        <w:rPr>
          <w:rFonts w:ascii="標楷體" w:eastAsia="標楷體" w:hAnsi="標楷體" w:hint="eastAsia"/>
          <w:sz w:val="26"/>
          <w:szCs w:val="26"/>
        </w:rPr>
        <w:t>五</w:t>
      </w:r>
      <w:r w:rsidR="007026A0">
        <w:rPr>
          <w:rFonts w:ascii="標楷體" w:eastAsia="標楷體" w:hAnsi="標楷體" w:hint="eastAsia"/>
          <w:sz w:val="26"/>
          <w:szCs w:val="26"/>
        </w:rPr>
        <w:t>)</w:t>
      </w:r>
      <w:r w:rsidRPr="003E7B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84047" w:rsidRDefault="007026A0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</w:t>
      </w:r>
      <w:r w:rsidR="00E84047">
        <w:rPr>
          <w:rFonts w:ascii="標楷體" w:eastAsia="標楷體" w:hAnsi="標楷體" w:hint="eastAsia"/>
          <w:sz w:val="26"/>
          <w:szCs w:val="26"/>
        </w:rPr>
        <w:t xml:space="preserve"> : 13:00~17:00</w:t>
      </w:r>
    </w:p>
    <w:p w:rsidR="005252A2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地點 : 行政大樓</w:t>
      </w:r>
      <w:r w:rsidR="007026A0">
        <w:rPr>
          <w:rFonts w:ascii="標楷體" w:eastAsia="標楷體" w:hAnsi="標楷體" w:hint="eastAsia"/>
          <w:sz w:val="26"/>
          <w:szCs w:val="26"/>
        </w:rPr>
        <w:t xml:space="preserve"> </w:t>
      </w:r>
      <w:r w:rsidR="00551530">
        <w:rPr>
          <w:rFonts w:ascii="標楷體" w:eastAsia="標楷體" w:hAnsi="標楷體" w:hint="eastAsia"/>
          <w:sz w:val="26"/>
          <w:szCs w:val="26"/>
        </w:rPr>
        <w:t>301</w:t>
      </w:r>
      <w:r w:rsidR="007C0BC2">
        <w:rPr>
          <w:rFonts w:ascii="標楷體" w:eastAsia="標楷體" w:hAnsi="標楷體" w:hint="eastAsia"/>
          <w:sz w:val="26"/>
          <w:szCs w:val="26"/>
        </w:rPr>
        <w:t>簡報室</w:t>
      </w:r>
    </w:p>
    <w:p w:rsidR="00EE5DA9" w:rsidRPr="004A0711" w:rsidRDefault="003E7BBB" w:rsidP="00EE5DA9">
      <w:pPr>
        <w:rPr>
          <w:rFonts w:ascii="標楷體" w:eastAsia="標楷體" w:hAnsi="標楷體"/>
          <w:b/>
          <w:sz w:val="28"/>
          <w:szCs w:val="26"/>
        </w:rPr>
      </w:pPr>
      <w:r w:rsidRPr="004A0711">
        <w:rPr>
          <w:rFonts w:ascii="標楷體" w:eastAsia="標楷體" w:hAnsi="標楷體" w:hint="eastAsia"/>
          <w:b/>
          <w:sz w:val="28"/>
          <w:szCs w:val="26"/>
        </w:rPr>
        <w:t>議程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91"/>
        <w:gridCol w:w="5932"/>
        <w:gridCol w:w="2401"/>
      </w:tblGrid>
      <w:tr w:rsidR="003E7BBB" w:rsidRPr="00C3250F" w:rsidTr="00E84047">
        <w:trPr>
          <w:trHeight w:val="479"/>
        </w:trPr>
        <w:tc>
          <w:tcPr>
            <w:tcW w:w="1591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932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01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計畫主持人/發表者</w:t>
            </w:r>
          </w:p>
        </w:tc>
      </w:tr>
      <w:tr w:rsidR="00997ED1" w:rsidRPr="00C3250F" w:rsidTr="00E84047">
        <w:tc>
          <w:tcPr>
            <w:tcW w:w="1591" w:type="dxa"/>
          </w:tcPr>
          <w:p w:rsidR="00997ED1" w:rsidRPr="00D24F9E" w:rsidRDefault="00997ED1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3: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00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~13:0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8333" w:type="dxa"/>
            <w:gridSpan w:val="2"/>
          </w:tcPr>
          <w:p w:rsidR="00997ED1" w:rsidRPr="003169E4" w:rsidRDefault="006E1DB4" w:rsidP="003104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</w:tr>
      <w:tr w:rsidR="00D24F9E" w:rsidRPr="00C3250F" w:rsidTr="00E84047">
        <w:tc>
          <w:tcPr>
            <w:tcW w:w="1591" w:type="dxa"/>
          </w:tcPr>
          <w:p w:rsidR="00D24F9E" w:rsidRPr="00D24F9E" w:rsidRDefault="00D24F9E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13:05~13:10</w:t>
            </w:r>
          </w:p>
        </w:tc>
        <w:tc>
          <w:tcPr>
            <w:tcW w:w="8333" w:type="dxa"/>
            <w:gridSpan w:val="2"/>
          </w:tcPr>
          <w:p w:rsidR="00D24F9E" w:rsidRPr="003169E4" w:rsidRDefault="00C87F2D" w:rsidP="004D2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徐輝明副校長 </w:t>
            </w:r>
            <w:r w:rsidR="00310416" w:rsidRPr="003169E4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13:10~13:18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廣播企劃與製作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林俊偉 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13:18~13:26</w:t>
            </w:r>
          </w:p>
        </w:tc>
        <w:tc>
          <w:tcPr>
            <w:tcW w:w="5932" w:type="dxa"/>
            <w:vAlign w:val="center"/>
          </w:tcPr>
          <w:p w:rsidR="00313271" w:rsidRPr="006E1DB4" w:rsidRDefault="006E1DB4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藝術管理個案分析</w:t>
            </w:r>
          </w:p>
        </w:tc>
        <w:tc>
          <w:tcPr>
            <w:tcW w:w="2401" w:type="dxa"/>
            <w:vAlign w:val="center"/>
          </w:tcPr>
          <w:p w:rsidR="00313271" w:rsidRPr="006E1DB4" w:rsidRDefault="006E1DB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張淑華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13:26~13:34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社會科學經典導讀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呂傑華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13:34~13:42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鑲嵌藝術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韓毓琦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13:42~13:50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管樂合奏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彭翠萍 主任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13:50~13:58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展演空間設計</w:t>
            </w:r>
          </w:p>
        </w:tc>
        <w:tc>
          <w:tcPr>
            <w:tcW w:w="2401" w:type="dxa"/>
            <w:vAlign w:val="center"/>
          </w:tcPr>
          <w:p w:rsidR="00313271" w:rsidRPr="006E1DB4" w:rsidRDefault="006E1DB4" w:rsidP="003132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黃致傑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13:58~14:06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高齡化社會設計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余慧君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14:06~14:14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藝創系畢業專題研究設計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余慧君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14:14~14:22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藝術與設計專案研究(二)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69E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B09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E1DB4">
              <w:rPr>
                <w:rFonts w:ascii="標楷體" w:eastAsia="標楷體" w:hAnsi="標楷體" w:hint="eastAsia"/>
                <w:szCs w:val="24"/>
              </w:rPr>
              <w:t>廖慶華 主任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14:22~14:30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科技融入環境實作專題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曾賢德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14:30~14:38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專題製作「密室逃脫2.0：心理學知能之應用與推廣」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劉効樺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14:38~14:46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知覺心理學</w:t>
            </w:r>
          </w:p>
        </w:tc>
        <w:tc>
          <w:tcPr>
            <w:tcW w:w="2401" w:type="dxa"/>
            <w:vAlign w:val="center"/>
          </w:tcPr>
          <w:p w:rsidR="00313271" w:rsidRPr="006E1DB4" w:rsidRDefault="003169E4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劉効樺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14:46~14:54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創意城市行銷與企劃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劉亮延 老師</w:t>
            </w:r>
          </w:p>
        </w:tc>
      </w:tr>
      <w:tr w:rsidR="00313271" w:rsidRPr="00C3250F" w:rsidTr="00E84047">
        <w:tc>
          <w:tcPr>
            <w:tcW w:w="1591" w:type="dxa"/>
            <w:vAlign w:val="center"/>
          </w:tcPr>
          <w:p w:rsidR="00313271" w:rsidRDefault="00313271" w:rsidP="003132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14:54~15:02</w:t>
            </w:r>
          </w:p>
        </w:tc>
        <w:tc>
          <w:tcPr>
            <w:tcW w:w="5932" w:type="dxa"/>
            <w:vAlign w:val="center"/>
          </w:tcPr>
          <w:p w:rsidR="00313271" w:rsidRPr="006E1DB4" w:rsidRDefault="00313271" w:rsidP="00313271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藝文節慶與活動策劃</w:t>
            </w:r>
          </w:p>
        </w:tc>
        <w:tc>
          <w:tcPr>
            <w:tcW w:w="2401" w:type="dxa"/>
            <w:vAlign w:val="center"/>
          </w:tcPr>
          <w:p w:rsidR="00313271" w:rsidRPr="006E1DB4" w:rsidRDefault="00313271" w:rsidP="003132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劉亮延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15:02~15:10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文化創意與地方產業發展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陳怡廷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15:10~15:35</w:t>
            </w:r>
          </w:p>
        </w:tc>
        <w:tc>
          <w:tcPr>
            <w:tcW w:w="5932" w:type="dxa"/>
            <w:vAlign w:val="center"/>
          </w:tcPr>
          <w:p w:rsidR="006E1DB4" w:rsidRPr="004A0711" w:rsidRDefault="004A0711" w:rsidP="000B09FF">
            <w:pPr>
              <w:rPr>
                <w:rFonts w:ascii="標楷體" w:eastAsia="標楷體" w:hAnsi="標楷體"/>
                <w:b/>
                <w:szCs w:val="24"/>
              </w:rPr>
            </w:pPr>
            <w:r w:rsidRPr="000B09FF">
              <w:rPr>
                <w:rFonts w:ascii="標楷體" w:eastAsia="標楷體" w:hAnsi="標楷體" w:hint="eastAsia"/>
                <w:b/>
                <w:color w:val="000000"/>
                <w:szCs w:val="24"/>
                <w:highlight w:val="cyan"/>
              </w:rPr>
              <w:t>海報</w:t>
            </w:r>
            <w:r w:rsidR="000B09FF" w:rsidRPr="000B09FF">
              <w:rPr>
                <w:rFonts w:ascii="標楷體" w:eastAsia="標楷體" w:hAnsi="標楷體" w:hint="eastAsia"/>
                <w:b/>
                <w:color w:val="000000"/>
                <w:szCs w:val="24"/>
                <w:highlight w:val="cyan"/>
              </w:rPr>
              <w:t>展覽/</w:t>
            </w:r>
            <w:r w:rsidRPr="000B09FF">
              <w:rPr>
                <w:rFonts w:ascii="標楷體" w:eastAsia="標楷體" w:hAnsi="標楷體" w:hint="eastAsia"/>
                <w:b/>
                <w:color w:val="000000"/>
                <w:szCs w:val="24"/>
                <w:highlight w:val="cyan"/>
              </w:rPr>
              <w:t>茶敘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15:35~15:43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融合創客技術的嵌入式系統設計與應用創新教學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孫宗瀛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15:43~15:51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雲端智慧物聯網(跨領域專題實作課程)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陳震宇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15:51~15:59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科學與文學的對話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莊沁融/羅珮瑄老師</w:t>
            </w:r>
          </w:p>
        </w:tc>
      </w:tr>
      <w:tr w:rsidR="006E1DB4" w:rsidRPr="00C3250F" w:rsidTr="00E84047">
        <w:trPr>
          <w:trHeight w:val="299"/>
        </w:trPr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15:59~16:07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光電學(二)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莊沁融 老師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16:07~16:15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台灣生技產業現況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張瑞宜 主任</w:t>
            </w:r>
          </w:p>
        </w:tc>
      </w:tr>
      <w:tr w:rsidR="006E1DB4" w:rsidRPr="00C3250F" w:rsidTr="00E84047">
        <w:tc>
          <w:tcPr>
            <w:tcW w:w="1591" w:type="dxa"/>
            <w:vAlign w:val="center"/>
          </w:tcPr>
          <w:p w:rsidR="006E1DB4" w:rsidRDefault="006E1DB4" w:rsidP="006E1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16:15~16:23</w:t>
            </w:r>
          </w:p>
        </w:tc>
        <w:tc>
          <w:tcPr>
            <w:tcW w:w="5932" w:type="dxa"/>
            <w:vAlign w:val="center"/>
          </w:tcPr>
          <w:p w:rsidR="006E1DB4" w:rsidRPr="006E1DB4" w:rsidRDefault="006E1DB4" w:rsidP="006E1DB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原住民物質文化</w:t>
            </w:r>
          </w:p>
        </w:tc>
        <w:tc>
          <w:tcPr>
            <w:tcW w:w="2401" w:type="dxa"/>
            <w:vAlign w:val="center"/>
          </w:tcPr>
          <w:p w:rsidR="006E1DB4" w:rsidRPr="006E1DB4" w:rsidRDefault="006E1DB4" w:rsidP="006E1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葉秀燕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16:23~16:31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南島語言概論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李佩容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16:31~16:38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部落觀光英語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湯愛玉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16:38~16:46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基礎研究方法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黃</w:t>
            </w:r>
            <w:r w:rsidRPr="006E1DB4">
              <w:rPr>
                <w:rFonts w:ascii="標楷體" w:eastAsia="標楷體" w:hAnsi="標楷體" w:cs="Arial"/>
                <w:szCs w:val="24"/>
                <w:shd w:val="clear" w:color="auto" w:fill="FFFFFF"/>
              </w:rPr>
              <w:t>毓超</w:t>
            </w:r>
            <w:r w:rsidRPr="006E1DB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16:46~16:54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</w:rPr>
            </w:pPr>
            <w:r w:rsidRPr="006E1DB4">
              <w:rPr>
                <w:rFonts w:ascii="標楷體" w:eastAsia="標楷體" w:hAnsi="標楷體" w:hint="eastAsia"/>
                <w:szCs w:val="24"/>
              </w:rPr>
              <w:t>爵士教學與推廣實際應用</w:t>
            </w:r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魏廣皓 老師</w:t>
            </w:r>
          </w:p>
        </w:tc>
      </w:tr>
      <w:tr w:rsidR="00E84047" w:rsidRPr="00C3250F" w:rsidTr="00E84047">
        <w:tc>
          <w:tcPr>
            <w:tcW w:w="1591" w:type="dxa"/>
            <w:vAlign w:val="center"/>
          </w:tcPr>
          <w:p w:rsidR="00E84047" w:rsidRDefault="00E84047" w:rsidP="00E840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16:54~17:00</w:t>
            </w:r>
          </w:p>
        </w:tc>
        <w:tc>
          <w:tcPr>
            <w:tcW w:w="5932" w:type="dxa"/>
            <w:vAlign w:val="center"/>
          </w:tcPr>
          <w:p w:rsidR="00E84047" w:rsidRPr="006E1DB4" w:rsidRDefault="00E84047" w:rsidP="00E84047">
            <w:pPr>
              <w:rPr>
                <w:rFonts w:ascii="標楷體" w:eastAsia="標楷體" w:hAnsi="標楷體"/>
                <w:szCs w:val="24"/>
              </w:rPr>
            </w:pPr>
            <w:r w:rsidRPr="003169E4">
              <w:rPr>
                <w:rFonts w:ascii="標楷體" w:eastAsia="標楷體" w:hAnsi="標楷體" w:hint="eastAsia"/>
                <w:color w:val="000000"/>
                <w:szCs w:val="24"/>
              </w:rPr>
              <w:t>Q &amp;</w:t>
            </w:r>
            <w:r w:rsidR="0017296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169E4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2401" w:type="dxa"/>
            <w:vAlign w:val="center"/>
          </w:tcPr>
          <w:p w:rsidR="00E84047" w:rsidRPr="006E1DB4" w:rsidRDefault="00E84047" w:rsidP="00E840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8C568F" w:rsidRPr="002B6E9E" w:rsidRDefault="008C568F" w:rsidP="008C568F">
      <w:pPr>
        <w:rPr>
          <w:rFonts w:ascii="標楷體" w:eastAsia="標楷體" w:hAnsi="標楷體"/>
          <w:b/>
          <w:sz w:val="26"/>
          <w:szCs w:val="26"/>
        </w:rPr>
      </w:pPr>
      <w:r w:rsidRPr="00310416">
        <w:rPr>
          <w:rFonts w:ascii="標楷體" w:eastAsia="標楷體" w:hAnsi="標楷體" w:hint="eastAsia"/>
          <w:b/>
          <w:sz w:val="26"/>
          <w:szCs w:val="26"/>
        </w:rPr>
        <w:t>海報展</w:t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  <w:r w:rsidRPr="000B3270">
        <w:rPr>
          <w:rFonts w:ascii="標楷體" w:eastAsia="標楷體" w:hAnsi="標楷體" w:hint="eastAsia"/>
          <w:sz w:val="26"/>
          <w:szCs w:val="26"/>
        </w:rPr>
        <w:tab/>
      </w:r>
    </w:p>
    <w:p w:rsidR="00F93552" w:rsidRDefault="008C568F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白亦方老師-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教育專業英文基礎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6E1DB4" w:rsidRPr="006E1DB4" w:rsidRDefault="00F93552" w:rsidP="006E1DB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林意雪老師-閱讀教育</w:t>
      </w:r>
    </w:p>
    <w:p w:rsidR="003169E4" w:rsidRPr="002B6E9E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范麗娟主任-</w:t>
      </w:r>
      <w:r w:rsidRPr="00F93552">
        <w:rPr>
          <w:rFonts w:ascii="標楷體" w:eastAsia="標楷體" w:hAnsi="標楷體" w:hint="eastAsia"/>
          <w:sz w:val="26"/>
          <w:szCs w:val="26"/>
        </w:rPr>
        <w:t>社會實踐方案</w:t>
      </w:r>
    </w:p>
    <w:p w:rsidR="003169E4" w:rsidRDefault="003169E4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張鑫隆老師-服務學習-法律學程</w:t>
      </w:r>
    </w:p>
    <w:p w:rsidR="00097D8B" w:rsidRDefault="00F93552" w:rsidP="00097D8B">
      <w:pPr>
        <w:pStyle w:val="aa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賴兩陽老師-</w:t>
      </w:r>
      <w:r w:rsidRPr="00F93552">
        <w:rPr>
          <w:rFonts w:ascii="標楷體" w:eastAsia="標楷體" w:hAnsi="標楷體" w:hint="eastAsia"/>
          <w:sz w:val="26"/>
          <w:szCs w:val="26"/>
        </w:rPr>
        <w:t>結合文化學習加強與花東地區部落及社會福利組織</w:t>
      </w:r>
      <w:r w:rsidR="00097D8B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93552" w:rsidRDefault="00097D8B" w:rsidP="00097D8B">
      <w:pPr>
        <w:pStyle w:val="aa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合作計畫</w:t>
      </w:r>
    </w:p>
    <w:p w:rsidR="00097D8B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楊政賢</w:t>
      </w:r>
      <w:r>
        <w:rPr>
          <w:rFonts w:ascii="標楷體" w:eastAsia="標楷體" w:hAnsi="標楷體" w:hint="eastAsia"/>
          <w:sz w:val="26"/>
          <w:szCs w:val="26"/>
        </w:rPr>
        <w:t>老師</w:t>
      </w:r>
      <w:r w:rsidRPr="00F93552">
        <w:rPr>
          <w:rFonts w:ascii="標楷體" w:eastAsia="標楷體" w:hAnsi="標楷體" w:hint="eastAsia"/>
          <w:sz w:val="26"/>
          <w:szCs w:val="26"/>
        </w:rPr>
        <w:t>-文化學習 (移動大學•前進部落-原住民部落文化學</w:t>
      </w:r>
    </w:p>
    <w:p w:rsidR="008C568F" w:rsidRPr="00F93552" w:rsidRDefault="00097D8B" w:rsidP="00097D8B">
      <w:pPr>
        <w:pStyle w:val="aa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習營)</w:t>
      </w:r>
    </w:p>
    <w:p w:rsidR="008C568F" w:rsidRPr="002B6E9E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黃盈豪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F93552">
        <w:rPr>
          <w:rFonts w:ascii="標楷體" w:eastAsia="標楷體" w:hAnsi="標楷體" w:hint="eastAsia"/>
          <w:sz w:val="26"/>
          <w:szCs w:val="26"/>
        </w:rPr>
        <w:t>社會團體工作</w:t>
      </w:r>
    </w:p>
    <w:p w:rsidR="00F93552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簡月真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F93552">
        <w:rPr>
          <w:rFonts w:ascii="標楷體" w:eastAsia="標楷體" w:hAnsi="標楷體" w:hint="eastAsia"/>
          <w:sz w:val="26"/>
          <w:szCs w:val="26"/>
        </w:rPr>
        <w:t>社會語言學</w:t>
      </w:r>
    </w:p>
    <w:p w:rsidR="008C568F" w:rsidRPr="002B6E9E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楊鈞凱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F93552">
        <w:rPr>
          <w:rFonts w:ascii="標楷體" w:eastAsia="標楷體" w:hAnsi="標楷體" w:hint="eastAsia"/>
          <w:sz w:val="26"/>
          <w:szCs w:val="26"/>
        </w:rPr>
        <w:t>電視企劃與製作</w:t>
      </w:r>
    </w:p>
    <w:p w:rsidR="008C568F" w:rsidRDefault="008C568F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顧瑜君老師</w:t>
      </w:r>
      <w:r w:rsidR="006F757C">
        <w:rPr>
          <w:rFonts w:ascii="標楷體" w:eastAsia="標楷體" w:hAnsi="標楷體" w:hint="eastAsia"/>
          <w:sz w:val="26"/>
          <w:szCs w:val="26"/>
        </w:rPr>
        <w:t>-</w:t>
      </w:r>
      <w:r w:rsidR="006F757C" w:rsidRPr="006F757C">
        <w:rPr>
          <w:rFonts w:ascii="標楷體" w:eastAsia="標楷體" w:hAnsi="標楷體" w:hint="eastAsia"/>
          <w:sz w:val="26"/>
          <w:szCs w:val="26"/>
        </w:rPr>
        <w:t>行動研究取向之環境教</w:t>
      </w:r>
      <w:r w:rsidRPr="006F757C">
        <w:rPr>
          <w:rFonts w:ascii="標楷體" w:eastAsia="標楷體" w:hAnsi="標楷體" w:hint="eastAsia"/>
          <w:sz w:val="26"/>
          <w:szCs w:val="26"/>
        </w:rPr>
        <w:tab/>
      </w:r>
    </w:p>
    <w:p w:rsidR="006F757C" w:rsidRPr="006F757C" w:rsidRDefault="006F757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林淑雅</w:t>
      </w:r>
      <w:r>
        <w:rPr>
          <w:rFonts w:ascii="標楷體" w:eastAsia="標楷體" w:hAnsi="標楷體" w:hint="eastAsia"/>
          <w:sz w:val="26"/>
          <w:szCs w:val="26"/>
        </w:rPr>
        <w:t>主任-</w:t>
      </w:r>
      <w:r w:rsidRPr="006F757C">
        <w:rPr>
          <w:rFonts w:ascii="標楷體" w:eastAsia="標楷體" w:hAnsi="標楷體" w:hint="eastAsia"/>
          <w:sz w:val="26"/>
          <w:szCs w:val="26"/>
        </w:rPr>
        <w:t>金工藝術設計(二)</w:t>
      </w:r>
    </w:p>
    <w:p w:rsidR="008C568F" w:rsidRPr="002B6E9E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許芳銘</w:t>
      </w:r>
      <w:r>
        <w:rPr>
          <w:rFonts w:ascii="標楷體" w:eastAsia="標楷體" w:hAnsi="標楷體" w:hint="eastAsia"/>
          <w:sz w:val="26"/>
          <w:szCs w:val="26"/>
        </w:rPr>
        <w:t>主任</w:t>
      </w:r>
      <w:r w:rsidRPr="002B6E9E">
        <w:rPr>
          <w:rFonts w:ascii="標楷體" w:eastAsia="標楷體" w:hAnsi="標楷體" w:hint="eastAsia"/>
          <w:sz w:val="26"/>
          <w:szCs w:val="26"/>
        </w:rPr>
        <w:t>-人生管理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Default="008C568F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陳淑玲老師-管理學導論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6F757C" w:rsidRDefault="006F757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葉國暉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6F757C">
        <w:rPr>
          <w:rFonts w:ascii="標楷體" w:eastAsia="標楷體" w:hAnsi="標楷體" w:hint="eastAsia"/>
          <w:sz w:val="26"/>
          <w:szCs w:val="26"/>
        </w:rPr>
        <w:t>資訊安全管理</w:t>
      </w:r>
    </w:p>
    <w:p w:rsidR="006F757C" w:rsidRDefault="006F757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侯佳利老師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6F757C">
        <w:rPr>
          <w:rFonts w:ascii="標楷體" w:eastAsia="標楷體" w:hAnsi="標楷體" w:hint="eastAsia"/>
          <w:sz w:val="26"/>
          <w:szCs w:val="26"/>
        </w:rPr>
        <w:t>企業資源規劃系統管理</w:t>
      </w:r>
    </w:p>
    <w:p w:rsidR="008C568F" w:rsidRPr="006F757C" w:rsidRDefault="00C40F2C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F757C">
        <w:rPr>
          <w:rFonts w:ascii="標楷體" w:eastAsia="標楷體" w:hAnsi="標楷體" w:hint="eastAsia"/>
          <w:sz w:val="26"/>
          <w:szCs w:val="26"/>
        </w:rPr>
        <w:t>欒</w:t>
      </w:r>
      <w:r w:rsidR="008C568F" w:rsidRPr="006F757C">
        <w:rPr>
          <w:rFonts w:ascii="標楷體" w:eastAsia="標楷體" w:hAnsi="標楷體" w:hint="eastAsia"/>
          <w:sz w:val="26"/>
          <w:szCs w:val="26"/>
        </w:rPr>
        <w:t>錦榮老師-</w:t>
      </w:r>
      <w:r w:rsidR="006F757C" w:rsidRPr="006F757C">
        <w:rPr>
          <w:rFonts w:ascii="標楷體" w:eastAsia="標楷體" w:hAnsi="標楷體" w:hint="eastAsia"/>
          <w:sz w:val="26"/>
          <w:szCs w:val="26"/>
        </w:rPr>
        <w:t>財務管理</w:t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  <w:r w:rsidR="008C568F" w:rsidRPr="006F757C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6F757C" w:rsidRDefault="008C568F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B6E9E">
        <w:rPr>
          <w:rFonts w:ascii="標楷體" w:eastAsia="標楷體" w:hAnsi="標楷體" w:hint="eastAsia"/>
          <w:sz w:val="26"/>
          <w:szCs w:val="26"/>
        </w:rPr>
        <w:t>張益誠老師-</w:t>
      </w:r>
      <w:r w:rsidR="00F93552" w:rsidRPr="00F93552">
        <w:rPr>
          <w:rFonts w:ascii="標楷體" w:eastAsia="標楷體" w:hAnsi="標楷體" w:hint="eastAsia"/>
          <w:sz w:val="26"/>
          <w:szCs w:val="26"/>
        </w:rPr>
        <w:t>會計審計實務講座</w:t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2B6E9E">
        <w:rPr>
          <w:rFonts w:ascii="標楷體" w:eastAsia="標楷體" w:hAnsi="標楷體" w:hint="eastAsia"/>
          <w:sz w:val="26"/>
          <w:szCs w:val="26"/>
        </w:rPr>
        <w:tab/>
      </w:r>
      <w:r w:rsidRPr="006F757C">
        <w:rPr>
          <w:rFonts w:ascii="標楷體" w:eastAsia="標楷體" w:hAnsi="標楷體" w:hint="eastAsia"/>
          <w:sz w:val="26"/>
          <w:szCs w:val="26"/>
        </w:rPr>
        <w:tab/>
      </w:r>
      <w:r w:rsidRPr="006F757C">
        <w:rPr>
          <w:rFonts w:ascii="標楷體" w:eastAsia="標楷體" w:hAnsi="標楷體" w:hint="eastAsia"/>
          <w:sz w:val="26"/>
          <w:szCs w:val="26"/>
        </w:rPr>
        <w:tab/>
      </w:r>
    </w:p>
    <w:p w:rsidR="008C568F" w:rsidRPr="002B6E9E" w:rsidRDefault="00A863EA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財金系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-數位金融</w:t>
      </w:r>
      <w:r>
        <w:rPr>
          <w:rFonts w:ascii="標楷體" w:eastAsia="標楷體" w:hAnsi="標楷體" w:hint="eastAsia"/>
          <w:sz w:val="26"/>
          <w:szCs w:val="26"/>
        </w:rPr>
        <w:t>特色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學程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ab/>
      </w:r>
    </w:p>
    <w:p w:rsidR="008C568F" w:rsidRDefault="00A863EA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財金系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金融大數特色</w:t>
      </w:r>
      <w:r w:rsidR="008C568F" w:rsidRPr="002B6E9E">
        <w:rPr>
          <w:rFonts w:ascii="標楷體" w:eastAsia="標楷體" w:hAnsi="標楷體" w:hint="eastAsia"/>
          <w:sz w:val="26"/>
          <w:szCs w:val="26"/>
        </w:rPr>
        <w:t>學程</w:t>
      </w:r>
    </w:p>
    <w:p w:rsidR="00E84047" w:rsidRDefault="00E84047" w:rsidP="008C568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遲恒昌老師-觀光規劃概論</w:t>
      </w:r>
    </w:p>
    <w:p w:rsidR="009B1A6F" w:rsidRDefault="008C568F" w:rsidP="006F757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C568F">
        <w:rPr>
          <w:rFonts w:ascii="標楷體" w:eastAsia="標楷體" w:hAnsi="標楷體" w:hint="eastAsia"/>
          <w:sz w:val="26"/>
          <w:szCs w:val="26"/>
        </w:rPr>
        <w:t>楊昌斌老師-</w:t>
      </w:r>
      <w:r w:rsidR="006F757C" w:rsidRPr="006F757C">
        <w:rPr>
          <w:rFonts w:ascii="標楷體" w:eastAsia="標楷體" w:hAnsi="標楷體" w:hint="eastAsia"/>
          <w:sz w:val="26"/>
          <w:szCs w:val="26"/>
        </w:rPr>
        <w:t>運動產業實務課程－水域</w:t>
      </w:r>
    </w:p>
    <w:p w:rsidR="00F93552" w:rsidRPr="008C568F" w:rsidRDefault="00F93552" w:rsidP="00F935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3552">
        <w:rPr>
          <w:rFonts w:ascii="標楷體" w:eastAsia="標楷體" w:hAnsi="標楷體" w:hint="eastAsia"/>
          <w:sz w:val="26"/>
          <w:szCs w:val="26"/>
        </w:rPr>
        <w:t>專題製作</w:t>
      </w:r>
      <w:r w:rsidR="00097D8B">
        <w:rPr>
          <w:rFonts w:ascii="標楷體" w:eastAsia="標楷體" w:hAnsi="標楷體" w:hint="eastAsia"/>
          <w:sz w:val="26"/>
          <w:szCs w:val="26"/>
        </w:rPr>
        <w:t>之</w:t>
      </w:r>
      <w:r w:rsidRPr="00F93552">
        <w:rPr>
          <w:rFonts w:ascii="標楷體" w:eastAsia="標楷體" w:hAnsi="標楷體" w:hint="eastAsia"/>
          <w:sz w:val="26"/>
          <w:szCs w:val="26"/>
        </w:rPr>
        <w:t>「密室逃脫2.0：心理學知能之應用與推廣」</w:t>
      </w:r>
    </w:p>
    <w:sectPr w:rsidR="00F93552" w:rsidRPr="008C5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60" w:rsidRDefault="00F83B60" w:rsidP="00863D19">
      <w:r>
        <w:separator/>
      </w:r>
    </w:p>
  </w:endnote>
  <w:endnote w:type="continuationSeparator" w:id="0">
    <w:p w:rsidR="00F83B60" w:rsidRDefault="00F83B60" w:rsidP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60" w:rsidRDefault="00F83B60" w:rsidP="00863D19">
      <w:r>
        <w:separator/>
      </w:r>
    </w:p>
  </w:footnote>
  <w:footnote w:type="continuationSeparator" w:id="0">
    <w:p w:rsidR="00F83B60" w:rsidRDefault="00F83B60" w:rsidP="0086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5A1"/>
    <w:multiLevelType w:val="hybridMultilevel"/>
    <w:tmpl w:val="E3525388"/>
    <w:lvl w:ilvl="0" w:tplc="FCC6F1B6">
      <w:start w:val="1"/>
      <w:numFmt w:val="decimal"/>
      <w:lvlText w:val="A-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9"/>
    <w:rsid w:val="00042C03"/>
    <w:rsid w:val="00060C74"/>
    <w:rsid w:val="00083BA3"/>
    <w:rsid w:val="00086679"/>
    <w:rsid w:val="00097D8B"/>
    <w:rsid w:val="000A1B73"/>
    <w:rsid w:val="000B09FF"/>
    <w:rsid w:val="000B2779"/>
    <w:rsid w:val="000C282C"/>
    <w:rsid w:val="000C5234"/>
    <w:rsid w:val="000E1713"/>
    <w:rsid w:val="000F1023"/>
    <w:rsid w:val="00172961"/>
    <w:rsid w:val="001F0E06"/>
    <w:rsid w:val="00282A5F"/>
    <w:rsid w:val="002C0B1A"/>
    <w:rsid w:val="002F69F8"/>
    <w:rsid w:val="00301FDA"/>
    <w:rsid w:val="00310416"/>
    <w:rsid w:val="00313271"/>
    <w:rsid w:val="003169E4"/>
    <w:rsid w:val="00330AF7"/>
    <w:rsid w:val="003A597A"/>
    <w:rsid w:val="003B3F32"/>
    <w:rsid w:val="003D7FC0"/>
    <w:rsid w:val="003E2FDF"/>
    <w:rsid w:val="003E7BBB"/>
    <w:rsid w:val="004114A8"/>
    <w:rsid w:val="004116BB"/>
    <w:rsid w:val="004244EE"/>
    <w:rsid w:val="004513A0"/>
    <w:rsid w:val="00470164"/>
    <w:rsid w:val="00495CA1"/>
    <w:rsid w:val="004A0711"/>
    <w:rsid w:val="004D2037"/>
    <w:rsid w:val="004E0545"/>
    <w:rsid w:val="005252A2"/>
    <w:rsid w:val="00526BFB"/>
    <w:rsid w:val="00527C5A"/>
    <w:rsid w:val="00551530"/>
    <w:rsid w:val="005C1EEC"/>
    <w:rsid w:val="00616C06"/>
    <w:rsid w:val="00667D6B"/>
    <w:rsid w:val="00675634"/>
    <w:rsid w:val="00691AC2"/>
    <w:rsid w:val="006A734C"/>
    <w:rsid w:val="006E1DB4"/>
    <w:rsid w:val="006F714E"/>
    <w:rsid w:val="006F757C"/>
    <w:rsid w:val="00701A42"/>
    <w:rsid w:val="007026A0"/>
    <w:rsid w:val="007118BA"/>
    <w:rsid w:val="00746277"/>
    <w:rsid w:val="007741B6"/>
    <w:rsid w:val="007C0BC2"/>
    <w:rsid w:val="008171B7"/>
    <w:rsid w:val="00823872"/>
    <w:rsid w:val="00836CB9"/>
    <w:rsid w:val="00842B05"/>
    <w:rsid w:val="00863D19"/>
    <w:rsid w:val="00881196"/>
    <w:rsid w:val="00881F9A"/>
    <w:rsid w:val="008C568F"/>
    <w:rsid w:val="00965E10"/>
    <w:rsid w:val="0096757E"/>
    <w:rsid w:val="0098194F"/>
    <w:rsid w:val="00997ED1"/>
    <w:rsid w:val="009B1A6F"/>
    <w:rsid w:val="00A01A51"/>
    <w:rsid w:val="00A14BF6"/>
    <w:rsid w:val="00A22D5B"/>
    <w:rsid w:val="00A45EB2"/>
    <w:rsid w:val="00A829FD"/>
    <w:rsid w:val="00A84CF0"/>
    <w:rsid w:val="00A863EA"/>
    <w:rsid w:val="00A97210"/>
    <w:rsid w:val="00AB2B59"/>
    <w:rsid w:val="00AB5561"/>
    <w:rsid w:val="00AC0538"/>
    <w:rsid w:val="00B129EF"/>
    <w:rsid w:val="00B159C6"/>
    <w:rsid w:val="00B438F0"/>
    <w:rsid w:val="00B44557"/>
    <w:rsid w:val="00C11FE8"/>
    <w:rsid w:val="00C3250F"/>
    <w:rsid w:val="00C40F2C"/>
    <w:rsid w:val="00C411F9"/>
    <w:rsid w:val="00C87F2D"/>
    <w:rsid w:val="00CC3264"/>
    <w:rsid w:val="00D10B73"/>
    <w:rsid w:val="00D16A83"/>
    <w:rsid w:val="00D24F9E"/>
    <w:rsid w:val="00D50043"/>
    <w:rsid w:val="00D73114"/>
    <w:rsid w:val="00DF1062"/>
    <w:rsid w:val="00E11E48"/>
    <w:rsid w:val="00E1279A"/>
    <w:rsid w:val="00E26346"/>
    <w:rsid w:val="00E32F3D"/>
    <w:rsid w:val="00E65357"/>
    <w:rsid w:val="00E84047"/>
    <w:rsid w:val="00E92616"/>
    <w:rsid w:val="00EB7ECD"/>
    <w:rsid w:val="00EE5DA9"/>
    <w:rsid w:val="00F0306A"/>
    <w:rsid w:val="00F517CF"/>
    <w:rsid w:val="00F56C1F"/>
    <w:rsid w:val="00F83B60"/>
    <w:rsid w:val="00F93552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ADBBD-182A-4F76-9255-4B766D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D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56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2017-05-08T09:07:00Z</cp:lastPrinted>
  <dcterms:created xsi:type="dcterms:W3CDTF">2017-05-08T09:07:00Z</dcterms:created>
  <dcterms:modified xsi:type="dcterms:W3CDTF">2017-05-31T02:12:00Z</dcterms:modified>
</cp:coreProperties>
</file>