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63" w:rsidRDefault="00E92563" w:rsidP="00104078">
      <w:pPr>
        <w:ind w:firstLineChars="200" w:firstLine="480"/>
        <w:rPr>
          <w:rFonts w:ascii="細明體" w:eastAsia="細明體" w:hAnsi="細明體"/>
          <w:color w:val="000000" w:themeColor="text1"/>
        </w:rPr>
      </w:pP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查詢</w:t>
      </w:r>
      <w:r w:rsidR="00B2262C">
        <w:rPr>
          <w:rFonts w:ascii="細明體" w:eastAsia="細明體" w:hAnsi="細明體" w:hint="eastAsia"/>
          <w:color w:val="000000" w:themeColor="text1"/>
          <w:shd w:val="clear" w:color="auto" w:fill="FFFFFF"/>
        </w:rPr>
        <w:t>擬採購</w:t>
      </w: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產品是否</w:t>
      </w:r>
      <w:r w:rsidR="00B2262C">
        <w:rPr>
          <w:rFonts w:ascii="細明體" w:eastAsia="細明體" w:hAnsi="細明體" w:hint="eastAsia"/>
          <w:color w:val="000000" w:themeColor="text1"/>
          <w:shd w:val="clear" w:color="auto" w:fill="FFFFFF"/>
        </w:rPr>
        <w:t>為</w:t>
      </w: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環保</w:t>
      </w:r>
      <w:r w:rsidR="00B2262C">
        <w:rPr>
          <w:rFonts w:ascii="細明體" w:eastAsia="細明體" w:hAnsi="細明體" w:hint="eastAsia"/>
          <w:color w:val="000000" w:themeColor="text1"/>
          <w:shd w:val="clear" w:color="auto" w:fill="FFFFFF"/>
        </w:rPr>
        <w:t>產品</w:t>
      </w: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，</w:t>
      </w:r>
      <w:r w:rsidRPr="00030DAE">
        <w:rPr>
          <w:rFonts w:ascii="細明體" w:eastAsia="細明體" w:hAnsi="細明體" w:hint="eastAsia"/>
          <w:color w:val="000000" w:themeColor="text1"/>
        </w:rPr>
        <w:t>操作步驟如下</w:t>
      </w:r>
      <w:r w:rsidR="004C5AF0">
        <w:rPr>
          <w:rFonts w:ascii="細明體" w:eastAsia="細明體" w:hAnsi="細明體" w:hint="eastAsia"/>
          <w:color w:val="000000" w:themeColor="text1"/>
        </w:rPr>
        <w:t>:</w:t>
      </w:r>
    </w:p>
    <w:p w:rsidR="00F76E17" w:rsidRPr="00030DAE" w:rsidRDefault="00F76E17" w:rsidP="00F76E17">
      <w:pPr>
        <w:rPr>
          <w:rFonts w:ascii="細明體" w:eastAsia="細明體" w:hAnsi="細明體"/>
          <w:color w:val="000000" w:themeColor="text1"/>
          <w:shd w:val="clear" w:color="auto" w:fill="FFFFFF"/>
        </w:rPr>
      </w:pPr>
      <w:r>
        <w:rPr>
          <w:rFonts w:ascii="細明體" w:eastAsia="細明體" w:hAnsi="細明體" w:hint="eastAsia"/>
          <w:color w:val="000000" w:themeColor="text1"/>
        </w:rPr>
        <w:t xml:space="preserve">   </w:t>
      </w:r>
      <w:r w:rsidR="00E45A7B">
        <w:rPr>
          <w:rFonts w:ascii="細明體" w:eastAsia="細明體" w:hAnsi="細明體" w:hint="eastAsia"/>
          <w:color w:val="000000" w:themeColor="text1"/>
        </w:rPr>
        <w:t xml:space="preserve"> </w:t>
      </w:r>
      <w:r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1.</w:t>
      </w:r>
      <w:r w:rsidR="00B2262C">
        <w:rPr>
          <w:rFonts w:ascii="細明體" w:eastAsia="細明體" w:hAnsi="細明體" w:hint="eastAsia"/>
          <w:color w:val="000000" w:themeColor="text1"/>
          <w:shd w:val="clear" w:color="auto" w:fill="FFFFFF"/>
        </w:rPr>
        <w:t>上</w:t>
      </w:r>
      <w:r w:rsidR="00B2262C"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綠色生活資訊網</w:t>
      </w:r>
      <w:r w:rsidR="00B2262C">
        <w:rPr>
          <w:rFonts w:ascii="細明體" w:eastAsia="細明體" w:hAnsi="細明體" w:hint="eastAsia"/>
          <w:color w:val="000000" w:themeColor="text1"/>
          <w:shd w:val="clear" w:color="auto" w:fill="FFFFFF"/>
        </w:rPr>
        <w:t>(</w:t>
      </w:r>
      <w:r w:rsidR="001676E4">
        <w:rPr>
          <w:rFonts w:ascii="細明體" w:eastAsia="細明體" w:hAnsi="細明體" w:hint="eastAsia"/>
          <w:color w:val="000000" w:themeColor="text1"/>
          <w:shd w:val="clear" w:color="auto" w:fill="FFFFFF"/>
        </w:rPr>
        <w:t>位於</w:t>
      </w:r>
      <w:bookmarkStart w:id="0" w:name="_GoBack"/>
      <w:bookmarkEnd w:id="0"/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本</w:t>
      </w:r>
      <w:r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校總務處首頁</w:t>
      </w:r>
      <w:r w:rsidR="00B2262C">
        <w:rPr>
          <w:rFonts w:ascii="細明體" w:eastAsia="細明體" w:hAnsi="細明體" w:hint="eastAsia"/>
          <w:color w:val="000000" w:themeColor="text1"/>
          <w:shd w:val="clear" w:color="auto" w:fill="FFFFFF"/>
        </w:rPr>
        <w:t>)</w:t>
      </w:r>
    </w:p>
    <w:p w:rsidR="00F76E17" w:rsidRDefault="00F76E17" w:rsidP="00F76E17">
      <w:pPr>
        <w:ind w:left="480"/>
        <w:rPr>
          <w:rFonts w:ascii="細明體" w:eastAsia="細明體" w:hAnsi="細明體"/>
          <w:color w:val="000000" w:themeColor="text1"/>
          <w:shd w:val="clear" w:color="auto" w:fill="FFFFFF"/>
        </w:rPr>
      </w:pPr>
      <w:r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2.</w:t>
      </w: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點選「</w:t>
      </w:r>
      <w:r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政府綠色採購網路申報系統</w:t>
      </w: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」</w:t>
      </w:r>
      <w:r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（位於左下方</w:t>
      </w:r>
      <w:r w:rsidRPr="00030DAE">
        <w:rPr>
          <w:rFonts w:ascii="細明體" w:eastAsia="細明體" w:hAnsi="細明體"/>
          <w:color w:val="000000" w:themeColor="text1"/>
          <w:shd w:val="clear" w:color="auto" w:fill="FFFFFF"/>
        </w:rPr>
        <w:t>）</w:t>
      </w:r>
    </w:p>
    <w:p w:rsidR="00F76E17" w:rsidRDefault="00F76E17" w:rsidP="00F76E17">
      <w:pPr>
        <w:ind w:left="480"/>
        <w:rPr>
          <w:rFonts w:ascii="細明體" w:eastAsia="細明體" w:hAnsi="細明體"/>
          <w:color w:val="000000" w:themeColor="text1"/>
          <w:shd w:val="clear" w:color="auto" w:fill="FFFFFF"/>
        </w:rPr>
      </w:pP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3.</w:t>
      </w:r>
      <w:r w:rsidR="003766D8">
        <w:rPr>
          <w:rFonts w:ascii="細明體" w:eastAsia="細明體" w:hAnsi="細明體" w:hint="eastAsia"/>
          <w:color w:val="000000" w:themeColor="text1"/>
          <w:shd w:val="clear" w:color="auto" w:fill="FFFFFF"/>
        </w:rPr>
        <w:t>點選「資訊查詢」</w:t>
      </w:r>
      <w:r w:rsidR="003766D8"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（位於左</w:t>
      </w:r>
      <w:r w:rsidR="003766D8">
        <w:rPr>
          <w:rFonts w:ascii="細明體" w:eastAsia="細明體" w:hAnsi="細明體" w:hint="eastAsia"/>
          <w:color w:val="000000" w:themeColor="text1"/>
          <w:shd w:val="clear" w:color="auto" w:fill="FFFFFF"/>
        </w:rPr>
        <w:t>上</w:t>
      </w:r>
      <w:r w:rsidR="003766D8" w:rsidRPr="00030DAE">
        <w:rPr>
          <w:rFonts w:ascii="細明體" w:eastAsia="細明體" w:hAnsi="細明體" w:hint="eastAsia"/>
          <w:color w:val="000000" w:themeColor="text1"/>
          <w:shd w:val="clear" w:color="auto" w:fill="FFFFFF"/>
        </w:rPr>
        <w:t>方</w:t>
      </w:r>
      <w:r w:rsidR="003766D8" w:rsidRPr="00030DAE">
        <w:rPr>
          <w:rFonts w:ascii="細明體" w:eastAsia="細明體" w:hAnsi="細明體"/>
          <w:color w:val="000000" w:themeColor="text1"/>
          <w:shd w:val="clear" w:color="auto" w:fill="FFFFFF"/>
        </w:rPr>
        <w:t>）</w:t>
      </w:r>
    </w:p>
    <w:p w:rsidR="00B2262C" w:rsidRDefault="003766D8" w:rsidP="00F76E17">
      <w:pPr>
        <w:ind w:left="480"/>
        <w:rPr>
          <w:rFonts w:ascii="細明體" w:eastAsia="細明體" w:hAnsi="細明體"/>
          <w:color w:val="000000" w:themeColor="text1"/>
          <w:shd w:val="clear" w:color="auto" w:fill="FFFFFF"/>
        </w:rPr>
      </w:pP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>4.點選「環保產品資訊查詢」項下</w:t>
      </w:r>
    </w:p>
    <w:p w:rsidR="00B2262C" w:rsidRDefault="00B2262C" w:rsidP="00F76E17">
      <w:pPr>
        <w:ind w:left="480"/>
        <w:rPr>
          <w:rFonts w:ascii="細明體" w:eastAsia="細明體" w:hAnsi="細明體"/>
          <w:color w:val="000000" w:themeColor="text1"/>
          <w:shd w:val="clear" w:color="auto" w:fill="FFFFFF"/>
        </w:rPr>
      </w:pP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 xml:space="preserve"> </w:t>
      </w:r>
      <w:r w:rsidR="003766D8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→</w:t>
      </w:r>
      <w:r w:rsidR="003766D8">
        <w:rPr>
          <w:rFonts w:ascii="細明體" w:eastAsia="細明體" w:hAnsi="細明體" w:hint="eastAsia"/>
          <w:color w:val="000000" w:themeColor="text1"/>
          <w:shd w:val="clear" w:color="auto" w:fill="FFFFFF"/>
        </w:rPr>
        <w:t>產品查詢</w:t>
      </w:r>
    </w:p>
    <w:p w:rsidR="00B2262C" w:rsidRDefault="00B2262C" w:rsidP="00F76E17">
      <w:pPr>
        <w:ind w:left="480"/>
        <w:rPr>
          <w:rFonts w:ascii="新細明體" w:eastAsia="新細明體" w:hAnsi="新細明體"/>
          <w:color w:val="000000" w:themeColor="text1"/>
          <w:shd w:val="clear" w:color="auto" w:fill="FFFFFF"/>
        </w:rPr>
      </w:pPr>
      <w:r>
        <w:rPr>
          <w:rFonts w:ascii="細明體" w:eastAsia="細明體" w:hAnsi="細明體" w:hint="eastAsia"/>
          <w:color w:val="000000" w:themeColor="text1"/>
          <w:shd w:val="clear" w:color="auto" w:fill="FFFFFF"/>
        </w:rPr>
        <w:t xml:space="preserve"> </w:t>
      </w:r>
      <w:r w:rsidR="003766D8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→關鍵字(在框內輸入產品型號)</w:t>
      </w:r>
    </w:p>
    <w:p w:rsidR="00B2262C" w:rsidRDefault="003766D8" w:rsidP="00F76E17">
      <w:pPr>
        <w:ind w:left="480"/>
        <w:rPr>
          <w:rFonts w:ascii="新細明體" w:eastAsia="新細明體" w:hAnsi="新細明體"/>
          <w:color w:val="000000" w:themeColor="text1"/>
          <w:shd w:val="clear" w:color="auto" w:fill="FFFFFF"/>
        </w:rPr>
      </w:pPr>
      <w:r w:rsidRPr="003766D8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→開始查詢(右下方)</w:t>
      </w:r>
    </w:p>
    <w:p w:rsidR="003766D8" w:rsidRDefault="003766D8" w:rsidP="00F76E17">
      <w:pPr>
        <w:ind w:left="480"/>
        <w:rPr>
          <w:rFonts w:ascii="新細明體" w:eastAsia="新細明體" w:hAnsi="新細明體"/>
          <w:color w:val="000000" w:themeColor="text1"/>
          <w:shd w:val="clear" w:color="auto" w:fill="FFFFFF"/>
        </w:rPr>
      </w:pPr>
      <w:r w:rsidRPr="003766D8"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00000" w:themeColor="text1"/>
          <w:shd w:val="clear" w:color="auto" w:fill="FFFFFF"/>
        </w:rPr>
        <w:t>→顯示查詢結果頁面。</w:t>
      </w:r>
    </w:p>
    <w:p w:rsidR="00E27D18" w:rsidRDefault="003B024F" w:rsidP="00104078">
      <w:pPr>
        <w:ind w:firstLineChars="50" w:firstLine="120"/>
        <w:rPr>
          <w:color w:val="FF0000"/>
        </w:rPr>
      </w:pPr>
      <w:r>
        <w:rPr>
          <w:rFonts w:hint="eastAsia"/>
          <w:color w:val="FF0000"/>
        </w:rPr>
        <w:t xml:space="preserve"> </w:t>
      </w:r>
      <w:r w:rsidR="00184472">
        <w:rPr>
          <w:rFonts w:hint="eastAsia"/>
          <w:color w:val="FF0000"/>
        </w:rPr>
        <w:t xml:space="preserve">  </w:t>
      </w:r>
      <w:r>
        <w:rPr>
          <w:rFonts w:hint="eastAsia"/>
          <w:color w:val="FF0000"/>
        </w:rPr>
        <w:t xml:space="preserve"> </w:t>
      </w:r>
    </w:p>
    <w:p w:rsidR="00E27D18" w:rsidRDefault="00E27D18">
      <w:pPr>
        <w:rPr>
          <w:color w:val="FF0000"/>
        </w:rPr>
      </w:pPr>
    </w:p>
    <w:p w:rsidR="00290BEC" w:rsidRPr="00290BEC" w:rsidRDefault="00290BEC">
      <w:pPr>
        <w:rPr>
          <w:color w:val="FF0000"/>
        </w:rPr>
      </w:pPr>
    </w:p>
    <w:sectPr w:rsidR="00290BEC" w:rsidRPr="00290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B6620"/>
    <w:multiLevelType w:val="hybridMultilevel"/>
    <w:tmpl w:val="22E06B8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F51E49"/>
    <w:multiLevelType w:val="hybridMultilevel"/>
    <w:tmpl w:val="50540844"/>
    <w:lvl w:ilvl="0" w:tplc="B3A432E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A1C4EC7"/>
    <w:multiLevelType w:val="hybridMultilevel"/>
    <w:tmpl w:val="12B63216"/>
    <w:lvl w:ilvl="0" w:tplc="97CE48EC">
      <w:start w:val="1"/>
      <w:numFmt w:val="decimal"/>
      <w:lvlText w:val="%1."/>
      <w:lvlJc w:val="left"/>
      <w:pPr>
        <w:ind w:left="84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A"/>
    <w:rsid w:val="0000310B"/>
    <w:rsid w:val="00030DAE"/>
    <w:rsid w:val="00043AC8"/>
    <w:rsid w:val="000448DA"/>
    <w:rsid w:val="0005706D"/>
    <w:rsid w:val="00104078"/>
    <w:rsid w:val="00137A26"/>
    <w:rsid w:val="0016226A"/>
    <w:rsid w:val="001676E4"/>
    <w:rsid w:val="00172E31"/>
    <w:rsid w:val="00184472"/>
    <w:rsid w:val="00192FCD"/>
    <w:rsid w:val="001E6284"/>
    <w:rsid w:val="00251AA1"/>
    <w:rsid w:val="00257BFD"/>
    <w:rsid w:val="00261F4D"/>
    <w:rsid w:val="00290BEC"/>
    <w:rsid w:val="002A49AD"/>
    <w:rsid w:val="002D6BD6"/>
    <w:rsid w:val="002D7F28"/>
    <w:rsid w:val="002F466A"/>
    <w:rsid w:val="00303846"/>
    <w:rsid w:val="00314A62"/>
    <w:rsid w:val="0036617B"/>
    <w:rsid w:val="0037107A"/>
    <w:rsid w:val="003766D8"/>
    <w:rsid w:val="003817F3"/>
    <w:rsid w:val="00393640"/>
    <w:rsid w:val="003B024F"/>
    <w:rsid w:val="003D0FA8"/>
    <w:rsid w:val="004304F9"/>
    <w:rsid w:val="00493BB1"/>
    <w:rsid w:val="004B70C7"/>
    <w:rsid w:val="004C5AF0"/>
    <w:rsid w:val="004F2F3A"/>
    <w:rsid w:val="00532362"/>
    <w:rsid w:val="00567AB9"/>
    <w:rsid w:val="00574DAF"/>
    <w:rsid w:val="005B6DAF"/>
    <w:rsid w:val="005C3144"/>
    <w:rsid w:val="005D5851"/>
    <w:rsid w:val="00617091"/>
    <w:rsid w:val="006B38FC"/>
    <w:rsid w:val="00732C08"/>
    <w:rsid w:val="00743D78"/>
    <w:rsid w:val="007A6B86"/>
    <w:rsid w:val="007B259C"/>
    <w:rsid w:val="007F40E6"/>
    <w:rsid w:val="00844946"/>
    <w:rsid w:val="008657E0"/>
    <w:rsid w:val="00895EF3"/>
    <w:rsid w:val="008A70C8"/>
    <w:rsid w:val="008C65C1"/>
    <w:rsid w:val="00902109"/>
    <w:rsid w:val="009173CC"/>
    <w:rsid w:val="00943B0B"/>
    <w:rsid w:val="009442FF"/>
    <w:rsid w:val="00957954"/>
    <w:rsid w:val="0096633F"/>
    <w:rsid w:val="009D4255"/>
    <w:rsid w:val="009E6EE4"/>
    <w:rsid w:val="00AB3D77"/>
    <w:rsid w:val="00AB4CC0"/>
    <w:rsid w:val="00AC52C6"/>
    <w:rsid w:val="00AC5332"/>
    <w:rsid w:val="00AF6A8A"/>
    <w:rsid w:val="00B2262C"/>
    <w:rsid w:val="00B45144"/>
    <w:rsid w:val="00BA081A"/>
    <w:rsid w:val="00C44F80"/>
    <w:rsid w:val="00C6205F"/>
    <w:rsid w:val="00C70527"/>
    <w:rsid w:val="00CB4CD4"/>
    <w:rsid w:val="00CB727B"/>
    <w:rsid w:val="00D91015"/>
    <w:rsid w:val="00D910CC"/>
    <w:rsid w:val="00DA2F31"/>
    <w:rsid w:val="00DA35ED"/>
    <w:rsid w:val="00DA4D93"/>
    <w:rsid w:val="00DB55F8"/>
    <w:rsid w:val="00DC6135"/>
    <w:rsid w:val="00E21B7F"/>
    <w:rsid w:val="00E27D18"/>
    <w:rsid w:val="00E45A7B"/>
    <w:rsid w:val="00E852E8"/>
    <w:rsid w:val="00E92563"/>
    <w:rsid w:val="00EE5874"/>
    <w:rsid w:val="00F05C96"/>
    <w:rsid w:val="00F33666"/>
    <w:rsid w:val="00F36FF6"/>
    <w:rsid w:val="00F5670F"/>
    <w:rsid w:val="00F56AD2"/>
    <w:rsid w:val="00F76E17"/>
    <w:rsid w:val="00FE18B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23B3D-2749-457D-939B-F8EA87BA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8DA"/>
  </w:style>
  <w:style w:type="paragraph" w:styleId="a3">
    <w:name w:val="List Paragraph"/>
    <w:basedOn w:val="a"/>
    <w:uiPriority w:val="34"/>
    <w:qFormat/>
    <w:rsid w:val="008C65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B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4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2017-04-10T00:41:00Z</cp:lastPrinted>
  <dcterms:created xsi:type="dcterms:W3CDTF">2017-03-07T03:15:00Z</dcterms:created>
  <dcterms:modified xsi:type="dcterms:W3CDTF">2017-04-10T00:42:00Z</dcterms:modified>
</cp:coreProperties>
</file>