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E2" w:rsidRDefault="003655E2" w:rsidP="002F57B6">
      <w:pPr>
        <w:spacing w:before="100" w:beforeAutospacing="1" w:after="100" w:afterAutospacing="1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62EBE">
        <w:rPr>
          <w:rFonts w:ascii="標楷體" w:eastAsia="標楷體" w:hAnsi="標楷體" w:hint="eastAsia"/>
          <w:b/>
          <w:sz w:val="32"/>
          <w:szCs w:val="32"/>
        </w:rPr>
        <w:t>國立東華大學推行電話禮貌實施計畫</w:t>
      </w:r>
      <w:r w:rsidR="0089467F">
        <w:rPr>
          <w:rFonts w:ascii="標楷體" w:eastAsia="標楷體" w:hAnsi="標楷體" w:hint="eastAsia"/>
          <w:b/>
          <w:sz w:val="32"/>
          <w:szCs w:val="32"/>
        </w:rPr>
        <w:t>（</w:t>
      </w:r>
      <w:r w:rsidR="007C55BE">
        <w:rPr>
          <w:rFonts w:ascii="標楷體" w:eastAsia="標楷體" w:hAnsi="標楷體" w:hint="eastAsia"/>
          <w:b/>
          <w:sz w:val="32"/>
          <w:szCs w:val="32"/>
        </w:rPr>
        <w:t>試行</w:t>
      </w:r>
      <w:r w:rsidR="0089467F">
        <w:rPr>
          <w:rFonts w:ascii="標楷體" w:eastAsia="標楷體" w:hAnsi="標楷體" w:hint="eastAsia"/>
          <w:b/>
          <w:sz w:val="32"/>
          <w:szCs w:val="32"/>
        </w:rPr>
        <w:t>版）</w:t>
      </w:r>
    </w:p>
    <w:p w:rsidR="00506B42" w:rsidRPr="00506B42" w:rsidRDefault="00506B42" w:rsidP="00506B42">
      <w:pPr>
        <w:spacing w:before="100" w:beforeAutospacing="1" w:after="100" w:afterAutospacing="1" w:line="460" w:lineRule="exact"/>
        <w:jc w:val="right"/>
        <w:rPr>
          <w:rFonts w:ascii="標楷體" w:eastAsia="標楷體" w:hAnsi="標楷體"/>
          <w:sz w:val="20"/>
          <w:szCs w:val="20"/>
        </w:rPr>
      </w:pPr>
      <w:r w:rsidRPr="00506B42">
        <w:rPr>
          <w:rFonts w:ascii="標楷體" w:eastAsia="標楷體" w:hAnsi="標楷體" w:hint="eastAsia"/>
          <w:sz w:val="20"/>
          <w:szCs w:val="20"/>
        </w:rPr>
        <w:t>105年4月20日104學年度第2學期第3次行政會議通過</w:t>
      </w:r>
    </w:p>
    <w:p w:rsidR="003655E2" w:rsidRPr="00F62EBE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F62EBE">
        <w:rPr>
          <w:rFonts w:ascii="標楷體" w:eastAsia="標楷體" w:hAnsi="標楷體" w:hint="eastAsia"/>
          <w:sz w:val="28"/>
          <w:szCs w:val="28"/>
        </w:rPr>
        <w:t>一、</w:t>
      </w:r>
      <w:r w:rsidR="00C253BC">
        <w:rPr>
          <w:rFonts w:ascii="標楷體" w:eastAsia="標楷體" w:hAnsi="標楷體" w:hint="eastAsia"/>
          <w:sz w:val="28"/>
          <w:szCs w:val="28"/>
        </w:rPr>
        <w:t>實施</w:t>
      </w:r>
      <w:r w:rsidRPr="00F62EBE">
        <w:rPr>
          <w:rFonts w:ascii="標楷體" w:eastAsia="標楷體" w:hAnsi="標楷體" w:hint="eastAsia"/>
          <w:sz w:val="28"/>
          <w:szCs w:val="28"/>
        </w:rPr>
        <w:t>目的</w:t>
      </w:r>
    </w:p>
    <w:p w:rsidR="003655E2" w:rsidRPr="00F62EBE" w:rsidRDefault="003655E2" w:rsidP="003655E2">
      <w:pPr>
        <w:spacing w:line="46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F62EBE">
        <w:rPr>
          <w:rFonts w:ascii="標楷體" w:eastAsia="標楷體" w:hAnsi="標楷體" w:hint="eastAsia"/>
          <w:sz w:val="28"/>
          <w:szCs w:val="28"/>
        </w:rPr>
        <w:t>本校為加強各單位之服務態度，推行電話禮貌，以提昇行政服務品質，特訂定本計畫。</w:t>
      </w:r>
    </w:p>
    <w:p w:rsidR="003655E2" w:rsidRPr="00F62EBE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F62EBE">
        <w:rPr>
          <w:rFonts w:ascii="標楷體" w:eastAsia="標楷體" w:hAnsi="標楷體" w:hint="eastAsia"/>
          <w:sz w:val="28"/>
          <w:szCs w:val="28"/>
        </w:rPr>
        <w:t>二、實施對象</w:t>
      </w:r>
    </w:p>
    <w:p w:rsidR="003655E2" w:rsidRPr="00062E64" w:rsidRDefault="003655E2" w:rsidP="003655E2">
      <w:pPr>
        <w:spacing w:line="46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F62EBE">
        <w:rPr>
          <w:rFonts w:ascii="標楷體" w:eastAsia="標楷體" w:hAnsi="標楷體" w:hint="eastAsia"/>
          <w:sz w:val="28"/>
          <w:szCs w:val="28"/>
        </w:rPr>
        <w:t>本校</w:t>
      </w:r>
      <w:r w:rsidRPr="00062E64">
        <w:rPr>
          <w:rFonts w:ascii="標楷體" w:eastAsia="標楷體" w:hAnsi="標楷體" w:hint="eastAsia"/>
          <w:sz w:val="28"/>
          <w:szCs w:val="28"/>
        </w:rPr>
        <w:t>一級行政單位職員</w:t>
      </w:r>
      <w:r w:rsidR="002F57B6" w:rsidRPr="00062E64">
        <w:rPr>
          <w:rFonts w:ascii="標楷體" w:eastAsia="標楷體" w:hAnsi="標楷體" w:hint="eastAsia"/>
          <w:sz w:val="28"/>
          <w:szCs w:val="28"/>
        </w:rPr>
        <w:t>工（含校務基金工作人員）</w:t>
      </w:r>
      <w:r w:rsidRPr="00062E64">
        <w:rPr>
          <w:rFonts w:ascii="標楷體" w:eastAsia="標楷體" w:hAnsi="標楷體" w:hint="eastAsia"/>
          <w:sz w:val="28"/>
          <w:szCs w:val="28"/>
        </w:rPr>
        <w:t>。</w:t>
      </w: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三、實施方式</w:t>
      </w: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（一）訓練宣導</w:t>
      </w:r>
    </w:p>
    <w:p w:rsidR="003655E2" w:rsidRPr="00062E64" w:rsidRDefault="003655E2" w:rsidP="003655E2">
      <w:pPr>
        <w:spacing w:line="46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由人事室辦理職員之服務態度、電話禮貌等相關訓練，依本計畫</w:t>
      </w:r>
      <w:r w:rsidR="00E24869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電話禮貌業務。</w:t>
      </w: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（二）組成電話禮貌</w:t>
      </w:r>
      <w:r w:rsidR="00A0188D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小組</w:t>
      </w:r>
    </w:p>
    <w:p w:rsidR="003655E2" w:rsidRPr="00062E64" w:rsidRDefault="003655E2" w:rsidP="003655E2">
      <w:pPr>
        <w:spacing w:line="46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由</w:t>
      </w:r>
      <w:r w:rsidR="002F57B6" w:rsidRPr="00062E64">
        <w:rPr>
          <w:rFonts w:ascii="標楷體" w:eastAsia="標楷體" w:hAnsi="標楷體" w:hint="eastAsia"/>
          <w:sz w:val="28"/>
          <w:szCs w:val="28"/>
        </w:rPr>
        <w:t>一級行政</w:t>
      </w:r>
      <w:r w:rsidR="0063685C" w:rsidRPr="00062E64">
        <w:rPr>
          <w:rFonts w:ascii="標楷體" w:eastAsia="標楷體" w:hAnsi="標楷體" w:hint="eastAsia"/>
          <w:sz w:val="28"/>
          <w:szCs w:val="28"/>
        </w:rPr>
        <w:t>單位</w:t>
      </w:r>
      <w:r w:rsidR="00506B42" w:rsidRPr="00062E64">
        <w:rPr>
          <w:rFonts w:ascii="標楷體" w:eastAsia="標楷體" w:hAnsi="標楷體" w:hint="eastAsia"/>
          <w:sz w:val="28"/>
          <w:szCs w:val="28"/>
        </w:rPr>
        <w:t>各</w:t>
      </w:r>
      <w:r w:rsidR="002F57B6" w:rsidRPr="00062E64">
        <w:rPr>
          <w:rFonts w:ascii="標楷體" w:eastAsia="標楷體" w:hAnsi="標楷體" w:hint="eastAsia"/>
          <w:sz w:val="28"/>
          <w:szCs w:val="28"/>
        </w:rPr>
        <w:t>推薦</w:t>
      </w:r>
      <w:r w:rsidR="000E30C2" w:rsidRPr="00062E64">
        <w:rPr>
          <w:rFonts w:ascii="標楷體" w:eastAsia="標楷體" w:hAnsi="標楷體" w:hint="eastAsia"/>
          <w:sz w:val="28"/>
          <w:szCs w:val="28"/>
        </w:rPr>
        <w:t>一</w:t>
      </w:r>
      <w:r w:rsidR="002F57B6" w:rsidRPr="00062E64">
        <w:rPr>
          <w:rFonts w:ascii="標楷體" w:eastAsia="標楷體" w:hAnsi="標楷體" w:hint="eastAsia"/>
          <w:sz w:val="28"/>
          <w:szCs w:val="28"/>
        </w:rPr>
        <w:t>人，</w:t>
      </w:r>
      <w:r w:rsidRPr="00062E64">
        <w:rPr>
          <w:rFonts w:ascii="標楷體" w:eastAsia="標楷體" w:hAnsi="標楷體" w:hint="eastAsia"/>
          <w:sz w:val="28"/>
          <w:szCs w:val="28"/>
        </w:rPr>
        <w:t>組成</w:t>
      </w:r>
      <w:r w:rsidR="00A0188D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小組</w:t>
      </w:r>
      <w:r w:rsidR="002F57B6" w:rsidRPr="00062E64">
        <w:rPr>
          <w:rFonts w:ascii="標楷體" w:eastAsia="標楷體" w:hAnsi="標楷體" w:hint="eastAsia"/>
          <w:sz w:val="28"/>
          <w:szCs w:val="28"/>
        </w:rPr>
        <w:t>(遇缺由該單位自行遞補)</w:t>
      </w:r>
      <w:r w:rsidRPr="00062E64">
        <w:rPr>
          <w:rFonts w:ascii="標楷體" w:eastAsia="標楷體" w:hAnsi="標楷體" w:hint="eastAsia"/>
          <w:sz w:val="28"/>
          <w:szCs w:val="28"/>
        </w:rPr>
        <w:t>，協助電話禮貌</w:t>
      </w:r>
      <w:r w:rsidR="00A0188D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，並紀錄</w:t>
      </w:r>
      <w:r w:rsidR="00A0188D" w:rsidRPr="00062E64">
        <w:rPr>
          <w:rFonts w:ascii="標楷體" w:eastAsia="標楷體" w:hAnsi="標楷體" w:hint="eastAsia"/>
          <w:sz w:val="28"/>
          <w:szCs w:val="28"/>
        </w:rPr>
        <w:t>推動結果</w:t>
      </w:r>
      <w:r w:rsidRPr="00062E64">
        <w:rPr>
          <w:rFonts w:ascii="標楷體" w:eastAsia="標楷體" w:hAnsi="標楷體" w:hint="eastAsia"/>
          <w:sz w:val="28"/>
          <w:szCs w:val="28"/>
        </w:rPr>
        <w:t>。</w:t>
      </w: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（三）辦理期程</w:t>
      </w:r>
    </w:p>
    <w:p w:rsidR="000E30C2" w:rsidRPr="00062E64" w:rsidRDefault="000E30C2" w:rsidP="00472CC4">
      <w:pPr>
        <w:spacing w:line="46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每季辦理</w:t>
      </w:r>
      <w:r w:rsidR="00A0188D" w:rsidRPr="00062E64">
        <w:rPr>
          <w:rFonts w:ascii="標楷體" w:eastAsia="標楷體" w:hAnsi="標楷體" w:hint="eastAsia"/>
          <w:sz w:val="28"/>
          <w:szCs w:val="28"/>
        </w:rPr>
        <w:t>一次</w:t>
      </w:r>
      <w:r w:rsidRPr="00062E64">
        <w:rPr>
          <w:rFonts w:ascii="標楷體" w:eastAsia="標楷體" w:hAnsi="標楷體" w:hint="eastAsia"/>
          <w:sz w:val="28"/>
          <w:szCs w:val="28"/>
        </w:rPr>
        <w:t>。</w:t>
      </w:r>
    </w:p>
    <w:p w:rsidR="00F62EBE" w:rsidRPr="00062E64" w:rsidRDefault="003655E2" w:rsidP="00F62EB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（四）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方式</w:t>
      </w:r>
    </w:p>
    <w:p w:rsidR="003655E2" w:rsidRPr="00062E64" w:rsidRDefault="003655E2" w:rsidP="00F62EBE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1、各單位主管應自行不定期</w:t>
      </w:r>
      <w:r w:rsidR="00C253BC" w:rsidRPr="00062E64">
        <w:rPr>
          <w:rFonts w:ascii="標楷體" w:eastAsia="標楷體" w:hAnsi="標楷體" w:hint="eastAsia"/>
          <w:sz w:val="28"/>
          <w:szCs w:val="28"/>
        </w:rPr>
        <w:t>督導所屬</w:t>
      </w:r>
      <w:r w:rsidRPr="00062E64">
        <w:rPr>
          <w:rFonts w:ascii="標楷體" w:eastAsia="標楷體" w:hAnsi="標楷體" w:hint="eastAsia"/>
          <w:sz w:val="28"/>
          <w:szCs w:val="28"/>
        </w:rPr>
        <w:t>電話服務禮儀。</w:t>
      </w:r>
    </w:p>
    <w:p w:rsidR="003655E2" w:rsidRPr="00062E64" w:rsidRDefault="003655E2" w:rsidP="00F62EBE">
      <w:pPr>
        <w:spacing w:line="4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2、人事室於</w:t>
      </w:r>
      <w:r w:rsidR="00A0188D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前一月之</w:t>
      </w:r>
      <w:r w:rsidR="000E30C2" w:rsidRPr="00062E64">
        <w:rPr>
          <w:rFonts w:ascii="標楷體" w:eastAsia="標楷體" w:hAnsi="標楷體" w:hint="eastAsia"/>
          <w:sz w:val="28"/>
          <w:szCs w:val="28"/>
        </w:rPr>
        <w:t>二十</w:t>
      </w:r>
      <w:r w:rsidRPr="00062E64">
        <w:rPr>
          <w:rFonts w:ascii="標楷體" w:eastAsia="標楷體" w:hAnsi="標楷體" w:hint="eastAsia"/>
          <w:sz w:val="28"/>
          <w:szCs w:val="28"/>
        </w:rPr>
        <w:t>日分配</w:t>
      </w:r>
      <w:r w:rsidR="00A0188D" w:rsidRPr="00062E64">
        <w:rPr>
          <w:rFonts w:ascii="標楷體" w:eastAsia="標楷體" w:hAnsi="標楷體" w:hint="eastAsia"/>
          <w:sz w:val="28"/>
          <w:szCs w:val="28"/>
        </w:rPr>
        <w:t>推動</w:t>
      </w:r>
      <w:r w:rsidR="00C04AF1" w:rsidRPr="00062E64">
        <w:rPr>
          <w:rFonts w:ascii="標楷體" w:eastAsia="標楷體" w:hAnsi="標楷體" w:hint="eastAsia"/>
          <w:sz w:val="28"/>
          <w:szCs w:val="28"/>
        </w:rPr>
        <w:t>人</w:t>
      </w:r>
      <w:r w:rsidRPr="00062E64">
        <w:rPr>
          <w:rFonts w:ascii="標楷體" w:eastAsia="標楷體" w:hAnsi="標楷體" w:hint="eastAsia"/>
          <w:sz w:val="28"/>
          <w:szCs w:val="28"/>
        </w:rPr>
        <w:t>員</w:t>
      </w:r>
      <w:r w:rsidR="00A0188D" w:rsidRPr="00062E64">
        <w:rPr>
          <w:rFonts w:ascii="標楷體" w:eastAsia="標楷體" w:hAnsi="標楷體" w:hint="eastAsia"/>
          <w:sz w:val="28"/>
          <w:szCs w:val="28"/>
        </w:rPr>
        <w:t>實施</w:t>
      </w:r>
      <w:r w:rsidRPr="00062E64">
        <w:rPr>
          <w:rFonts w:ascii="標楷體" w:eastAsia="標楷體" w:hAnsi="標楷體" w:hint="eastAsia"/>
          <w:sz w:val="28"/>
          <w:szCs w:val="28"/>
        </w:rPr>
        <w:t>單位，並轉知隨機</w:t>
      </w:r>
      <w:r w:rsidR="00A74920">
        <w:rPr>
          <w:rFonts w:ascii="標楷體" w:eastAsia="標楷體" w:hAnsi="標楷體" w:hint="eastAsia"/>
          <w:sz w:val="28"/>
          <w:szCs w:val="28"/>
        </w:rPr>
        <w:t>三個</w:t>
      </w:r>
      <w:r w:rsidR="00A0188D" w:rsidRPr="00062E64">
        <w:rPr>
          <w:rFonts w:ascii="標楷體" w:eastAsia="標楷體" w:hAnsi="標楷體" w:hint="eastAsia"/>
          <w:sz w:val="28"/>
          <w:szCs w:val="28"/>
        </w:rPr>
        <w:t>實施</w:t>
      </w:r>
      <w:r w:rsidRPr="00062E64">
        <w:rPr>
          <w:rFonts w:ascii="標楷體" w:eastAsia="標楷體" w:hAnsi="標楷體" w:hint="eastAsia"/>
          <w:sz w:val="28"/>
          <w:szCs w:val="28"/>
        </w:rPr>
        <w:t>單位為原則，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="00C04AF1" w:rsidRPr="00062E64">
        <w:rPr>
          <w:rFonts w:ascii="標楷體" w:eastAsia="標楷體" w:hAnsi="標楷體" w:hint="eastAsia"/>
          <w:sz w:val="28"/>
          <w:szCs w:val="28"/>
        </w:rPr>
        <w:t>人員於</w:t>
      </w:r>
      <w:r w:rsidRPr="00062E64">
        <w:rPr>
          <w:rFonts w:ascii="標楷體" w:eastAsia="標楷體" w:hAnsi="標楷體" w:hint="eastAsia"/>
          <w:sz w:val="28"/>
          <w:szCs w:val="28"/>
        </w:rPr>
        <w:t>電話結束前，應告知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實施單位</w:t>
      </w:r>
      <w:r w:rsidRPr="00062E64">
        <w:rPr>
          <w:rFonts w:ascii="標楷體" w:eastAsia="標楷體" w:hAnsi="標楷體" w:hint="eastAsia"/>
          <w:sz w:val="28"/>
          <w:szCs w:val="28"/>
        </w:rPr>
        <w:t>來電目的。</w:t>
      </w:r>
    </w:p>
    <w:p w:rsidR="003655E2" w:rsidRPr="00062E64" w:rsidRDefault="003655E2" w:rsidP="00F62EBE">
      <w:pPr>
        <w:spacing w:line="4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3、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紀錄表應於</w:t>
      </w:r>
      <w:r w:rsidR="00650A3B" w:rsidRPr="00062E64">
        <w:rPr>
          <w:rFonts w:ascii="標楷體" w:eastAsia="標楷體" w:hAnsi="標楷體" w:hint="eastAsia"/>
          <w:sz w:val="28"/>
          <w:szCs w:val="28"/>
        </w:rPr>
        <w:t>後</w:t>
      </w:r>
      <w:r w:rsidR="000E30C2" w:rsidRPr="00062E64">
        <w:rPr>
          <w:rFonts w:ascii="標楷體" w:eastAsia="標楷體" w:hAnsi="標楷體" w:hint="eastAsia"/>
          <w:sz w:val="28"/>
          <w:szCs w:val="28"/>
        </w:rPr>
        <w:t>六</w:t>
      </w:r>
      <w:r w:rsidRPr="00062E64">
        <w:rPr>
          <w:rFonts w:ascii="標楷體" w:eastAsia="標楷體" w:hAnsi="標楷體" w:hint="eastAsia"/>
          <w:sz w:val="28"/>
          <w:szCs w:val="28"/>
        </w:rPr>
        <w:t>日</w:t>
      </w:r>
      <w:r w:rsidR="00650A3B" w:rsidRPr="00062E64">
        <w:rPr>
          <w:rFonts w:ascii="標楷體" w:eastAsia="標楷體" w:hAnsi="標楷體" w:hint="eastAsia"/>
          <w:sz w:val="28"/>
          <w:szCs w:val="28"/>
        </w:rPr>
        <w:t>內</w:t>
      </w:r>
      <w:r w:rsidRPr="00062E64">
        <w:rPr>
          <w:rFonts w:ascii="標楷體" w:eastAsia="標楷體" w:hAnsi="標楷體" w:hint="eastAsia"/>
          <w:sz w:val="28"/>
          <w:szCs w:val="28"/>
        </w:rPr>
        <w:t>送人事室彙</w:t>
      </w:r>
      <w:r w:rsidR="00650A3B" w:rsidRPr="00062E64">
        <w:rPr>
          <w:rFonts w:ascii="標楷體" w:eastAsia="標楷體" w:hAnsi="標楷體" w:hint="eastAsia"/>
          <w:sz w:val="28"/>
          <w:szCs w:val="28"/>
        </w:rPr>
        <w:t>整</w:t>
      </w:r>
      <w:r w:rsidRPr="00062E64">
        <w:rPr>
          <w:rFonts w:ascii="標楷體" w:eastAsia="標楷體" w:hAnsi="標楷體" w:hint="eastAsia"/>
          <w:sz w:val="28"/>
          <w:szCs w:val="28"/>
        </w:rPr>
        <w:t>。</w:t>
      </w: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（五）</w:t>
      </w:r>
      <w:r w:rsidR="00CD3FB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項目</w:t>
      </w:r>
    </w:p>
    <w:p w:rsidR="003655E2" w:rsidRPr="00062E64" w:rsidRDefault="003655E2" w:rsidP="00F62EBE">
      <w:pPr>
        <w:spacing w:line="46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1、接聽速度（佔</w:t>
      </w:r>
      <w:r w:rsidR="000E30C2" w:rsidRPr="00062E64">
        <w:rPr>
          <w:rFonts w:ascii="標楷體" w:eastAsia="標楷體" w:hAnsi="標楷體" w:hint="eastAsia"/>
          <w:sz w:val="28"/>
          <w:szCs w:val="28"/>
        </w:rPr>
        <w:t>三十</w:t>
      </w:r>
      <w:r w:rsidRPr="00062E64">
        <w:rPr>
          <w:rFonts w:ascii="標楷體" w:eastAsia="標楷體" w:hAnsi="標楷體" w:hint="eastAsia"/>
          <w:sz w:val="28"/>
          <w:szCs w:val="28"/>
        </w:rPr>
        <w:t>分）</w:t>
      </w:r>
    </w:p>
    <w:p w:rsidR="003655E2" w:rsidRPr="00062E64" w:rsidRDefault="003655E2" w:rsidP="00F62EBE">
      <w:pPr>
        <w:spacing w:line="46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2、電話禮貌</w:t>
      </w:r>
      <w:r w:rsidR="0029484E">
        <w:rPr>
          <w:rFonts w:ascii="標楷體" w:eastAsia="標楷體" w:hAnsi="標楷體" w:hint="eastAsia"/>
          <w:sz w:val="28"/>
          <w:szCs w:val="28"/>
        </w:rPr>
        <w:t>及</w:t>
      </w:r>
      <w:r w:rsidR="0029484E" w:rsidRPr="00062E64">
        <w:rPr>
          <w:rFonts w:ascii="標楷體" w:eastAsia="標楷體" w:hAnsi="標楷體" w:hint="eastAsia"/>
          <w:sz w:val="28"/>
          <w:szCs w:val="28"/>
        </w:rPr>
        <w:t>答話內容</w:t>
      </w:r>
      <w:r w:rsidRPr="00062E64">
        <w:rPr>
          <w:rFonts w:ascii="標楷體" w:eastAsia="標楷體" w:hAnsi="標楷體" w:hint="eastAsia"/>
          <w:sz w:val="28"/>
          <w:szCs w:val="28"/>
        </w:rPr>
        <w:t>（佔</w:t>
      </w:r>
      <w:r w:rsidR="0029484E">
        <w:rPr>
          <w:rFonts w:ascii="標楷體" w:eastAsia="標楷體" w:hAnsi="標楷體" w:hint="eastAsia"/>
          <w:sz w:val="28"/>
          <w:szCs w:val="28"/>
        </w:rPr>
        <w:t>七</w:t>
      </w:r>
      <w:r w:rsidR="000E30C2" w:rsidRPr="00062E64">
        <w:rPr>
          <w:rFonts w:ascii="標楷體" w:eastAsia="標楷體" w:hAnsi="標楷體" w:hint="eastAsia"/>
          <w:sz w:val="28"/>
          <w:szCs w:val="28"/>
        </w:rPr>
        <w:t>十</w:t>
      </w:r>
      <w:r w:rsidRPr="00062E64">
        <w:rPr>
          <w:rFonts w:ascii="標楷體" w:eastAsia="標楷體" w:hAnsi="標楷體" w:hint="eastAsia"/>
          <w:sz w:val="28"/>
          <w:szCs w:val="28"/>
        </w:rPr>
        <w:t>分）</w:t>
      </w: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（六）</w:t>
      </w:r>
      <w:r w:rsidR="00CD3FB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標準</w:t>
      </w:r>
    </w:p>
    <w:p w:rsidR="003655E2" w:rsidRPr="00062E64" w:rsidRDefault="003655E2" w:rsidP="00F62EBE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1、依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="00C04AF1" w:rsidRPr="00062E64">
        <w:rPr>
          <w:rFonts w:ascii="標楷體" w:eastAsia="標楷體" w:hAnsi="標楷體" w:hint="eastAsia"/>
          <w:sz w:val="28"/>
          <w:szCs w:val="28"/>
        </w:rPr>
        <w:t>人員</w:t>
      </w:r>
      <w:r w:rsidRPr="00062E64">
        <w:rPr>
          <w:rFonts w:ascii="標楷體" w:eastAsia="標楷體" w:hAnsi="標楷體" w:hint="eastAsia"/>
          <w:sz w:val="28"/>
          <w:szCs w:val="28"/>
        </w:rPr>
        <w:t>填寫之本校電話禮貌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紀錄表評定分數，</w:t>
      </w:r>
      <w:r w:rsidR="00C04AF1" w:rsidRPr="00062E64">
        <w:rPr>
          <w:rFonts w:ascii="標楷體" w:eastAsia="標楷體" w:hAnsi="標楷體" w:hint="eastAsia"/>
          <w:sz w:val="28"/>
          <w:szCs w:val="28"/>
        </w:rPr>
        <w:t>加總</w:t>
      </w:r>
      <w:r w:rsidRPr="00062E64">
        <w:rPr>
          <w:rFonts w:ascii="標楷體" w:eastAsia="標楷體" w:hAnsi="標楷體" w:hint="eastAsia"/>
          <w:sz w:val="28"/>
          <w:szCs w:val="28"/>
        </w:rPr>
        <w:t>平均後為單位該月電話禮貌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成績。</w:t>
      </w:r>
    </w:p>
    <w:p w:rsidR="003655E2" w:rsidRPr="00062E64" w:rsidRDefault="003655E2" w:rsidP="00F62EBE">
      <w:pPr>
        <w:spacing w:line="460" w:lineRule="exac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2、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="00C04AF1" w:rsidRPr="00062E64">
        <w:rPr>
          <w:rFonts w:ascii="標楷體" w:eastAsia="標楷體" w:hAnsi="標楷體" w:hint="eastAsia"/>
          <w:sz w:val="28"/>
          <w:szCs w:val="28"/>
        </w:rPr>
        <w:t>人</w:t>
      </w:r>
      <w:r w:rsidRPr="00062E64">
        <w:rPr>
          <w:rFonts w:ascii="標楷體" w:eastAsia="標楷體" w:hAnsi="標楷體" w:hint="eastAsia"/>
          <w:sz w:val="28"/>
          <w:szCs w:val="28"/>
        </w:rPr>
        <w:t>員對於本單位及與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實施單位</w:t>
      </w:r>
      <w:r w:rsidRPr="00062E64">
        <w:rPr>
          <w:rFonts w:ascii="標楷體" w:eastAsia="標楷體" w:hAnsi="標楷體" w:hint="eastAsia"/>
          <w:sz w:val="28"/>
          <w:szCs w:val="28"/>
        </w:rPr>
        <w:t>人員具有親屬關係者，應</w:t>
      </w:r>
      <w:r w:rsidRPr="00062E64">
        <w:rPr>
          <w:rFonts w:ascii="標楷體" w:eastAsia="標楷體" w:hAnsi="標楷體" w:hint="eastAsia"/>
          <w:sz w:val="28"/>
          <w:szCs w:val="28"/>
        </w:rPr>
        <w:lastRenderedPageBreak/>
        <w:t>迴避評分，並知會人事室。</w:t>
      </w: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四、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結果與獎懲</w:t>
      </w: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（一）電話禮貌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於每月底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由</w:t>
      </w:r>
      <w:r w:rsidRPr="00062E64">
        <w:rPr>
          <w:rFonts w:ascii="標楷體" w:eastAsia="標楷體" w:hAnsi="標楷體" w:hint="eastAsia"/>
          <w:sz w:val="28"/>
          <w:szCs w:val="28"/>
        </w:rPr>
        <w:t>人事室彙總結果。</w:t>
      </w:r>
    </w:p>
    <w:p w:rsidR="003655E2" w:rsidRPr="00062E64" w:rsidRDefault="003655E2" w:rsidP="00F62EBE">
      <w:pPr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（二）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結果</w:t>
      </w:r>
      <w:r w:rsidR="00C04AF1" w:rsidRPr="00062E64">
        <w:rPr>
          <w:rFonts w:ascii="標楷體" w:eastAsia="標楷體" w:hAnsi="標楷體" w:hint="eastAsia"/>
          <w:sz w:val="28"/>
          <w:szCs w:val="28"/>
        </w:rPr>
        <w:t>依</w:t>
      </w:r>
      <w:r w:rsidR="006A163C" w:rsidRPr="00062E64">
        <w:rPr>
          <w:rFonts w:ascii="標楷體" w:eastAsia="標楷體" w:hAnsi="標楷體" w:hint="eastAsia"/>
          <w:sz w:val="28"/>
          <w:szCs w:val="28"/>
        </w:rPr>
        <w:t>一級行政單位</w:t>
      </w:r>
      <w:r w:rsidR="00C04AF1" w:rsidRPr="00062E64">
        <w:rPr>
          <w:rFonts w:ascii="標楷體" w:eastAsia="標楷體" w:hAnsi="標楷體" w:hint="eastAsia"/>
          <w:sz w:val="28"/>
          <w:szCs w:val="28"/>
        </w:rPr>
        <w:t>成績高低排定順序，簽請校長核閱後，綜整成績提行政會議報告並置於人事室網頁</w:t>
      </w:r>
      <w:r w:rsidRPr="00062E64">
        <w:rPr>
          <w:rFonts w:ascii="標楷體" w:eastAsia="標楷體" w:hAnsi="標楷體" w:hint="eastAsia"/>
          <w:sz w:val="28"/>
          <w:szCs w:val="28"/>
        </w:rPr>
        <w:t>。</w:t>
      </w:r>
    </w:p>
    <w:p w:rsidR="003655E2" w:rsidRPr="00062E64" w:rsidRDefault="003655E2" w:rsidP="00F62EBE">
      <w:pPr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（三）電話禮貌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Pr="00062E64">
        <w:rPr>
          <w:rFonts w:ascii="標楷體" w:eastAsia="標楷體" w:hAnsi="標楷體" w:hint="eastAsia"/>
          <w:sz w:val="28"/>
          <w:szCs w:val="28"/>
        </w:rPr>
        <w:t>結果</w:t>
      </w:r>
      <w:r w:rsidR="00A74920">
        <w:rPr>
          <w:rFonts w:ascii="標楷體" w:eastAsia="標楷體" w:hAnsi="標楷體" w:hint="eastAsia"/>
          <w:sz w:val="28"/>
          <w:szCs w:val="28"/>
        </w:rPr>
        <w:t>績優單位</w:t>
      </w:r>
      <w:r w:rsidR="00BF168C" w:rsidRPr="00062E64">
        <w:rPr>
          <w:rFonts w:ascii="標楷體" w:eastAsia="標楷體" w:hAnsi="標楷體" w:hint="eastAsia"/>
          <w:sz w:val="28"/>
          <w:szCs w:val="28"/>
        </w:rPr>
        <w:t>得</w:t>
      </w:r>
      <w:r w:rsidR="00A74920">
        <w:rPr>
          <w:rFonts w:ascii="標楷體" w:eastAsia="標楷體" w:hAnsi="標楷體" w:hint="eastAsia"/>
          <w:sz w:val="28"/>
          <w:szCs w:val="28"/>
        </w:rPr>
        <w:t>由人事室</w:t>
      </w:r>
      <w:r w:rsidRPr="00062E64">
        <w:rPr>
          <w:rFonts w:ascii="標楷體" w:eastAsia="標楷體" w:hAnsi="標楷體" w:hint="eastAsia"/>
          <w:sz w:val="28"/>
          <w:szCs w:val="28"/>
        </w:rPr>
        <w:t>視經費狀況衡酌獎勵措施</w:t>
      </w:r>
      <w:r w:rsidR="00A74920">
        <w:rPr>
          <w:rFonts w:ascii="標楷體" w:eastAsia="標楷體" w:hAnsi="標楷體" w:hint="eastAsia"/>
          <w:sz w:val="28"/>
          <w:szCs w:val="28"/>
        </w:rPr>
        <w:t>；待加強單位請所屬主管加強輔導</w:t>
      </w:r>
      <w:r w:rsidRPr="00062E64">
        <w:rPr>
          <w:rFonts w:ascii="標楷體" w:eastAsia="標楷體" w:hAnsi="標楷體" w:hint="eastAsia"/>
          <w:sz w:val="28"/>
          <w:szCs w:val="28"/>
        </w:rPr>
        <w:t>。</w:t>
      </w:r>
    </w:p>
    <w:p w:rsidR="0067203E" w:rsidRPr="00062E64" w:rsidRDefault="003655E2" w:rsidP="0089467F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五、</w:t>
      </w:r>
      <w:r w:rsidR="0067203E" w:rsidRPr="00062E64">
        <w:rPr>
          <w:rFonts w:ascii="標楷體" w:eastAsia="標楷體" w:hAnsi="標楷體" w:hint="eastAsia"/>
          <w:sz w:val="28"/>
          <w:szCs w:val="28"/>
        </w:rPr>
        <w:t>每年人事室得檢視</w:t>
      </w:r>
      <w:r w:rsidR="0089467F" w:rsidRPr="00062E64">
        <w:rPr>
          <w:rFonts w:ascii="標楷體" w:eastAsia="標楷體" w:hAnsi="標楷體" w:hint="eastAsia"/>
          <w:sz w:val="28"/>
          <w:szCs w:val="28"/>
        </w:rPr>
        <w:t>推動</w:t>
      </w:r>
      <w:r w:rsidR="0067203E" w:rsidRPr="00062E64">
        <w:rPr>
          <w:rFonts w:ascii="標楷體" w:eastAsia="標楷體" w:hAnsi="標楷體" w:hint="eastAsia"/>
          <w:sz w:val="28"/>
          <w:szCs w:val="28"/>
        </w:rPr>
        <w:t>人員執行情形，簽請績優人員核予敘獎。</w:t>
      </w:r>
    </w:p>
    <w:p w:rsidR="00E96A6A" w:rsidRPr="00062E64" w:rsidRDefault="0067203E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62E64">
        <w:rPr>
          <w:rFonts w:ascii="標楷體" w:eastAsia="標楷體" w:hAnsi="標楷體" w:hint="eastAsia"/>
          <w:sz w:val="28"/>
          <w:szCs w:val="28"/>
        </w:rPr>
        <w:t>六、</w:t>
      </w:r>
      <w:r w:rsidR="003655E2" w:rsidRPr="00062E64">
        <w:rPr>
          <w:rFonts w:ascii="標楷體" w:eastAsia="標楷體" w:hAnsi="標楷體" w:hint="eastAsia"/>
          <w:sz w:val="28"/>
          <w:szCs w:val="28"/>
        </w:rPr>
        <w:t>本計畫經行政會議通過，</w:t>
      </w:r>
      <w:r w:rsidR="00843E5A" w:rsidRPr="00062E64">
        <w:rPr>
          <w:rFonts w:ascii="標楷體" w:eastAsia="標楷體" w:hAnsi="標楷體" w:hint="eastAsia"/>
          <w:sz w:val="28"/>
          <w:szCs w:val="28"/>
        </w:rPr>
        <w:t>陳</w:t>
      </w:r>
      <w:r w:rsidR="003655E2" w:rsidRPr="00062E64">
        <w:rPr>
          <w:rFonts w:ascii="標楷體" w:eastAsia="標楷體" w:hAnsi="標楷體" w:hint="eastAsia"/>
          <w:sz w:val="28"/>
          <w:szCs w:val="28"/>
        </w:rPr>
        <w:t>校長核定後</w:t>
      </w:r>
      <w:r w:rsidR="00843E5A" w:rsidRPr="00062E64">
        <w:rPr>
          <w:rFonts w:ascii="標楷體" w:eastAsia="標楷體" w:hAnsi="標楷體" w:hint="eastAsia"/>
          <w:sz w:val="28"/>
          <w:szCs w:val="28"/>
        </w:rPr>
        <w:t>實</w:t>
      </w:r>
      <w:r w:rsidR="003655E2" w:rsidRPr="00062E64">
        <w:rPr>
          <w:rFonts w:ascii="標楷體" w:eastAsia="標楷體" w:hAnsi="標楷體" w:hint="eastAsia"/>
          <w:sz w:val="28"/>
          <w:szCs w:val="28"/>
        </w:rPr>
        <w:t>施</w:t>
      </w:r>
      <w:r w:rsidR="00843E5A" w:rsidRPr="00062E64">
        <w:rPr>
          <w:rFonts w:ascii="標楷體" w:eastAsia="標楷體" w:hAnsi="標楷體" w:hint="eastAsia"/>
          <w:sz w:val="28"/>
          <w:szCs w:val="28"/>
        </w:rPr>
        <w:t>，修正時亦同</w:t>
      </w:r>
      <w:r w:rsidR="003655E2" w:rsidRPr="00062E64">
        <w:rPr>
          <w:rFonts w:ascii="標楷體" w:eastAsia="標楷體" w:hAnsi="標楷體" w:hint="eastAsia"/>
          <w:sz w:val="28"/>
          <w:szCs w:val="28"/>
        </w:rPr>
        <w:t>。</w:t>
      </w: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655E2" w:rsidRPr="00062E64" w:rsidRDefault="003655E2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BF168C" w:rsidRPr="00062E64" w:rsidRDefault="00BF168C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BF168C" w:rsidRPr="00062E64" w:rsidRDefault="00BF168C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BF168C" w:rsidRPr="00062E64" w:rsidRDefault="00BF168C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BF168C" w:rsidRPr="00062E64" w:rsidRDefault="00BF168C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43E5A" w:rsidRPr="00062E64" w:rsidRDefault="00843E5A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472CC4" w:rsidRPr="00062E64" w:rsidRDefault="00472CC4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472CC4" w:rsidRPr="00062E64" w:rsidRDefault="00472CC4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E24869" w:rsidRPr="00062E64" w:rsidRDefault="00E24869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E24869" w:rsidRPr="00062E64" w:rsidRDefault="00E24869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62E64" w:rsidRPr="00062E64" w:rsidRDefault="00062E64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62E64" w:rsidRPr="00062E64" w:rsidRDefault="00062E64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62E64" w:rsidRDefault="00062E64" w:rsidP="003655E2">
      <w:p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29484E" w:rsidRPr="00062E64" w:rsidRDefault="0029484E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472CC4" w:rsidRPr="00062E64" w:rsidRDefault="00472CC4" w:rsidP="003655E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1C0500" w:rsidRPr="00062E64" w:rsidRDefault="001C0500" w:rsidP="003655E2">
      <w:pPr>
        <w:spacing w:line="44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3655E2" w:rsidRPr="00062E64" w:rsidRDefault="003655E2" w:rsidP="003655E2">
      <w:pPr>
        <w:spacing w:line="44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062E64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國立</w:t>
      </w:r>
      <w:r w:rsidR="00207F5F" w:rsidRPr="00062E6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東華</w:t>
      </w:r>
      <w:r w:rsidRPr="00062E6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大學</w:t>
      </w:r>
      <w:r w:rsidRPr="00062E64">
        <w:rPr>
          <w:rFonts w:ascii="標楷體" w:eastAsia="標楷體" w:hAnsi="標楷體" w:hint="eastAsia"/>
          <w:b/>
          <w:bCs/>
          <w:sz w:val="36"/>
        </w:rPr>
        <w:t>電</w:t>
      </w:r>
      <w:r w:rsidRPr="00062E64">
        <w:rPr>
          <w:rFonts w:ascii="標楷體" w:eastAsia="標楷體" w:hAnsi="標楷體" w:hint="eastAsia"/>
          <w:b/>
          <w:bCs/>
          <w:sz w:val="36"/>
          <w:szCs w:val="36"/>
        </w:rPr>
        <w:t>話禮貌</w:t>
      </w:r>
      <w:r w:rsidR="0089467F" w:rsidRPr="00062E64">
        <w:rPr>
          <w:rFonts w:ascii="標楷體" w:eastAsia="標楷體" w:hAnsi="標楷體" w:hint="eastAsia"/>
          <w:b/>
          <w:sz w:val="36"/>
          <w:szCs w:val="36"/>
        </w:rPr>
        <w:t>推動</w:t>
      </w:r>
      <w:r w:rsidRPr="00062E64">
        <w:rPr>
          <w:rFonts w:ascii="標楷體" w:eastAsia="標楷體" w:hAnsi="標楷體" w:hint="eastAsia"/>
          <w:b/>
          <w:bCs/>
          <w:sz w:val="36"/>
          <w:szCs w:val="36"/>
        </w:rPr>
        <w:t>紀錄</w:t>
      </w:r>
      <w:r w:rsidRPr="00062E64">
        <w:rPr>
          <w:rFonts w:ascii="標楷體" w:eastAsia="標楷體" w:hAnsi="標楷體" w:hint="eastAsia"/>
          <w:b/>
          <w:bCs/>
          <w:sz w:val="36"/>
        </w:rPr>
        <w:t>表</w:t>
      </w:r>
      <w:r w:rsidRPr="00062E64"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                                        </w:t>
      </w:r>
    </w:p>
    <w:p w:rsidR="003655E2" w:rsidRPr="00062E64" w:rsidRDefault="0089467F" w:rsidP="003655E2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62E64">
        <w:rPr>
          <w:rFonts w:ascii="標楷體" w:eastAsia="標楷體" w:hAnsi="標楷體" w:hint="eastAsia"/>
          <w:b/>
          <w:sz w:val="28"/>
          <w:szCs w:val="28"/>
        </w:rPr>
        <w:t>實施</w:t>
      </w:r>
      <w:r w:rsidR="003655E2" w:rsidRPr="00062E64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3655E2" w:rsidRPr="00062E64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29484E">
        <w:rPr>
          <w:rFonts w:ascii="標楷體" w:eastAsia="標楷體" w:hAnsi="標楷體" w:hint="eastAsia"/>
          <w:b/>
          <w:sz w:val="28"/>
          <w:szCs w:val="28"/>
          <w:u w:val="single"/>
        </w:rPr>
        <w:t>○○○○○</w:t>
      </w:r>
      <w:r w:rsidR="003655E2" w:rsidRPr="00062E64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="003655E2" w:rsidRPr="00062E64">
        <w:rPr>
          <w:rFonts w:ascii="標楷體" w:eastAsia="標楷體" w:hAnsi="標楷體"/>
          <w:b/>
          <w:sz w:val="28"/>
          <w:szCs w:val="28"/>
        </w:rPr>
        <w:t xml:space="preserve">   </w:t>
      </w:r>
      <w:r w:rsidR="0029484E">
        <w:rPr>
          <w:rFonts w:ascii="標楷體" w:eastAsia="標楷體" w:hAnsi="標楷體" w:hint="eastAsia"/>
          <w:b/>
          <w:sz w:val="28"/>
          <w:szCs w:val="28"/>
        </w:rPr>
        <w:t>推動</w:t>
      </w:r>
      <w:r w:rsidR="003655E2" w:rsidRPr="00062E64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3655E2" w:rsidRPr="00062E6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29484E">
        <w:rPr>
          <w:rFonts w:ascii="標楷體" w:eastAsia="標楷體" w:hAnsi="標楷體" w:hint="eastAsia"/>
          <w:b/>
          <w:sz w:val="28"/>
          <w:szCs w:val="28"/>
          <w:u w:val="single"/>
        </w:rPr>
        <w:t>105/10/01上午0930</w:t>
      </w:r>
      <w:r w:rsidR="003655E2" w:rsidRPr="00062E6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462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15"/>
        <w:gridCol w:w="4121"/>
        <w:gridCol w:w="4038"/>
        <w:gridCol w:w="900"/>
        <w:gridCol w:w="900"/>
      </w:tblGrid>
      <w:tr w:rsidR="00062E64" w:rsidRPr="00062E64" w:rsidTr="0029484E">
        <w:trPr>
          <w:trHeight w:val="571"/>
        </w:trPr>
        <w:tc>
          <w:tcPr>
            <w:tcW w:w="869" w:type="dxa"/>
            <w:gridSpan w:val="2"/>
            <w:tcBorders>
              <w:bottom w:val="single" w:sz="12" w:space="0" w:color="auto"/>
            </w:tcBorders>
            <w:vAlign w:val="center"/>
          </w:tcPr>
          <w:p w:rsidR="00207F5F" w:rsidRPr="00062E64" w:rsidRDefault="00207F5F" w:rsidP="0029484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46"/>
                <w:szCs w:val="24"/>
              </w:rPr>
            </w:pPr>
            <w:r w:rsidRPr="00062E64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8159" w:type="dxa"/>
            <w:gridSpan w:val="2"/>
            <w:tcBorders>
              <w:bottom w:val="single" w:sz="12" w:space="0" w:color="auto"/>
            </w:tcBorders>
            <w:vAlign w:val="center"/>
          </w:tcPr>
          <w:p w:rsidR="00207F5F" w:rsidRPr="00062E64" w:rsidRDefault="00207F5F" w:rsidP="0029484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46"/>
                <w:szCs w:val="24"/>
              </w:rPr>
            </w:pPr>
            <w:r w:rsidRPr="00062E64">
              <w:rPr>
                <w:rFonts w:ascii="標楷體" w:eastAsia="標楷體" w:hAnsi="標楷體" w:hint="eastAsia"/>
                <w:b/>
                <w:spacing w:val="200"/>
                <w:szCs w:val="24"/>
              </w:rPr>
              <w:t>內容（</w:t>
            </w:r>
            <w:r w:rsidRPr="00062E64">
              <w:rPr>
                <w:rFonts w:ascii="標楷體" w:eastAsia="標楷體" w:hAnsi="標楷體" w:hint="eastAsia"/>
                <w:b/>
                <w:spacing w:val="20"/>
                <w:szCs w:val="24"/>
              </w:rPr>
              <w:t>總分</w:t>
            </w:r>
            <w:r w:rsidRPr="00062E64">
              <w:rPr>
                <w:rFonts w:ascii="標楷體" w:eastAsia="標楷體" w:hAnsi="標楷體"/>
                <w:b/>
                <w:spacing w:val="20"/>
                <w:szCs w:val="24"/>
              </w:rPr>
              <w:t>100</w:t>
            </w:r>
            <w:r w:rsidRPr="00062E64">
              <w:rPr>
                <w:rFonts w:ascii="標楷體" w:eastAsia="標楷體" w:hAnsi="標楷體" w:hint="eastAsia"/>
                <w:b/>
                <w:spacing w:val="20"/>
                <w:szCs w:val="24"/>
              </w:rPr>
              <w:t>分</w:t>
            </w:r>
            <w:r w:rsidRPr="00062E64">
              <w:rPr>
                <w:rFonts w:ascii="標楷體" w:eastAsia="標楷體" w:hAnsi="標楷體"/>
                <w:b/>
                <w:spacing w:val="20"/>
                <w:szCs w:val="24"/>
              </w:rPr>
              <w:t xml:space="preserve">  </w:t>
            </w:r>
            <w:r w:rsidRPr="00062E64">
              <w:rPr>
                <w:rFonts w:ascii="標楷體" w:eastAsia="標楷體" w:hAnsi="標楷體" w:hint="eastAsia"/>
                <w:b/>
                <w:spacing w:val="200"/>
                <w:szCs w:val="24"/>
              </w:rPr>
              <w:t>）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07F5F" w:rsidRPr="00062E64" w:rsidRDefault="00207F5F" w:rsidP="0029484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2E64">
              <w:rPr>
                <w:rFonts w:ascii="標楷體" w:eastAsia="標楷體" w:hAnsi="標楷體" w:hint="eastAsia"/>
                <w:b/>
                <w:szCs w:val="24"/>
              </w:rPr>
              <w:t>細項</w:t>
            </w:r>
          </w:p>
          <w:p w:rsidR="00207F5F" w:rsidRPr="00062E64" w:rsidRDefault="00207F5F" w:rsidP="0029484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2E64">
              <w:rPr>
                <w:rFonts w:ascii="標楷體" w:eastAsia="標楷體" w:hAnsi="標楷體" w:hint="eastAsia"/>
                <w:b/>
                <w:szCs w:val="24"/>
              </w:rPr>
              <w:t>配分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07F5F" w:rsidRPr="00062E64" w:rsidRDefault="00207F5F" w:rsidP="002948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62E64">
              <w:rPr>
                <w:rFonts w:ascii="標楷體" w:eastAsia="標楷體" w:hAnsi="標楷體" w:hint="eastAsia"/>
                <w:b/>
                <w:szCs w:val="24"/>
              </w:rPr>
              <w:t>給分</w:t>
            </w:r>
          </w:p>
        </w:tc>
      </w:tr>
      <w:tr w:rsidR="00062E64" w:rsidRPr="00062E64" w:rsidTr="0029484E">
        <w:trPr>
          <w:cantSplit/>
          <w:trHeight w:val="469"/>
        </w:trPr>
        <w:tc>
          <w:tcPr>
            <w:tcW w:w="902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b/>
                <w:szCs w:val="24"/>
              </w:rPr>
              <w:t>壹、接聽速度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  <w:r w:rsidRPr="00062E64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配分</w:t>
            </w:r>
            <w:r w:rsidRPr="00062E64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30</w:t>
            </w:r>
          </w:p>
        </w:tc>
      </w:tr>
      <w:tr w:rsidR="00062E64" w:rsidRPr="00062E64" w:rsidTr="0029484E">
        <w:trPr>
          <w:cantSplit/>
          <w:trHeight w:val="299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74" w:type="dxa"/>
            <w:gridSpan w:val="3"/>
            <w:vAlign w:val="center"/>
          </w:tcPr>
          <w:p w:rsidR="003655E2" w:rsidRPr="00062E64" w:rsidRDefault="003655E2" w:rsidP="0029484E">
            <w:pPr>
              <w:spacing w:line="0" w:lineRule="atLeast"/>
              <w:ind w:left="901" w:hangingChars="375" w:hanging="90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62E64">
              <w:rPr>
                <w:rFonts w:ascii="標楷體" w:eastAsia="標楷體" w:hAnsi="標楷體" w:hint="eastAsia"/>
                <w:b/>
                <w:szCs w:val="24"/>
              </w:rPr>
              <w:t>基本動作</w:t>
            </w:r>
          </w:p>
        </w:tc>
        <w:tc>
          <w:tcPr>
            <w:tcW w:w="900" w:type="dxa"/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2E64"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</w:p>
        </w:tc>
      </w:tr>
      <w:tr w:rsidR="00A74920" w:rsidRPr="00062E64" w:rsidTr="0029484E">
        <w:trPr>
          <w:cantSplit/>
          <w:trHeight w:val="784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74920" w:rsidRPr="00062E64" w:rsidRDefault="00A74920" w:rsidP="0029484E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4" w:type="dxa"/>
            <w:gridSpan w:val="3"/>
            <w:vAlign w:val="center"/>
          </w:tcPr>
          <w:p w:rsidR="00A74920" w:rsidRPr="00062E64" w:rsidRDefault="00A74920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響鈴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062E64">
              <w:rPr>
                <w:rFonts w:ascii="標楷體" w:eastAsia="標楷體" w:hAnsi="標楷體" w:hint="eastAsia"/>
                <w:szCs w:val="24"/>
              </w:rPr>
              <w:t>聲內接起電話接聽(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062E64">
              <w:rPr>
                <w:rFonts w:ascii="標楷體" w:eastAsia="標楷體" w:hAnsi="標楷體" w:hint="eastAsia"/>
                <w:szCs w:val="24"/>
              </w:rPr>
              <w:t>分)</w:t>
            </w:r>
          </w:p>
          <w:p w:rsidR="00A74920" w:rsidRPr="00062E64" w:rsidRDefault="00A74920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響鈴</w:t>
            </w:r>
            <w:r>
              <w:rPr>
                <w:rFonts w:ascii="標楷體" w:eastAsia="標楷體" w:hAnsi="標楷體" w:hint="eastAsia"/>
                <w:szCs w:val="24"/>
              </w:rPr>
              <w:t>十</w:t>
            </w:r>
            <w:r w:rsidRPr="00062E64">
              <w:rPr>
                <w:rFonts w:ascii="標楷體" w:eastAsia="標楷體" w:hAnsi="標楷體" w:hint="eastAsia"/>
                <w:szCs w:val="24"/>
              </w:rPr>
              <w:t>響內接聽</w:t>
            </w:r>
            <w:r w:rsidRPr="00062E64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062E64">
              <w:rPr>
                <w:rFonts w:ascii="標楷體" w:eastAsia="標楷體" w:hAnsi="標楷體" w:hint="eastAsia"/>
                <w:szCs w:val="24"/>
              </w:rPr>
              <w:t>分</w:t>
            </w:r>
            <w:r w:rsidRPr="00062E64">
              <w:rPr>
                <w:rFonts w:ascii="標楷體" w:eastAsia="標楷體" w:hAnsi="標楷體"/>
                <w:szCs w:val="24"/>
              </w:rPr>
              <w:t>)</w:t>
            </w:r>
          </w:p>
          <w:p w:rsidR="00A74920" w:rsidRPr="00062E64" w:rsidRDefault="00A74920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響鈴超過</w:t>
            </w:r>
            <w:r>
              <w:rPr>
                <w:rFonts w:ascii="標楷體" w:eastAsia="標楷體" w:hAnsi="標楷體" w:hint="eastAsia"/>
                <w:szCs w:val="24"/>
              </w:rPr>
              <w:t>十一</w:t>
            </w:r>
            <w:r w:rsidRPr="00062E64">
              <w:rPr>
                <w:rFonts w:ascii="標楷體" w:eastAsia="標楷體" w:hAnsi="標楷體" w:hint="eastAsia"/>
                <w:szCs w:val="24"/>
              </w:rPr>
              <w:t>響以上接聽</w:t>
            </w:r>
            <w:r w:rsidRPr="00062E64">
              <w:rPr>
                <w:rFonts w:ascii="標楷體" w:eastAsia="標楷體" w:hAnsi="標楷體"/>
                <w:szCs w:val="24"/>
              </w:rPr>
              <w:t>(0</w:t>
            </w:r>
            <w:r w:rsidRPr="00062E64">
              <w:rPr>
                <w:rFonts w:ascii="標楷體" w:eastAsia="標楷體" w:hAnsi="標楷體" w:hint="eastAsia"/>
                <w:szCs w:val="24"/>
              </w:rPr>
              <w:t>分</w:t>
            </w:r>
            <w:r w:rsidRPr="00062E6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A74920" w:rsidRPr="00062E64" w:rsidRDefault="00A74920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74920" w:rsidRPr="00062E64" w:rsidRDefault="00A74920" w:rsidP="0029484E">
            <w:pPr>
              <w:widowControl/>
              <w:spacing w:line="0" w:lineRule="atLeast"/>
              <w:jc w:val="both"/>
            </w:pPr>
          </w:p>
        </w:tc>
      </w:tr>
      <w:tr w:rsidR="00062E64" w:rsidRPr="00062E64" w:rsidTr="0029484E">
        <w:trPr>
          <w:cantSplit/>
          <w:trHeight w:val="488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3655E2" w:rsidRPr="00062E64" w:rsidRDefault="002E56CE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74" w:type="dxa"/>
            <w:gridSpan w:val="3"/>
            <w:vAlign w:val="center"/>
          </w:tcPr>
          <w:p w:rsidR="003655E2" w:rsidRPr="00062E64" w:rsidRDefault="003655E2" w:rsidP="0029484E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62E64">
              <w:rPr>
                <w:rFonts w:ascii="標楷體" w:eastAsia="標楷體" w:hAnsi="標楷體" w:hint="eastAsia"/>
                <w:b/>
                <w:szCs w:val="24"/>
              </w:rPr>
              <w:t>接聽場景</w:t>
            </w:r>
          </w:p>
        </w:tc>
        <w:tc>
          <w:tcPr>
            <w:tcW w:w="900" w:type="dxa"/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2E64"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  <w:t>1</w:t>
            </w:r>
            <w:r w:rsidR="002E56CE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</w:p>
        </w:tc>
      </w:tr>
      <w:tr w:rsidR="00A74920" w:rsidRPr="00062E64" w:rsidTr="0029484E">
        <w:trPr>
          <w:cantSplit/>
          <w:trHeight w:val="441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A74920" w:rsidRPr="00062E64" w:rsidRDefault="00A74920" w:rsidP="0029484E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4" w:type="dxa"/>
            <w:gridSpan w:val="3"/>
            <w:vAlign w:val="center"/>
          </w:tcPr>
          <w:p w:rsidR="00A74920" w:rsidRPr="00062E64" w:rsidRDefault="00A74920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主動告知單位名稱</w:t>
            </w:r>
            <w:r w:rsidRPr="00062E64">
              <w:rPr>
                <w:rFonts w:ascii="標楷體" w:eastAsia="標楷體" w:hAnsi="標楷體"/>
                <w:szCs w:val="24"/>
              </w:rPr>
              <w:t xml:space="preserve"> </w:t>
            </w:r>
            <w:r w:rsidR="002E56CE">
              <w:rPr>
                <w:rFonts w:ascii="標楷體" w:eastAsia="標楷體" w:hAnsi="標楷體" w:hint="eastAsia"/>
                <w:szCs w:val="24"/>
              </w:rPr>
              <w:t>（</w:t>
            </w:r>
            <w:r w:rsidRPr="00062E64">
              <w:rPr>
                <w:rFonts w:ascii="標楷體" w:eastAsia="標楷體" w:hAnsi="標楷體" w:hint="eastAsia"/>
                <w:szCs w:val="24"/>
              </w:rPr>
              <w:t>語調抑、揚、頓、挫，具活力與熱情</w:t>
            </w:r>
            <w:r w:rsidR="002E56CE">
              <w:rPr>
                <w:rFonts w:ascii="標楷體" w:eastAsia="標楷體" w:hAnsi="標楷體" w:hint="eastAsia"/>
                <w:szCs w:val="24"/>
              </w:rPr>
              <w:t>；</w:t>
            </w:r>
            <w:r w:rsidRPr="00062E64">
              <w:rPr>
                <w:rFonts w:ascii="標楷體" w:eastAsia="標楷體" w:hAnsi="標楷體" w:hint="eastAsia"/>
                <w:szCs w:val="24"/>
              </w:rPr>
              <w:t>音量說話清晰、聲音大小適中</w:t>
            </w:r>
            <w:r w:rsidR="002E56CE">
              <w:rPr>
                <w:rFonts w:ascii="標楷體" w:eastAsia="標楷體" w:hAnsi="標楷體" w:hint="eastAsia"/>
                <w:szCs w:val="24"/>
              </w:rPr>
              <w:t>；</w:t>
            </w:r>
            <w:r w:rsidRPr="00062E64">
              <w:rPr>
                <w:rFonts w:ascii="標楷體" w:eastAsia="標楷體" w:hAnsi="標楷體" w:hint="eastAsia"/>
                <w:szCs w:val="24"/>
              </w:rPr>
              <w:t>講話速度適中，能配合來電者</w:t>
            </w:r>
            <w:r w:rsidR="00B8503D">
              <w:rPr>
                <w:rFonts w:ascii="標楷體" w:eastAsia="標楷體" w:hAnsi="標楷體" w:hint="eastAsia"/>
                <w:szCs w:val="24"/>
              </w:rPr>
              <w:t>。</w:t>
            </w:r>
            <w:r w:rsidR="002E56C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A74920" w:rsidRPr="00062E64" w:rsidRDefault="00A74920" w:rsidP="0029484E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1</w:t>
            </w:r>
            <w:r w:rsidR="002E56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74920" w:rsidRPr="00062E64" w:rsidRDefault="00A74920" w:rsidP="0029484E">
            <w:pPr>
              <w:widowControl/>
              <w:spacing w:line="0" w:lineRule="atLeast"/>
              <w:jc w:val="both"/>
            </w:pPr>
          </w:p>
        </w:tc>
      </w:tr>
      <w:tr w:rsidR="00062E64" w:rsidRPr="00062E64" w:rsidTr="0029484E">
        <w:trPr>
          <w:cantSplit/>
          <w:trHeight w:val="623"/>
        </w:trPr>
        <w:tc>
          <w:tcPr>
            <w:tcW w:w="902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55E2" w:rsidRPr="00062E64" w:rsidRDefault="00FD7386" w:rsidP="0049295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貳</w:t>
            </w:r>
            <w:r w:rsidR="003655E2" w:rsidRPr="00062E64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7D62CD" w:rsidRPr="007D62CD">
              <w:rPr>
                <w:rFonts w:ascii="標楷體" w:eastAsia="標楷體" w:hAnsi="標楷體" w:hint="eastAsia"/>
                <w:b/>
                <w:szCs w:val="24"/>
              </w:rPr>
              <w:t>答話內容</w:t>
            </w:r>
            <w:r w:rsidR="003655E2" w:rsidRPr="00062E64">
              <w:rPr>
                <w:rFonts w:ascii="標楷體" w:eastAsia="標楷體" w:hAnsi="標楷體" w:hint="eastAsia"/>
                <w:b/>
                <w:szCs w:val="24"/>
              </w:rPr>
              <w:t>：分甲、乙兩種情形，依實際接聽情形擇一選填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widowControl/>
              <w:spacing w:line="0" w:lineRule="atLeast"/>
              <w:jc w:val="center"/>
            </w:pPr>
            <w:r w:rsidRPr="00062E64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配分</w:t>
            </w:r>
            <w:r w:rsidR="002E56CE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7</w:t>
            </w:r>
            <w:r w:rsidRPr="00062E64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0</w:t>
            </w:r>
          </w:p>
        </w:tc>
      </w:tr>
      <w:tr w:rsidR="00062E64" w:rsidRPr="00062E64" w:rsidTr="0029484E">
        <w:trPr>
          <w:cantSplit/>
          <w:trHeight w:val="328"/>
        </w:trPr>
        <w:tc>
          <w:tcPr>
            <w:tcW w:w="1082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62E64">
              <w:rPr>
                <w:rFonts w:ascii="標楷體" w:eastAsia="標楷體" w:hAnsi="標楷體" w:hint="eastAsia"/>
                <w:b/>
                <w:szCs w:val="24"/>
              </w:rPr>
              <w:t>甲、業務承辦單位（或承辦人）直接接聽；或經代接電話後轉至業務承辦單位（或承辦人）</w:t>
            </w:r>
          </w:p>
          <w:p w:rsidR="003655E2" w:rsidRPr="00062E64" w:rsidRDefault="003655E2" w:rsidP="0029484E">
            <w:pPr>
              <w:widowControl/>
              <w:spacing w:line="0" w:lineRule="atLeast"/>
              <w:ind w:firstLineChars="200" w:firstLine="480"/>
              <w:jc w:val="both"/>
            </w:pPr>
            <w:r w:rsidRPr="00062E64">
              <w:rPr>
                <w:rFonts w:ascii="標楷體" w:eastAsia="標楷體" w:hAnsi="標楷體" w:hint="eastAsia"/>
                <w:b/>
                <w:szCs w:val="24"/>
              </w:rPr>
              <w:t>接聽解說詳細程度：</w:t>
            </w:r>
          </w:p>
        </w:tc>
      </w:tr>
      <w:tr w:rsidR="00062E64" w:rsidRPr="00062E64" w:rsidTr="0029484E">
        <w:trPr>
          <w:cantSplit/>
          <w:trHeight w:val="328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優</w:t>
            </w:r>
          </w:p>
        </w:tc>
        <w:tc>
          <w:tcPr>
            <w:tcW w:w="8574" w:type="dxa"/>
            <w:gridSpan w:val="3"/>
            <w:vAlign w:val="center"/>
          </w:tcPr>
          <w:p w:rsidR="003655E2" w:rsidRPr="00062E64" w:rsidRDefault="003655E2" w:rsidP="0049295B">
            <w:pPr>
              <w:spacing w:line="0" w:lineRule="atLeast"/>
              <w:ind w:left="26" w:hanging="26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解說詳盡</w:t>
            </w:r>
            <w:r w:rsidR="0029484E" w:rsidRPr="002E56CE">
              <w:rPr>
                <w:rFonts w:ascii="標楷體" w:eastAsia="標楷體" w:hAnsi="標楷體" w:hint="eastAsia"/>
                <w:szCs w:val="24"/>
              </w:rPr>
              <w:t>。</w:t>
            </w:r>
            <w:r w:rsidRPr="00062E64">
              <w:rPr>
                <w:rFonts w:ascii="標楷體" w:eastAsia="標楷體" w:hAnsi="標楷體" w:hint="eastAsia"/>
                <w:szCs w:val="24"/>
              </w:rPr>
              <w:t>（能具體、明確答復，或對所詢疑義之相關作業程序及主管法規能說明清楚</w:t>
            </w:r>
            <w:bookmarkStart w:id="0" w:name="_GoBack"/>
            <w:bookmarkEnd w:id="0"/>
            <w:r w:rsidR="002E56CE" w:rsidRPr="00062E6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3655E2" w:rsidRPr="00062E64" w:rsidRDefault="00FD7386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</w:t>
            </w:r>
            <w:r w:rsidR="003655E2" w:rsidRPr="00062E64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3655E2" w:rsidRPr="00062E6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</w:p>
        </w:tc>
      </w:tr>
      <w:tr w:rsidR="00062E64" w:rsidRPr="00062E64" w:rsidTr="0029484E">
        <w:trPr>
          <w:cantSplit/>
          <w:trHeight w:val="443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良</w:t>
            </w:r>
          </w:p>
        </w:tc>
        <w:tc>
          <w:tcPr>
            <w:tcW w:w="8574" w:type="dxa"/>
            <w:gridSpan w:val="3"/>
            <w:vAlign w:val="center"/>
          </w:tcPr>
          <w:p w:rsidR="003655E2" w:rsidRPr="00062E64" w:rsidRDefault="003655E2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解說尚可</w:t>
            </w:r>
            <w:r w:rsidR="0029484E" w:rsidRPr="00FD7386">
              <w:rPr>
                <w:rFonts w:ascii="標楷體" w:eastAsia="標楷體" w:hAnsi="標楷體" w:hint="eastAsia"/>
                <w:szCs w:val="24"/>
              </w:rPr>
              <w:t>。</w:t>
            </w:r>
            <w:r w:rsidRPr="00062E64">
              <w:rPr>
                <w:rFonts w:ascii="標楷體" w:eastAsia="標楷體" w:hAnsi="標楷體" w:hint="eastAsia"/>
                <w:szCs w:val="24"/>
              </w:rPr>
              <w:t>（對相關作業程序及主管法規簡單說明）</w:t>
            </w:r>
          </w:p>
        </w:tc>
        <w:tc>
          <w:tcPr>
            <w:tcW w:w="900" w:type="dxa"/>
            <w:vAlign w:val="center"/>
          </w:tcPr>
          <w:p w:rsidR="003655E2" w:rsidRPr="00062E64" w:rsidRDefault="00FD7386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  <w:r w:rsidR="003655E2" w:rsidRPr="00062E64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</w:p>
        </w:tc>
      </w:tr>
      <w:tr w:rsidR="00062E64" w:rsidRPr="00062E64" w:rsidTr="0029484E">
        <w:trPr>
          <w:cantSplit/>
          <w:trHeight w:val="533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可</w:t>
            </w:r>
          </w:p>
        </w:tc>
        <w:tc>
          <w:tcPr>
            <w:tcW w:w="8574" w:type="dxa"/>
            <w:gridSpan w:val="3"/>
            <w:vAlign w:val="center"/>
          </w:tcPr>
          <w:p w:rsidR="003655E2" w:rsidRPr="00062E64" w:rsidRDefault="003655E2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解說不算清楚（對相關作業程序及主管法規並不了解）</w:t>
            </w:r>
            <w:r w:rsidRPr="00062E64">
              <w:rPr>
                <w:rFonts w:ascii="新細明體" w:hAnsi="新細明體" w:hint="eastAsia"/>
                <w:szCs w:val="24"/>
              </w:rPr>
              <w:t>，</w:t>
            </w:r>
            <w:r w:rsidRPr="00062E64">
              <w:rPr>
                <w:rFonts w:ascii="標楷體" w:eastAsia="標楷體" w:hAnsi="標楷體" w:hint="eastAsia"/>
                <w:szCs w:val="24"/>
              </w:rPr>
              <w:t>但無不當行為發生</w:t>
            </w:r>
            <w:r w:rsidR="00FD7386" w:rsidRPr="00FD738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00" w:type="dxa"/>
            <w:vAlign w:val="center"/>
          </w:tcPr>
          <w:p w:rsidR="003655E2" w:rsidRPr="00062E64" w:rsidRDefault="00FD7386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="003655E2" w:rsidRPr="00062E64">
              <w:rPr>
                <w:rFonts w:ascii="標楷體" w:eastAsia="標楷體" w:hAnsi="標楷體"/>
                <w:szCs w:val="24"/>
              </w:rPr>
              <w:t>-4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</w:p>
        </w:tc>
      </w:tr>
      <w:tr w:rsidR="00062E64" w:rsidRPr="00062E64" w:rsidTr="0029484E">
        <w:trPr>
          <w:cantSplit/>
          <w:trHeight w:val="485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差</w:t>
            </w:r>
          </w:p>
        </w:tc>
        <w:tc>
          <w:tcPr>
            <w:tcW w:w="8574" w:type="dxa"/>
            <w:gridSpan w:val="3"/>
            <w:vAlign w:val="center"/>
          </w:tcPr>
          <w:p w:rsidR="003655E2" w:rsidRPr="00062E64" w:rsidRDefault="003655E2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答非所問，或一問三不知，態度明顯敷衍</w:t>
            </w:r>
            <w:r w:rsidR="0029484E" w:rsidRPr="00FD7386">
              <w:rPr>
                <w:rFonts w:ascii="標楷體" w:eastAsia="標楷體" w:hAnsi="標楷體" w:hint="eastAsia"/>
                <w:szCs w:val="24"/>
              </w:rPr>
              <w:t>。</w:t>
            </w:r>
            <w:r w:rsidR="00FD7386">
              <w:rPr>
                <w:rFonts w:ascii="標楷體" w:eastAsia="標楷體" w:hAnsi="標楷體" w:hint="eastAsia"/>
                <w:szCs w:val="24"/>
              </w:rPr>
              <w:t>（</w:t>
            </w:r>
            <w:r w:rsidR="00FD7386" w:rsidRPr="00FD7386">
              <w:rPr>
                <w:rFonts w:ascii="標楷體" w:eastAsia="標楷體" w:hAnsi="標楷體" w:hint="eastAsia"/>
                <w:szCs w:val="24"/>
              </w:rPr>
              <w:t>語調不耐、對來電者無法展現同理心</w:t>
            </w:r>
            <w:r w:rsidR="00FD738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/>
                <w:szCs w:val="24"/>
              </w:rPr>
              <w:t>0-</w:t>
            </w:r>
            <w:r w:rsidR="00FD7386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</w:p>
        </w:tc>
      </w:tr>
      <w:tr w:rsidR="00062E64" w:rsidRPr="00062E64" w:rsidTr="0029484E">
        <w:trPr>
          <w:cantSplit/>
          <w:trHeight w:val="432"/>
        </w:trPr>
        <w:tc>
          <w:tcPr>
            <w:tcW w:w="1082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  <w:rPr>
                <w:b/>
              </w:rPr>
            </w:pPr>
            <w:r w:rsidRPr="00062E64">
              <w:rPr>
                <w:rFonts w:ascii="標楷體" w:eastAsia="標楷體" w:hAnsi="標楷體" w:hint="eastAsia"/>
                <w:b/>
                <w:szCs w:val="24"/>
              </w:rPr>
              <w:t>乙、非業務承辦單位（或承辦人）代接電話答復情形</w:t>
            </w:r>
            <w:r w:rsidRPr="00062E64">
              <w:rPr>
                <w:rFonts w:ascii="標楷體" w:eastAsia="標楷體" w:hAnsi="標楷體"/>
                <w:b/>
                <w:szCs w:val="24"/>
              </w:rPr>
              <w:t>:</w:t>
            </w:r>
          </w:p>
        </w:tc>
      </w:tr>
      <w:tr w:rsidR="00062E64" w:rsidRPr="00062E64" w:rsidTr="0029484E">
        <w:trPr>
          <w:cantSplit/>
          <w:trHeight w:val="457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優</w:t>
            </w:r>
          </w:p>
        </w:tc>
        <w:tc>
          <w:tcPr>
            <w:tcW w:w="8574" w:type="dxa"/>
            <w:gridSpan w:val="3"/>
            <w:vAlign w:val="center"/>
          </w:tcPr>
          <w:p w:rsidR="003655E2" w:rsidRPr="00062E64" w:rsidRDefault="003655E2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仔細聆聽了解來電者洽詢業務內容或問題，給予詳盡回答，提供所需之資訊。</w:t>
            </w:r>
          </w:p>
        </w:tc>
        <w:tc>
          <w:tcPr>
            <w:tcW w:w="900" w:type="dxa"/>
            <w:vAlign w:val="center"/>
          </w:tcPr>
          <w:p w:rsidR="003655E2" w:rsidRPr="00062E64" w:rsidRDefault="0029484E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</w:t>
            </w:r>
            <w:r w:rsidR="003655E2" w:rsidRPr="00062E64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3655E2" w:rsidRPr="00062E6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</w:p>
        </w:tc>
      </w:tr>
      <w:tr w:rsidR="00062E64" w:rsidRPr="00062E64" w:rsidTr="0029484E">
        <w:trPr>
          <w:cantSplit/>
          <w:trHeight w:val="515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良</w:t>
            </w:r>
          </w:p>
        </w:tc>
        <w:tc>
          <w:tcPr>
            <w:tcW w:w="8574" w:type="dxa"/>
            <w:gridSpan w:val="3"/>
            <w:vAlign w:val="center"/>
          </w:tcPr>
          <w:p w:rsidR="003655E2" w:rsidRPr="00062E64" w:rsidRDefault="003655E2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無法即時處理</w:t>
            </w:r>
            <w:r w:rsidRPr="00062E64">
              <w:rPr>
                <w:rFonts w:ascii="標楷體" w:eastAsia="標楷體" w:hAnsi="標楷體"/>
                <w:szCs w:val="24"/>
              </w:rPr>
              <w:t>(</w:t>
            </w:r>
            <w:r w:rsidRPr="00062E64">
              <w:rPr>
                <w:rFonts w:ascii="標楷體" w:eastAsia="標楷體" w:hAnsi="標楷體" w:hint="eastAsia"/>
                <w:szCs w:val="24"/>
              </w:rPr>
              <w:t>如承辦人正在接、打電話、暫時離開座位、公出、請假等</w:t>
            </w:r>
            <w:r w:rsidRPr="00062E64">
              <w:rPr>
                <w:rFonts w:ascii="標楷體" w:eastAsia="標楷體" w:hAnsi="標楷體"/>
                <w:szCs w:val="24"/>
              </w:rPr>
              <w:t>)</w:t>
            </w:r>
            <w:r w:rsidRPr="00062E64">
              <w:rPr>
                <w:rFonts w:ascii="標楷體" w:eastAsia="標楷體" w:hAnsi="標楷體" w:hint="eastAsia"/>
                <w:szCs w:val="24"/>
              </w:rPr>
              <w:t>，但能請留下電話號碼，俾進一步處理並儘快回覆。</w:t>
            </w:r>
          </w:p>
        </w:tc>
        <w:tc>
          <w:tcPr>
            <w:tcW w:w="900" w:type="dxa"/>
            <w:vAlign w:val="center"/>
          </w:tcPr>
          <w:p w:rsidR="003655E2" w:rsidRPr="00062E64" w:rsidRDefault="0029484E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3655E2" w:rsidRPr="00062E64"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</w:p>
        </w:tc>
      </w:tr>
      <w:tr w:rsidR="00062E64" w:rsidRPr="00062E64" w:rsidTr="0029484E">
        <w:trPr>
          <w:cantSplit/>
          <w:trHeight w:val="328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可</w:t>
            </w:r>
          </w:p>
        </w:tc>
        <w:tc>
          <w:tcPr>
            <w:tcW w:w="8574" w:type="dxa"/>
            <w:gridSpan w:val="3"/>
            <w:vAlign w:val="center"/>
          </w:tcPr>
          <w:p w:rsidR="003655E2" w:rsidRPr="00062E64" w:rsidRDefault="003655E2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無法即時處理，能說明承辦人無法接聽之情形</w:t>
            </w:r>
            <w:r w:rsidRPr="00062E64">
              <w:rPr>
                <w:rFonts w:ascii="標楷體" w:eastAsia="標楷體" w:hAnsi="標楷體"/>
                <w:szCs w:val="24"/>
              </w:rPr>
              <w:t>(</w:t>
            </w:r>
            <w:r w:rsidRPr="00062E64">
              <w:rPr>
                <w:rFonts w:ascii="標楷體" w:eastAsia="標楷體" w:hAnsi="標楷體" w:hint="eastAsia"/>
                <w:szCs w:val="24"/>
              </w:rPr>
              <w:t>如正在接、打電話、暫時離開座位、公出、請假等</w:t>
            </w:r>
            <w:r w:rsidRPr="00062E64">
              <w:rPr>
                <w:rFonts w:ascii="標楷體" w:eastAsia="標楷體" w:hAnsi="標楷體"/>
                <w:szCs w:val="24"/>
              </w:rPr>
              <w:t>)</w:t>
            </w:r>
            <w:r w:rsidRPr="00062E64">
              <w:rPr>
                <w:rFonts w:ascii="標楷體" w:eastAsia="標楷體" w:hAnsi="標楷體" w:hint="eastAsia"/>
                <w:szCs w:val="24"/>
              </w:rPr>
              <w:t>，並說「請稍後再撥」。</w:t>
            </w:r>
          </w:p>
        </w:tc>
        <w:tc>
          <w:tcPr>
            <w:tcW w:w="900" w:type="dxa"/>
            <w:vAlign w:val="center"/>
          </w:tcPr>
          <w:p w:rsidR="003655E2" w:rsidRPr="00062E64" w:rsidRDefault="0029484E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="003655E2" w:rsidRPr="00062E64">
              <w:rPr>
                <w:rFonts w:ascii="標楷體" w:eastAsia="標楷體" w:hAnsi="標楷體"/>
                <w:szCs w:val="24"/>
              </w:rPr>
              <w:t>-4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</w:p>
        </w:tc>
      </w:tr>
      <w:tr w:rsidR="00062E64" w:rsidRPr="00062E64" w:rsidTr="0029484E">
        <w:trPr>
          <w:cantSplit/>
          <w:trHeight w:val="533"/>
        </w:trPr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差</w:t>
            </w:r>
          </w:p>
        </w:tc>
        <w:tc>
          <w:tcPr>
            <w:tcW w:w="8574" w:type="dxa"/>
            <w:gridSpan w:val="3"/>
            <w:vAlign w:val="center"/>
          </w:tcPr>
          <w:p w:rsidR="003655E2" w:rsidRPr="00062E64" w:rsidRDefault="003655E2" w:rsidP="0029484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 w:hint="eastAsia"/>
                <w:szCs w:val="24"/>
              </w:rPr>
              <w:t>僅回答他不在／非所承辦業務，並說「請稍後再撥」或無意進一步處理。</w:t>
            </w:r>
          </w:p>
        </w:tc>
        <w:tc>
          <w:tcPr>
            <w:tcW w:w="900" w:type="dxa"/>
            <w:vAlign w:val="center"/>
          </w:tcPr>
          <w:p w:rsidR="003655E2" w:rsidRPr="00062E64" w:rsidRDefault="003655E2" w:rsidP="002948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2E64">
              <w:rPr>
                <w:rFonts w:ascii="標楷體" w:eastAsia="標楷體" w:hAnsi="標楷體"/>
                <w:szCs w:val="24"/>
              </w:rPr>
              <w:t>0-</w:t>
            </w:r>
            <w:r w:rsidR="0029484E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</w:p>
        </w:tc>
      </w:tr>
      <w:tr w:rsidR="00062E64" w:rsidRPr="00062E64" w:rsidTr="0029484E">
        <w:trPr>
          <w:cantSplit/>
          <w:trHeight w:val="484"/>
        </w:trPr>
        <w:tc>
          <w:tcPr>
            <w:tcW w:w="49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5E2" w:rsidRPr="0029484E" w:rsidRDefault="0029484E" w:rsidP="002948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總得分</w:t>
            </w:r>
          </w:p>
        </w:tc>
        <w:tc>
          <w:tcPr>
            <w:tcW w:w="58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5E2" w:rsidRPr="00062E64" w:rsidRDefault="003655E2" w:rsidP="0029484E">
            <w:pPr>
              <w:widowControl/>
              <w:spacing w:line="0" w:lineRule="atLeast"/>
              <w:jc w:val="both"/>
            </w:pPr>
          </w:p>
        </w:tc>
      </w:tr>
      <w:tr w:rsidR="0029484E" w:rsidRPr="00062E64" w:rsidTr="0029484E">
        <w:trPr>
          <w:cantSplit/>
          <w:trHeight w:val="725"/>
        </w:trPr>
        <w:tc>
          <w:tcPr>
            <w:tcW w:w="4990" w:type="dxa"/>
            <w:gridSpan w:val="3"/>
            <w:tcBorders>
              <w:top w:val="single" w:sz="4" w:space="0" w:color="auto"/>
            </w:tcBorders>
            <w:vAlign w:val="center"/>
          </w:tcPr>
          <w:p w:rsidR="0029484E" w:rsidRDefault="0029484E" w:rsidP="0029484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分以下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載明理由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</w:tcBorders>
            <w:vAlign w:val="center"/>
          </w:tcPr>
          <w:p w:rsidR="0029484E" w:rsidRPr="00062E64" w:rsidRDefault="0029484E" w:rsidP="0029484E">
            <w:pPr>
              <w:widowControl/>
              <w:spacing w:line="0" w:lineRule="atLeast"/>
              <w:jc w:val="both"/>
            </w:pPr>
          </w:p>
        </w:tc>
      </w:tr>
    </w:tbl>
    <w:p w:rsidR="00EA710D" w:rsidRPr="00062E64" w:rsidRDefault="00EA710D" w:rsidP="00EA710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3655E2" w:rsidRPr="00062E64" w:rsidRDefault="003655E2" w:rsidP="00EA710D">
      <w:pPr>
        <w:spacing w:line="460" w:lineRule="exact"/>
        <w:jc w:val="both"/>
        <w:rPr>
          <w:rFonts w:ascii="標楷體" w:eastAsia="標楷體" w:hAnsi="標楷體"/>
        </w:rPr>
      </w:pPr>
      <w:r w:rsidRPr="00062E64">
        <w:rPr>
          <w:rFonts w:ascii="標楷體" w:eastAsia="標楷體" w:hAnsi="標楷體" w:hint="eastAsia"/>
          <w:b/>
          <w:sz w:val="28"/>
          <w:szCs w:val="28"/>
        </w:rPr>
        <w:t>接聽人：</w:t>
      </w:r>
      <w:r w:rsidRPr="00062E64">
        <w:rPr>
          <w:rFonts w:ascii="標楷體" w:eastAsia="標楷體" w:hAnsi="標楷體"/>
          <w:b/>
          <w:sz w:val="28"/>
          <w:szCs w:val="28"/>
          <w:u w:val="single"/>
        </w:rPr>
        <w:t xml:space="preserve">              </w:t>
      </w:r>
      <w:r w:rsidRPr="00062E64">
        <w:rPr>
          <w:rFonts w:ascii="標楷體" w:eastAsia="標楷體" w:hAnsi="標楷體"/>
          <w:b/>
          <w:sz w:val="28"/>
          <w:szCs w:val="28"/>
        </w:rPr>
        <w:t xml:space="preserve"> </w:t>
      </w:r>
      <w:r w:rsidR="00062E64" w:rsidRPr="00062E6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062E64">
        <w:rPr>
          <w:rFonts w:ascii="標楷體" w:eastAsia="標楷體" w:hAnsi="標楷體" w:hint="eastAsia"/>
          <w:b/>
          <w:sz w:val="28"/>
          <w:szCs w:val="28"/>
        </w:rPr>
        <w:t>分機：</w:t>
      </w:r>
      <w:r w:rsidRPr="00062E64"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 w:rsidRPr="00062E64">
        <w:rPr>
          <w:rFonts w:ascii="標楷體" w:eastAsia="標楷體" w:hAnsi="標楷體"/>
        </w:rPr>
        <w:t xml:space="preserve">                                            </w:t>
      </w:r>
    </w:p>
    <w:p w:rsidR="00EA710D" w:rsidRPr="00062E64" w:rsidRDefault="003655E2" w:rsidP="00EA710D">
      <w:pPr>
        <w:spacing w:line="460" w:lineRule="exact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  <w:r w:rsidRPr="00062E64">
        <w:rPr>
          <w:rFonts w:ascii="標楷體" w:eastAsia="標楷體" w:hAnsi="標楷體" w:cs="新細明體"/>
          <w:kern w:val="0"/>
          <w:sz w:val="36"/>
          <w:szCs w:val="36"/>
        </w:rPr>
        <w:t xml:space="preserve">              </w:t>
      </w:r>
    </w:p>
    <w:p w:rsidR="007D7BE7" w:rsidRPr="00062E64" w:rsidRDefault="003655E2" w:rsidP="0029484E">
      <w:pPr>
        <w:spacing w:line="460" w:lineRule="exact"/>
        <w:ind w:firstLineChars="900" w:firstLine="21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062E64">
        <w:rPr>
          <w:rFonts w:ascii="標楷體" w:eastAsia="標楷體" w:hAnsi="標楷體"/>
        </w:rPr>
        <w:t xml:space="preserve"> </w:t>
      </w:r>
      <w:r w:rsidR="00EA710D" w:rsidRPr="00062E64">
        <w:rPr>
          <w:rFonts w:ascii="標楷體" w:eastAsia="標楷體" w:hAnsi="標楷體" w:hint="eastAsia"/>
        </w:rPr>
        <w:t xml:space="preserve">                 </w:t>
      </w:r>
      <w:r w:rsidR="0089467F" w:rsidRPr="00062E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推動</w:t>
      </w:r>
      <w:r w:rsidR="000E30C2" w:rsidRPr="00062E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人</w:t>
      </w:r>
      <w:r w:rsidRPr="00062E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員簽名</w:t>
      </w:r>
      <w:r w:rsidRPr="00062E64">
        <w:rPr>
          <w:rFonts w:ascii="標楷體" w:eastAsia="標楷體" w:hAnsi="標楷體" w:hint="eastAsia"/>
          <w:b/>
          <w:sz w:val="28"/>
          <w:szCs w:val="28"/>
        </w:rPr>
        <w:t>：</w:t>
      </w:r>
      <w:r w:rsidR="00EA710D" w:rsidRPr="00062E6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</w:p>
    <w:tbl>
      <w:tblPr>
        <w:tblpPr w:leftFromText="180" w:rightFromText="180" w:vertAnchor="text" w:horzAnchor="margin" w:tblpY="-194"/>
        <w:tblW w:w="83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410"/>
        <w:gridCol w:w="4678"/>
      </w:tblGrid>
      <w:tr w:rsidR="00062E64" w:rsidRPr="00062E64" w:rsidTr="007D7BE7">
        <w:trPr>
          <w:trHeight w:val="420"/>
        </w:trPr>
        <w:tc>
          <w:tcPr>
            <w:tcW w:w="8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bookmarkStart w:id="1" w:name="RANGE!A1:C34"/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電話服務禮儀應對參考守則</w:t>
            </w:r>
            <w:bookmarkEnd w:id="1"/>
          </w:p>
        </w:tc>
      </w:tr>
      <w:tr w:rsidR="00062E64" w:rsidRPr="00062E64" w:rsidTr="007D7BE7">
        <w:trPr>
          <w:trHeight w:val="54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應對時機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注意事項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應對參考例句</w:t>
            </w:r>
          </w:p>
        </w:tc>
      </w:tr>
      <w:tr w:rsidR="00062E64" w:rsidRPr="00062E64" w:rsidTr="007D7BE7">
        <w:trPr>
          <w:trHeight w:val="529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基本動作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CE11A4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1.接聽速度-響鈴</w:t>
            </w:r>
            <w:r w:rsidR="00CE11A4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聲內接聽(代接)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062E64" w:rsidRPr="00062E64" w:rsidTr="007D7BE7">
        <w:trPr>
          <w:trHeight w:val="529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2.說話聲音-音量適中，語調親切誠懇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062E64" w:rsidRPr="00062E64" w:rsidTr="007D7BE7">
        <w:trPr>
          <w:trHeight w:val="66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3.講話速度-速度適中、適時停頓及清晰表達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062E64" w:rsidRPr="00062E64" w:rsidTr="007D7BE7">
        <w:trPr>
          <w:trHeight w:val="66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接聽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主動介紹單位、個人，及適切問候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0" w:rsidRPr="00062E64" w:rsidRDefault="001C0500" w:rsidP="001C050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○○○室(院、系、所)，您好！</w:t>
            </w:r>
            <w:r w:rsidRPr="00062E64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  <w:tr w:rsidR="00062E64" w:rsidRPr="00062E64" w:rsidTr="007D7BE7">
        <w:trPr>
          <w:trHeight w:val="66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（視情形詢問對方身份，並續以稱呼問候）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請問怎麼稱呼您？→陳教授您好！</w:t>
            </w:r>
          </w:p>
        </w:tc>
      </w:tr>
      <w:tr w:rsidR="00062E64" w:rsidRPr="00062E64" w:rsidTr="007D7BE7">
        <w:trPr>
          <w:trHeight w:val="66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外撥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問候及主動介紹單位、個人，並探詢對方接聽電話意願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00" w:rsidRPr="00062E64" w:rsidRDefault="007D7BE7" w:rsidP="001C050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您好！（早安！午安！）                        </w:t>
            </w:r>
            <w:r w:rsidR="000E30C2"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我是</w:t>
            </w: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○○○室(院、系、所)○○組，○</w:t>
            </w:r>
            <w:r w:rsidR="000E30C2"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○○（姓名）</w:t>
            </w: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。</w:t>
            </w:r>
          </w:p>
        </w:tc>
      </w:tr>
      <w:tr w:rsidR="00062E64" w:rsidRPr="00062E64" w:rsidTr="007D7BE7">
        <w:trPr>
          <w:trHeight w:val="39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1C050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請問您是王○○老師嗎?(請問王○○老師在嗎?) </w:t>
            </w:r>
          </w:p>
        </w:tc>
      </w:tr>
      <w:tr w:rsidR="00062E64" w:rsidRPr="00062E64" w:rsidTr="007D7BE7">
        <w:trPr>
          <w:trHeight w:val="39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您現在方便接聽電話嗎?</w:t>
            </w:r>
          </w:p>
        </w:tc>
      </w:tr>
      <w:tr w:rsidR="00062E64" w:rsidRPr="00062E64" w:rsidTr="007D7BE7">
        <w:trPr>
          <w:trHeight w:val="39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回應需求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積極表達服務熱誠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好的，我了解。</w:t>
            </w:r>
          </w:p>
        </w:tc>
      </w:tr>
      <w:tr w:rsidR="00062E64" w:rsidRPr="00062E64" w:rsidTr="007D7BE7">
        <w:trPr>
          <w:trHeight w:val="39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好的，跟您說明一下。</w:t>
            </w:r>
          </w:p>
        </w:tc>
      </w:tr>
      <w:tr w:rsidR="00062E64" w:rsidRPr="00062E64" w:rsidTr="007D7BE7">
        <w:trPr>
          <w:trHeight w:val="39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好的，立即幫您查詢(確認/詢問)一下，請稍候。</w:t>
            </w:r>
          </w:p>
        </w:tc>
      </w:tr>
      <w:tr w:rsidR="00062E64" w:rsidRPr="00062E64" w:rsidTr="007D7BE7">
        <w:trPr>
          <w:trHeight w:val="39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請問是哪方面的問題？</w:t>
            </w:r>
          </w:p>
        </w:tc>
      </w:tr>
      <w:tr w:rsidR="00062E64" w:rsidRPr="00062E64" w:rsidTr="007D7BE7">
        <w:trPr>
          <w:trHeight w:val="39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資訊接收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加以覆誦以確保正確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請問您的大名？</w:t>
            </w:r>
          </w:p>
        </w:tc>
      </w:tr>
      <w:tr w:rsidR="00062E64" w:rsidRPr="00062E64" w:rsidTr="007D7BE7">
        <w:trPr>
          <w:trHeight w:val="39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請問您的聯絡方式?</w:t>
            </w:r>
          </w:p>
        </w:tc>
      </w:tr>
      <w:tr w:rsidR="00062E64" w:rsidRPr="00062E64" w:rsidTr="007D7BE7">
        <w:trPr>
          <w:trHeight w:val="39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資訊提供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應禮貌提示對方紀錄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不好意思，麻煩您記一下。</w:t>
            </w:r>
          </w:p>
        </w:tc>
      </w:tr>
      <w:tr w:rsidR="00062E64" w:rsidRPr="00062E64" w:rsidTr="007D7BE7">
        <w:trPr>
          <w:trHeight w:val="66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請至我們○○○室(院、系、所)網頁○○專區○○項下查詢（下載）。</w:t>
            </w:r>
          </w:p>
        </w:tc>
      </w:tr>
      <w:tr w:rsidR="00062E64" w:rsidRPr="00062E64" w:rsidTr="007D7BE7">
        <w:trPr>
          <w:trHeight w:val="36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我們承辦人的電話是…</w:t>
            </w:r>
          </w:p>
        </w:tc>
      </w:tr>
      <w:tr w:rsidR="00062E64" w:rsidRPr="00062E64" w:rsidTr="007D7BE7">
        <w:trPr>
          <w:trHeight w:val="66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轉接或請予等候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適時簡述轉接或等候的原因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2F57B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現在為您轉接○小姐（先生）、那邊分機是○○○○，請您稍候！</w:t>
            </w:r>
          </w:p>
        </w:tc>
      </w:tr>
      <w:tr w:rsidR="00062E64" w:rsidRPr="00062E64" w:rsidTr="007D7BE7">
        <w:trPr>
          <w:trHeight w:val="66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不好意思，承辦人離開座位一下（正在開會），是不是幫您留話 ?</w:t>
            </w:r>
          </w:p>
        </w:tc>
      </w:tr>
      <w:tr w:rsidR="00062E64" w:rsidRPr="00062E64" w:rsidTr="007D7BE7">
        <w:trPr>
          <w:trHeight w:val="4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kern w:val="0"/>
                <w:szCs w:val="24"/>
              </w:rPr>
              <w:t>惟須等候時間較長，應先予留下對方聯絡方式，勿讓對方於線上等候過久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062E64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62E6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不好意思！再幫您詢問一下。請您先留下聯絡電話，稍後再致電給您說明。</w:t>
            </w:r>
          </w:p>
        </w:tc>
      </w:tr>
      <w:tr w:rsidR="007D7BE7" w:rsidRPr="00207F5F" w:rsidTr="007D7BE7">
        <w:trPr>
          <w:trHeight w:val="67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7D7BE7" w:rsidRPr="00207F5F" w:rsidTr="007D7BE7">
        <w:trPr>
          <w:trHeight w:val="39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致歉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表達歉意宜態度誠懇，語氣嚴謹，速度勿</w:t>
            </w:r>
            <w:r w:rsidRPr="00207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顯急促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造成您的困擾，實在很抱歉！</w:t>
            </w:r>
          </w:p>
        </w:tc>
      </w:tr>
      <w:tr w:rsidR="007D7BE7" w:rsidRPr="00207F5F" w:rsidTr="007D7BE7">
        <w:trPr>
          <w:trHeight w:val="39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可能是聯繫上不周全，請見諒！</w:t>
            </w:r>
          </w:p>
        </w:tc>
      </w:tr>
      <w:tr w:rsidR="007D7BE7" w:rsidRPr="00207F5F" w:rsidTr="007D7BE7">
        <w:trPr>
          <w:trHeight w:val="66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不好意思，您的問題（意見）我會再後續反映（報告）。</w:t>
            </w:r>
          </w:p>
        </w:tc>
      </w:tr>
      <w:tr w:rsidR="007D7BE7" w:rsidRPr="00207F5F" w:rsidTr="007D7BE7">
        <w:trPr>
          <w:trHeight w:val="39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結束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表達感謝及歡迎對方來電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好的，謝謝您的來電！</w:t>
            </w:r>
          </w:p>
        </w:tc>
      </w:tr>
      <w:tr w:rsidR="007D7BE7" w:rsidRPr="00207F5F" w:rsidTr="007D7BE7">
        <w:trPr>
          <w:trHeight w:val="39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好的，再見！</w:t>
            </w:r>
          </w:p>
        </w:tc>
      </w:tr>
      <w:tr w:rsidR="007D7BE7" w:rsidRPr="00207F5F" w:rsidTr="007D7BE7">
        <w:trPr>
          <w:trHeight w:val="39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感謝您的來電通知（更正/建議）。</w:t>
            </w:r>
          </w:p>
        </w:tc>
      </w:tr>
      <w:tr w:rsidR="007D7BE7" w:rsidRPr="00207F5F" w:rsidTr="007D7BE7">
        <w:trPr>
          <w:trHeight w:val="39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如果還有不清楚的地方，歡迎您再來電洽詢。</w:t>
            </w:r>
          </w:p>
        </w:tc>
      </w:tr>
      <w:tr w:rsidR="007D7BE7" w:rsidRPr="00207F5F" w:rsidTr="007D7BE7">
        <w:trPr>
          <w:trHeight w:val="390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好的，我會再跟您聯絡，謝謝您！</w:t>
            </w:r>
          </w:p>
        </w:tc>
      </w:tr>
      <w:tr w:rsidR="007D7BE7" w:rsidRPr="00207F5F" w:rsidTr="007D7BE7">
        <w:trPr>
          <w:trHeight w:val="1520"/>
        </w:trPr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其他注意事項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－</w:t>
            </w:r>
          </w:p>
          <w:p w:rsidR="007D7BE7" w:rsidRPr="00207F5F" w:rsidRDefault="007D7BE7" w:rsidP="007D7BE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1.避免口頭禪習慣，例如：那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</w:t>
            </w:r>
            <w:r w:rsidRPr="00207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、厚…、對對對…、嗯~、~~~~喔!等。</w:t>
            </w:r>
          </w:p>
          <w:p w:rsidR="007D7BE7" w:rsidRPr="00207F5F" w:rsidRDefault="007D7BE7" w:rsidP="007D7B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7F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2.回應無法符合對方期待，應耐心委婉說明，避免強烈反駁，例如：規定就是這樣！</w:t>
            </w:r>
          </w:p>
        </w:tc>
      </w:tr>
    </w:tbl>
    <w:p w:rsidR="00207F5F" w:rsidRPr="007D7BE7" w:rsidRDefault="00207F5F" w:rsidP="00207F5F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07F5F" w:rsidRPr="003655E2" w:rsidRDefault="00207F5F" w:rsidP="00207F5F">
      <w:pPr>
        <w:spacing w:line="460" w:lineRule="exact"/>
        <w:ind w:firstLineChars="900" w:firstLine="2880"/>
        <w:jc w:val="both"/>
        <w:rPr>
          <w:rFonts w:ascii="標楷體" w:eastAsia="標楷體" w:hAnsi="標楷體"/>
          <w:sz w:val="32"/>
          <w:szCs w:val="32"/>
        </w:rPr>
      </w:pPr>
    </w:p>
    <w:sectPr w:rsidR="00207F5F" w:rsidRPr="003655E2" w:rsidSect="007D7BE7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92" w:rsidRDefault="00673992" w:rsidP="00550D16">
      <w:r>
        <w:separator/>
      </w:r>
    </w:p>
  </w:endnote>
  <w:endnote w:type="continuationSeparator" w:id="0">
    <w:p w:rsidR="00673992" w:rsidRDefault="00673992" w:rsidP="0055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920803"/>
      <w:docPartObj>
        <w:docPartGallery w:val="Page Numbers (Bottom of Page)"/>
        <w:docPartUnique/>
      </w:docPartObj>
    </w:sdtPr>
    <w:sdtEndPr/>
    <w:sdtContent>
      <w:p w:rsidR="00550D16" w:rsidRDefault="00550D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5B" w:rsidRPr="0049295B">
          <w:rPr>
            <w:noProof/>
            <w:lang w:val="zh-TW"/>
          </w:rPr>
          <w:t>4</w:t>
        </w:r>
        <w:r>
          <w:fldChar w:fldCharType="end"/>
        </w:r>
      </w:p>
    </w:sdtContent>
  </w:sdt>
  <w:p w:rsidR="00550D16" w:rsidRDefault="00550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92" w:rsidRDefault="00673992" w:rsidP="00550D16">
      <w:r>
        <w:separator/>
      </w:r>
    </w:p>
  </w:footnote>
  <w:footnote w:type="continuationSeparator" w:id="0">
    <w:p w:rsidR="00673992" w:rsidRDefault="00673992" w:rsidP="0055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E2"/>
    <w:rsid w:val="00062E64"/>
    <w:rsid w:val="000A6816"/>
    <w:rsid w:val="000E30C2"/>
    <w:rsid w:val="0011173D"/>
    <w:rsid w:val="001C0500"/>
    <w:rsid w:val="00207F5F"/>
    <w:rsid w:val="0029484E"/>
    <w:rsid w:val="002E05BA"/>
    <w:rsid w:val="002E56CE"/>
    <w:rsid w:val="002F3DA5"/>
    <w:rsid w:val="002F57B6"/>
    <w:rsid w:val="003655E2"/>
    <w:rsid w:val="003A67BC"/>
    <w:rsid w:val="003F1B28"/>
    <w:rsid w:val="00472CC4"/>
    <w:rsid w:val="0049295B"/>
    <w:rsid w:val="00506B42"/>
    <w:rsid w:val="005155C4"/>
    <w:rsid w:val="00550D16"/>
    <w:rsid w:val="00613342"/>
    <w:rsid w:val="0063685C"/>
    <w:rsid w:val="00650A3B"/>
    <w:rsid w:val="0067203E"/>
    <w:rsid w:val="00673992"/>
    <w:rsid w:val="006A163C"/>
    <w:rsid w:val="00710D15"/>
    <w:rsid w:val="007C55BE"/>
    <w:rsid w:val="007D62CD"/>
    <w:rsid w:val="007D7BE7"/>
    <w:rsid w:val="007E1CFD"/>
    <w:rsid w:val="00843E5A"/>
    <w:rsid w:val="008751F8"/>
    <w:rsid w:val="00883885"/>
    <w:rsid w:val="0089467F"/>
    <w:rsid w:val="00950479"/>
    <w:rsid w:val="009612E4"/>
    <w:rsid w:val="009763D0"/>
    <w:rsid w:val="009B7533"/>
    <w:rsid w:val="00A0188D"/>
    <w:rsid w:val="00A74920"/>
    <w:rsid w:val="00AA1191"/>
    <w:rsid w:val="00B67EBC"/>
    <w:rsid w:val="00B8503D"/>
    <w:rsid w:val="00BF168C"/>
    <w:rsid w:val="00C04AF1"/>
    <w:rsid w:val="00C253BC"/>
    <w:rsid w:val="00C26DCF"/>
    <w:rsid w:val="00C81FBB"/>
    <w:rsid w:val="00CD3FB4"/>
    <w:rsid w:val="00CE11A4"/>
    <w:rsid w:val="00CE5865"/>
    <w:rsid w:val="00CF1F64"/>
    <w:rsid w:val="00E04FC7"/>
    <w:rsid w:val="00E24869"/>
    <w:rsid w:val="00E94406"/>
    <w:rsid w:val="00EA710D"/>
    <w:rsid w:val="00EE221B"/>
    <w:rsid w:val="00F62EBE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3F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3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2016-10-19T04:01:00Z</cp:lastPrinted>
  <dcterms:created xsi:type="dcterms:W3CDTF">2016-10-08T03:27:00Z</dcterms:created>
  <dcterms:modified xsi:type="dcterms:W3CDTF">2016-10-19T08:54:00Z</dcterms:modified>
</cp:coreProperties>
</file>