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B5" w:rsidRPr="00596A06" w:rsidRDefault="00095DB5" w:rsidP="00095DB5">
      <w:pPr>
        <w:pStyle w:val="1"/>
        <w:spacing w:after="0" w:afterAutospacing="0"/>
        <w:ind w:hanging="905"/>
        <w:rPr>
          <w:rFonts w:hAnsi="Times New Roman"/>
        </w:rPr>
      </w:pPr>
      <w:r w:rsidRPr="00596A06">
        <w:rPr>
          <w:rFonts w:hAnsi="Times New Roman"/>
        </w:rPr>
        <w:t>活動流程</w:t>
      </w:r>
    </w:p>
    <w:p w:rsidR="00095DB5" w:rsidRPr="00211617" w:rsidRDefault="00095DB5" w:rsidP="00095DB5">
      <w:pPr>
        <w:jc w:val="center"/>
        <w:rPr>
          <w:rFonts w:eastAsia="標楷體"/>
          <w:spacing w:val="-8"/>
          <w:sz w:val="32"/>
          <w:szCs w:val="40"/>
        </w:rPr>
      </w:pPr>
      <w:bookmarkStart w:id="0" w:name="_GoBack"/>
      <w:r w:rsidRPr="00211617">
        <w:rPr>
          <w:rFonts w:eastAsia="標楷體"/>
          <w:spacing w:val="-8"/>
          <w:sz w:val="32"/>
          <w:szCs w:val="40"/>
        </w:rPr>
        <w:t>「原住民族發展與社會福利研討會」</w:t>
      </w:r>
    </w:p>
    <w:bookmarkEnd w:id="0"/>
    <w:p w:rsidR="00095DB5" w:rsidRPr="00D17C6E" w:rsidRDefault="00095DB5" w:rsidP="00095DB5">
      <w:pPr>
        <w:jc w:val="center"/>
        <w:rPr>
          <w:rFonts w:eastAsia="標楷體"/>
          <w:sz w:val="28"/>
          <w:szCs w:val="28"/>
        </w:rPr>
      </w:pPr>
      <w:r w:rsidRPr="00211617">
        <w:rPr>
          <w:rFonts w:eastAsia="標楷體" w:hint="eastAsia"/>
          <w:szCs w:val="28"/>
        </w:rPr>
        <w:t>Indigenous Development and Social Welfare Conference</w:t>
      </w:r>
    </w:p>
    <w:tbl>
      <w:tblPr>
        <w:tblW w:w="5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8154"/>
      </w:tblGrid>
      <w:tr w:rsidR="00095DB5" w:rsidRPr="00D17C6E" w:rsidTr="002F47EE">
        <w:trPr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5DB5" w:rsidRPr="00D17C6E" w:rsidRDefault="00095DB5" w:rsidP="00734C38">
            <w:pPr>
              <w:jc w:val="center"/>
              <w:rPr>
                <w:rFonts w:eastAsia="標楷體"/>
                <w:b/>
              </w:rPr>
            </w:pPr>
            <w:r w:rsidRPr="00D17C6E">
              <w:rPr>
                <w:rFonts w:eastAsia="標楷體"/>
                <w:b/>
              </w:rPr>
              <w:t>104</w:t>
            </w:r>
            <w:r w:rsidRPr="00D17C6E">
              <w:rPr>
                <w:rFonts w:eastAsia="標楷體"/>
                <w:b/>
              </w:rPr>
              <w:t>年</w:t>
            </w:r>
            <w:r w:rsidRPr="00D17C6E">
              <w:rPr>
                <w:rFonts w:eastAsia="標楷體"/>
                <w:b/>
              </w:rPr>
              <w:t>11</w:t>
            </w:r>
            <w:r w:rsidRPr="00D17C6E">
              <w:rPr>
                <w:rFonts w:eastAsia="標楷體"/>
                <w:b/>
              </w:rPr>
              <w:t>月</w:t>
            </w:r>
            <w:r w:rsidRPr="00D17C6E">
              <w:rPr>
                <w:rFonts w:eastAsia="標楷體"/>
                <w:b/>
              </w:rPr>
              <w:t>19</w:t>
            </w:r>
            <w:r w:rsidRPr="00D17C6E">
              <w:rPr>
                <w:rFonts w:eastAsia="標楷體"/>
                <w:b/>
              </w:rPr>
              <w:t>日</w:t>
            </w:r>
            <w:r>
              <w:rPr>
                <w:rFonts w:eastAsia="標楷體" w:hint="eastAsia"/>
                <w:b/>
              </w:rPr>
              <w:t>（原民院國際會議廳）</w:t>
            </w:r>
          </w:p>
        </w:tc>
      </w:tr>
      <w:tr w:rsidR="00095DB5" w:rsidRPr="00D17C6E" w:rsidTr="002F47EE">
        <w:trPr>
          <w:jc w:val="center"/>
        </w:trPr>
        <w:tc>
          <w:tcPr>
            <w:tcW w:w="819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時間</w:t>
            </w:r>
          </w:p>
        </w:tc>
        <w:tc>
          <w:tcPr>
            <w:tcW w:w="418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議程</w:t>
            </w:r>
          </w:p>
        </w:tc>
      </w:tr>
      <w:tr w:rsidR="00095DB5" w:rsidRPr="00D17C6E" w:rsidTr="002F47EE">
        <w:trPr>
          <w:jc w:val="center"/>
        </w:trPr>
        <w:tc>
          <w:tcPr>
            <w:tcW w:w="819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4</w:t>
            </w:r>
            <w:r w:rsidRPr="00D17C6E">
              <w:rPr>
                <w:rFonts w:eastAsia="標楷體"/>
              </w:rPr>
              <w:t>0-0</w:t>
            </w:r>
            <w:r>
              <w:rPr>
                <w:rFonts w:eastAsia="標楷體" w:hint="eastAsia"/>
              </w:rPr>
              <w:t>9</w:t>
            </w:r>
            <w:r w:rsidRPr="00D17C6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17C6E">
              <w:rPr>
                <w:rFonts w:eastAsia="標楷體"/>
              </w:rPr>
              <w:t>0</w:t>
            </w:r>
          </w:p>
        </w:tc>
        <w:tc>
          <w:tcPr>
            <w:tcW w:w="4181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報到</w:t>
            </w:r>
          </w:p>
        </w:tc>
      </w:tr>
      <w:tr w:rsidR="00095DB5" w:rsidRPr="00D17C6E" w:rsidTr="002F47EE">
        <w:trPr>
          <w:trHeight w:val="322"/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D17C6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17C6E">
              <w:rPr>
                <w:rFonts w:eastAsia="標楷體"/>
              </w:rPr>
              <w:t>0-09: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開幕式</w:t>
            </w:r>
            <w:r w:rsidRPr="00D17C6E">
              <w:rPr>
                <w:rFonts w:eastAsia="標楷體"/>
              </w:rPr>
              <w:t>(</w:t>
            </w:r>
            <w:r w:rsidRPr="00D17C6E">
              <w:rPr>
                <w:rFonts w:eastAsia="標楷體"/>
              </w:rPr>
              <w:t>原住民民族學院國際會議廳</w:t>
            </w:r>
            <w:r w:rsidRPr="00D17C6E">
              <w:rPr>
                <w:rFonts w:eastAsia="標楷體"/>
              </w:rPr>
              <w:t>)</w:t>
            </w:r>
          </w:p>
        </w:tc>
      </w:tr>
      <w:tr w:rsidR="00095DB5" w:rsidRPr="00D17C6E" w:rsidTr="00EB1302">
        <w:trPr>
          <w:trHeight w:val="293"/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09:1</w:t>
            </w:r>
            <w:r>
              <w:rPr>
                <w:rFonts w:eastAsia="標楷體" w:hint="eastAsia"/>
              </w:rPr>
              <w:t>5</w:t>
            </w:r>
            <w:r w:rsidRPr="00D17C6E">
              <w:rPr>
                <w:rFonts w:eastAsia="標楷體"/>
              </w:rPr>
              <w:t>-09: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B5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 w:rsidRPr="00D17C6E">
              <w:rPr>
                <w:rFonts w:eastAsia="標楷體"/>
              </w:rPr>
              <w:t>：原住民民族學院院長</w:t>
            </w:r>
          </w:p>
          <w:p w:rsidR="00095DB5" w:rsidRPr="00D17C6E" w:rsidRDefault="00095DB5" w:rsidP="00EB13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與會來賓致詞：</w:t>
            </w:r>
            <w:r w:rsidR="00A73834" w:rsidRPr="00D17C6E">
              <w:rPr>
                <w:rFonts w:eastAsia="標楷體"/>
              </w:rPr>
              <w:t>國立東華大學校長</w:t>
            </w:r>
          </w:p>
        </w:tc>
      </w:tr>
      <w:tr w:rsidR="00095DB5" w:rsidRPr="00D17C6E" w:rsidTr="002F47EE">
        <w:trPr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D17C6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D17C6E">
              <w:rPr>
                <w:rFonts w:eastAsia="標楷體"/>
              </w:rPr>
              <w:t>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主持人：</w:t>
            </w:r>
            <w:r w:rsidR="003F3582">
              <w:rPr>
                <w:rFonts w:eastAsia="標楷體" w:hint="eastAsia"/>
                <w:lang w:eastAsia="zh-HK"/>
              </w:rPr>
              <w:t>高德義主任</w:t>
            </w:r>
            <w:r w:rsidR="003F3582">
              <w:rPr>
                <w:rFonts w:eastAsia="標楷體" w:hint="eastAsia"/>
                <w:lang w:eastAsia="zh-HK"/>
              </w:rPr>
              <w:t>/</w:t>
            </w:r>
            <w:r w:rsidR="003F3582">
              <w:rPr>
                <w:rFonts w:eastAsia="標楷體" w:hint="eastAsia"/>
                <w:lang w:eastAsia="zh-HK"/>
              </w:rPr>
              <w:t>教授</w:t>
            </w:r>
            <w:r w:rsidRPr="00D17C6E">
              <w:rPr>
                <w:rFonts w:eastAsia="標楷體"/>
              </w:rPr>
              <w:t>(</w:t>
            </w:r>
            <w:r w:rsidR="003F3582" w:rsidRPr="00D17C6E">
              <w:rPr>
                <w:rFonts w:eastAsia="標楷體"/>
              </w:rPr>
              <w:t>民族事務與發展學系</w:t>
            </w:r>
            <w:r w:rsidRPr="00D17C6E">
              <w:rPr>
                <w:rFonts w:eastAsia="標楷體"/>
              </w:rPr>
              <w:t>)</w:t>
            </w:r>
          </w:p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專題演講</w:t>
            </w:r>
            <w:r w:rsidRPr="00D17C6E">
              <w:rPr>
                <w:rFonts w:eastAsia="標楷體"/>
              </w:rPr>
              <w:t>(</w:t>
            </w:r>
            <w:proofErr w:type="gramStart"/>
            <w:r w:rsidRPr="00D17C6E">
              <w:rPr>
                <w:rFonts w:eastAsia="標楷體"/>
              </w:rPr>
              <w:t>一</w:t>
            </w:r>
            <w:proofErr w:type="gramEnd"/>
            <w:r w:rsidRPr="00D17C6E">
              <w:rPr>
                <w:rFonts w:eastAsia="標楷體"/>
              </w:rPr>
              <w:t>) Indigenous Knowledges and Social Work</w:t>
            </w:r>
            <w:r>
              <w:rPr>
                <w:rFonts w:eastAsia="標楷體" w:hint="eastAsia"/>
              </w:rPr>
              <w:t xml:space="preserve"> Education</w:t>
            </w:r>
          </w:p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主講人：</w:t>
            </w:r>
            <w:r w:rsidRPr="00D17C6E">
              <w:rPr>
                <w:rFonts w:eastAsia="標楷體"/>
              </w:rPr>
              <w:t>A/Prof. Michael Hart (Faculty of Social Work, University of Manitoba)</w:t>
            </w:r>
          </w:p>
        </w:tc>
      </w:tr>
      <w:tr w:rsidR="00095DB5" w:rsidRPr="00D17C6E" w:rsidTr="002F47EE">
        <w:trPr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0-10: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荼敍時間</w:t>
            </w:r>
          </w:p>
        </w:tc>
      </w:tr>
      <w:tr w:rsidR="00095DB5" w:rsidRPr="00D17C6E" w:rsidTr="002F47EE">
        <w:trPr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D17C6E">
              <w:rPr>
                <w:rFonts w:eastAsia="標楷體"/>
              </w:rPr>
              <w:t>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主持人：</w:t>
            </w:r>
            <w:r w:rsidR="00795823">
              <w:rPr>
                <w:rFonts w:eastAsia="標楷體" w:hint="eastAsia"/>
                <w:lang w:eastAsia="zh-HK"/>
              </w:rPr>
              <w:t>賴兩陽副</w:t>
            </w:r>
            <w:r w:rsidR="001B685C">
              <w:rPr>
                <w:rFonts w:eastAsia="標楷體" w:hint="eastAsia"/>
                <w:lang w:eastAsia="zh-HK"/>
              </w:rPr>
              <w:t>教授</w:t>
            </w:r>
            <w:r w:rsidR="001B685C" w:rsidRPr="00D17C6E">
              <w:rPr>
                <w:rFonts w:eastAsia="標楷體"/>
              </w:rPr>
              <w:t>(</w:t>
            </w:r>
            <w:r w:rsidR="001B685C" w:rsidRPr="00D17C6E">
              <w:rPr>
                <w:rFonts w:eastAsia="標楷體"/>
              </w:rPr>
              <w:t>民族事務與發展學系</w:t>
            </w:r>
            <w:r w:rsidR="001B685C" w:rsidRPr="00D17C6E">
              <w:rPr>
                <w:rFonts w:eastAsia="標楷體"/>
              </w:rPr>
              <w:t>)</w:t>
            </w:r>
          </w:p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專題演講</w:t>
            </w:r>
            <w:r w:rsidRPr="00D17C6E">
              <w:rPr>
                <w:rFonts w:eastAsia="標楷體"/>
              </w:rPr>
              <w:t>(</w:t>
            </w:r>
            <w:r w:rsidRPr="00D17C6E">
              <w:rPr>
                <w:rFonts w:eastAsia="標楷體"/>
              </w:rPr>
              <w:t>二</w:t>
            </w:r>
            <w:r w:rsidRPr="00D17C6E">
              <w:rPr>
                <w:rFonts w:eastAsia="標楷體"/>
              </w:rPr>
              <w:t xml:space="preserve">) </w:t>
            </w:r>
            <w:r w:rsidRPr="006F2635">
              <w:rPr>
                <w:rFonts w:eastAsia="標楷體"/>
              </w:rPr>
              <w:t>Economic Human Rights and Employment through Tri-level Indigenous Entrepreneurship</w:t>
            </w:r>
          </w:p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主講人：</w:t>
            </w:r>
            <w:hyperlink r:id="rId9" w:anchor="author-0" w:history="1">
              <w:r w:rsidRPr="00D17C6E">
                <w:rPr>
                  <w:rFonts w:eastAsia="標楷體"/>
                </w:rPr>
                <w:t>Dr. Peter Mataira</w:t>
              </w:r>
            </w:hyperlink>
            <w:r w:rsidRPr="00D17C6E">
              <w:rPr>
                <w:rFonts w:eastAsia="標楷體"/>
              </w:rPr>
              <w:t xml:space="preserve"> (Director of Indigenous Affairs, University of Hawaii)</w:t>
            </w:r>
          </w:p>
        </w:tc>
      </w:tr>
      <w:tr w:rsidR="00095DB5" w:rsidRPr="00D17C6E" w:rsidTr="002F47EE">
        <w:trPr>
          <w:trHeight w:val="92"/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D17C6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D17C6E">
              <w:rPr>
                <w:rFonts w:eastAsia="標楷體"/>
              </w:rPr>
              <w:t>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主持人：</w:t>
            </w:r>
            <w:r w:rsidR="00795823">
              <w:rPr>
                <w:rFonts w:eastAsia="標楷體" w:hint="eastAsia"/>
                <w:lang w:eastAsia="zh-HK"/>
              </w:rPr>
              <w:t>莊曉霞副</w:t>
            </w:r>
            <w:r>
              <w:rPr>
                <w:rFonts w:eastAsia="標楷體" w:hint="eastAsia"/>
              </w:rPr>
              <w:t>教授（</w:t>
            </w:r>
            <w:r w:rsidRPr="00D17C6E">
              <w:rPr>
                <w:rFonts w:eastAsia="標楷體"/>
              </w:rPr>
              <w:t>民族事務與發展學系</w:t>
            </w:r>
            <w:r>
              <w:rPr>
                <w:rFonts w:eastAsia="標楷體" w:hint="eastAsia"/>
              </w:rPr>
              <w:t>）</w:t>
            </w:r>
          </w:p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專題演講</w:t>
            </w:r>
            <w:r w:rsidRPr="00D17C6E">
              <w:rPr>
                <w:rFonts w:eastAsia="標楷體"/>
              </w:rPr>
              <w:t>(</w:t>
            </w:r>
            <w:r w:rsidRPr="00D17C6E">
              <w:rPr>
                <w:rFonts w:eastAsia="標楷體"/>
              </w:rPr>
              <w:t>三</w:t>
            </w:r>
            <w:r w:rsidRPr="00D17C6E">
              <w:rPr>
                <w:rFonts w:eastAsia="標楷體"/>
              </w:rPr>
              <w:t>) Promoting Aboriginal health: the Family Wellbeing empowerment approach</w:t>
            </w:r>
          </w:p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主講人：</w:t>
            </w:r>
            <w:r w:rsidRPr="00D17C6E">
              <w:rPr>
                <w:rFonts w:eastAsia="標楷體"/>
              </w:rPr>
              <w:t>Dr. Mary Elizabeth Whiteside (Department of Community and Allied Health, School of Allied Health, La Trobe University)</w:t>
            </w:r>
          </w:p>
        </w:tc>
      </w:tr>
      <w:tr w:rsidR="00095DB5" w:rsidRPr="00D17C6E" w:rsidTr="002F47EE">
        <w:trPr>
          <w:trHeight w:val="92"/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widowControl/>
              <w:rPr>
                <w:rFonts w:eastAsia="標楷體"/>
              </w:rPr>
            </w:pPr>
            <w:r w:rsidRPr="00D17C6E"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2</w:t>
            </w:r>
            <w:r w:rsidRPr="00D17C6E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D17C6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17C6E">
              <w:rPr>
                <w:rFonts w:eastAsia="標楷體"/>
              </w:rPr>
              <w:t>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午餐時間</w:t>
            </w:r>
          </w:p>
        </w:tc>
      </w:tr>
      <w:tr w:rsidR="00095DB5" w:rsidRPr="00D17C6E" w:rsidTr="002F47EE">
        <w:trPr>
          <w:trHeight w:val="92"/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14:00-14:50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主持人：</w:t>
            </w:r>
            <w:r w:rsidR="00CE679F">
              <w:rPr>
                <w:rFonts w:eastAsia="標楷體" w:hint="eastAsia"/>
              </w:rPr>
              <w:t>李明政</w:t>
            </w:r>
            <w:r w:rsidR="00313513">
              <w:rPr>
                <w:rFonts w:eastAsia="標楷體" w:hint="eastAsia"/>
                <w:lang w:eastAsia="zh-HK"/>
              </w:rPr>
              <w:t>教授</w:t>
            </w:r>
            <w:r>
              <w:rPr>
                <w:rFonts w:eastAsia="標楷體" w:hint="eastAsia"/>
              </w:rPr>
              <w:t>（</w:t>
            </w:r>
            <w:r w:rsidR="00CE679F">
              <w:rPr>
                <w:rFonts w:eastAsia="標楷體" w:hint="eastAsia"/>
              </w:rPr>
              <w:t>東吳大學社工</w:t>
            </w:r>
            <w:r w:rsidRPr="00D17C6E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）</w:t>
            </w:r>
          </w:p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專題演講</w:t>
            </w:r>
            <w:r w:rsidRPr="00D17C6E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四</w:t>
            </w:r>
            <w:r w:rsidRPr="00D17C6E">
              <w:rPr>
                <w:rFonts w:eastAsia="標楷體"/>
              </w:rPr>
              <w:t xml:space="preserve">) </w:t>
            </w:r>
            <w:r w:rsidR="00C452B8" w:rsidRPr="00C452B8">
              <w:rPr>
                <w:rFonts w:eastAsia="標楷體" w:hint="eastAsia"/>
              </w:rPr>
              <w:t>社會進化論背景下的</w:t>
            </w:r>
            <w:r w:rsidR="00C452B8" w:rsidRPr="00C452B8">
              <w:rPr>
                <w:rFonts w:eastAsia="標楷體"/>
              </w:rPr>
              <w:t>“</w:t>
            </w:r>
            <w:r w:rsidR="00C452B8" w:rsidRPr="00C452B8">
              <w:rPr>
                <w:rFonts w:eastAsia="標楷體" w:hint="eastAsia"/>
              </w:rPr>
              <w:t>民族</w:t>
            </w:r>
            <w:r w:rsidR="00C452B8" w:rsidRPr="00C452B8">
              <w:rPr>
                <w:rFonts w:eastAsia="標楷體"/>
              </w:rPr>
              <w:t>”</w:t>
            </w:r>
            <w:r w:rsidR="00C452B8" w:rsidRPr="00C452B8">
              <w:rPr>
                <w:rFonts w:eastAsia="標楷體" w:hint="eastAsia"/>
              </w:rPr>
              <w:t>以及民族社會工作</w:t>
            </w:r>
          </w:p>
          <w:p w:rsidR="00095DB5" w:rsidRPr="00D17C6E" w:rsidRDefault="00C452B8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 w:hint="eastAsia"/>
              </w:rPr>
              <w:t>主講人：哈</w:t>
            </w:r>
            <w:proofErr w:type="gramStart"/>
            <w:r w:rsidRPr="00D17C6E">
              <w:rPr>
                <w:rFonts w:eastAsia="標楷體" w:hint="eastAsia"/>
              </w:rPr>
              <w:t>斯額爾敦</w:t>
            </w:r>
            <w:proofErr w:type="gramEnd"/>
            <w:r w:rsidRPr="00D17C6E">
              <w:rPr>
                <w:rFonts w:eastAsia="標楷體"/>
              </w:rPr>
              <w:t>(</w:t>
            </w:r>
            <w:r w:rsidR="00A0699B">
              <w:rPr>
                <w:rFonts w:eastAsia="標楷體" w:hint="eastAsia"/>
              </w:rPr>
              <w:t>內蒙古大學民族學與社會學學院副院長</w:t>
            </w:r>
            <w:r w:rsidR="00FD1003">
              <w:rPr>
                <w:rFonts w:eastAsia="標楷體" w:hint="eastAsia"/>
              </w:rPr>
              <w:t>兼社會工作系主任</w:t>
            </w:r>
            <w:r w:rsidRPr="00D17C6E">
              <w:rPr>
                <w:rFonts w:eastAsia="標楷體"/>
              </w:rPr>
              <w:t>)</w:t>
            </w:r>
          </w:p>
        </w:tc>
      </w:tr>
      <w:tr w:rsidR="00095DB5" w:rsidRPr="00D17C6E" w:rsidTr="002F47EE">
        <w:trPr>
          <w:trHeight w:val="268"/>
          <w:jc w:val="center"/>
        </w:trPr>
        <w:tc>
          <w:tcPr>
            <w:tcW w:w="819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rPr>
                <w:rFonts w:eastAsia="標楷體"/>
              </w:rPr>
            </w:pPr>
            <w:r w:rsidRPr="00D17C6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D17C6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D17C6E">
              <w:rPr>
                <w:rFonts w:eastAsia="標楷體"/>
              </w:rPr>
              <w:t>0-15:</w:t>
            </w:r>
            <w:r>
              <w:rPr>
                <w:rFonts w:eastAsia="標楷體" w:hint="eastAsia"/>
              </w:rPr>
              <w:t>1</w:t>
            </w:r>
            <w:r w:rsidRPr="00D17C6E">
              <w:rPr>
                <w:rFonts w:eastAsia="標楷體"/>
              </w:rPr>
              <w:t>0</w:t>
            </w:r>
          </w:p>
        </w:tc>
        <w:tc>
          <w:tcPr>
            <w:tcW w:w="4181" w:type="pct"/>
            <w:tcBorders>
              <w:left w:val="single" w:sz="4" w:space="0" w:color="auto"/>
              <w:right w:val="single" w:sz="4" w:space="0" w:color="auto"/>
            </w:tcBorders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荼敍時間</w:t>
            </w:r>
          </w:p>
        </w:tc>
      </w:tr>
      <w:tr w:rsidR="00095DB5" w:rsidRPr="00D17C6E" w:rsidTr="002F47EE">
        <w:trPr>
          <w:trHeight w:val="92"/>
          <w:jc w:val="center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widowControl/>
              <w:rPr>
                <w:rFonts w:eastAsia="標楷體"/>
              </w:rPr>
            </w:pPr>
            <w:r w:rsidRPr="00D17C6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D17C6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D17C6E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D17C6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D17C6E">
              <w:rPr>
                <w:rFonts w:eastAsia="標楷體"/>
              </w:rPr>
              <w:t>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圓桌論壇：原住民族社會工作教育與社會工作實習</w:t>
            </w:r>
          </w:p>
        </w:tc>
      </w:tr>
      <w:tr w:rsidR="00095DB5" w:rsidRPr="00D17C6E" w:rsidTr="002F47EE">
        <w:trPr>
          <w:trHeight w:val="92"/>
          <w:jc w:val="center"/>
        </w:trPr>
        <w:tc>
          <w:tcPr>
            <w:tcW w:w="819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95DB5" w:rsidRPr="00D17C6E" w:rsidRDefault="00095DB5" w:rsidP="00734C38">
            <w:pPr>
              <w:widowControl/>
              <w:rPr>
                <w:rFonts w:eastAsia="標楷體"/>
              </w:rPr>
            </w:pP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5" w:rsidRDefault="00095DB5" w:rsidP="00734C38">
            <w:pPr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主持人：</w:t>
            </w:r>
            <w:r>
              <w:rPr>
                <w:rFonts w:eastAsia="標楷體" w:hint="eastAsia"/>
              </w:rPr>
              <w:t>黃盈豪助理教授</w:t>
            </w:r>
            <w:r w:rsidRPr="00D17C6E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民族事務與發展學系／民族社會工作學士學位學程</w:t>
            </w:r>
            <w:r w:rsidRPr="00D17C6E">
              <w:rPr>
                <w:rFonts w:eastAsia="標楷體"/>
              </w:rPr>
              <w:t>)</w:t>
            </w:r>
          </w:p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與談人：</w:t>
            </w:r>
          </w:p>
          <w:p w:rsidR="00095DB5" w:rsidRDefault="00095DB5" w:rsidP="00095DB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A/Prof. Michael Hart</w:t>
            </w:r>
          </w:p>
          <w:p w:rsidR="00095DB5" w:rsidRDefault="00AD26AA" w:rsidP="00095DB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hyperlink r:id="rId10" w:anchor="author-0" w:history="1">
              <w:r w:rsidR="00095DB5" w:rsidRPr="00D17C6E">
                <w:rPr>
                  <w:rFonts w:eastAsia="標楷體"/>
                </w:rPr>
                <w:t>Dr. Peter Mataira</w:t>
              </w:r>
            </w:hyperlink>
          </w:p>
          <w:p w:rsidR="00095DB5" w:rsidRDefault="00095DB5" w:rsidP="00095DB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D17C6E">
              <w:rPr>
                <w:rFonts w:eastAsia="標楷體"/>
              </w:rPr>
              <w:t>Dr. Mary Elizabeth Whiteside</w:t>
            </w:r>
          </w:p>
          <w:p w:rsidR="00095DB5" w:rsidRDefault="00AA2077" w:rsidP="00095DB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 w:rsidRPr="00D17C6E">
              <w:rPr>
                <w:rFonts w:eastAsia="標楷體" w:hint="eastAsia"/>
              </w:rPr>
              <w:t>哈</w:t>
            </w:r>
            <w:proofErr w:type="gramStart"/>
            <w:r w:rsidRPr="00D17C6E">
              <w:rPr>
                <w:rFonts w:eastAsia="標楷體" w:hint="eastAsia"/>
              </w:rPr>
              <w:t>斯額爾敦</w:t>
            </w:r>
            <w:proofErr w:type="gramEnd"/>
            <w:r w:rsidR="00095DB5">
              <w:rPr>
                <w:rFonts w:eastAsia="標楷體" w:hint="eastAsia"/>
              </w:rPr>
              <w:t>副教授</w:t>
            </w:r>
          </w:p>
          <w:p w:rsidR="00095DB5" w:rsidRPr="00D17C6E" w:rsidRDefault="00095DB5" w:rsidP="00095DB5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賴兩陽副教授</w:t>
            </w:r>
          </w:p>
        </w:tc>
      </w:tr>
      <w:tr w:rsidR="00095DB5" w:rsidRPr="00D17C6E" w:rsidTr="002F47EE">
        <w:trPr>
          <w:trHeight w:val="363"/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>
              <w:rPr>
                <w:rFonts w:eastAsia="標楷體" w:hint="eastAsia"/>
              </w:rPr>
              <w:t>6</w:t>
            </w:r>
            <w:r w:rsidRPr="00D17C6E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D17C6E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17:00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B5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  <w:p w:rsidR="00095DB5" w:rsidRPr="00D17C6E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主持人：賴兩陽副教授</w:t>
            </w:r>
            <w:r w:rsidRPr="00D17C6E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民族事務與發展學系／民族社會工作學士學位學程</w:t>
            </w:r>
            <w:r w:rsidRPr="00D17C6E">
              <w:rPr>
                <w:rFonts w:eastAsia="標楷體"/>
              </w:rPr>
              <w:t>)</w:t>
            </w:r>
          </w:p>
        </w:tc>
      </w:tr>
      <w:tr w:rsidR="00095DB5" w:rsidRPr="00D17C6E" w:rsidTr="002F47EE">
        <w:trPr>
          <w:trHeight w:val="363"/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5DB5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17:30-20:00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B5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晚宴</w:t>
            </w:r>
          </w:p>
        </w:tc>
      </w:tr>
      <w:tr w:rsidR="00095DB5" w:rsidRPr="00D17C6E" w:rsidTr="002F47EE">
        <w:trPr>
          <w:trHeight w:val="363"/>
          <w:jc w:val="center"/>
        </w:trPr>
        <w:tc>
          <w:tcPr>
            <w:tcW w:w="819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095DB5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20:00~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5DB5" w:rsidRDefault="00095DB5" w:rsidP="00734C3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飯店休息</w:t>
            </w:r>
          </w:p>
        </w:tc>
      </w:tr>
    </w:tbl>
    <w:p w:rsidR="006E7BB1" w:rsidRDefault="006E7BB1" w:rsidP="00EB1302"/>
    <w:sectPr w:rsidR="006E7B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F6" w:rsidRDefault="008A1BF6" w:rsidP="00C452B8">
      <w:r>
        <w:separator/>
      </w:r>
    </w:p>
  </w:endnote>
  <w:endnote w:type="continuationSeparator" w:id="0">
    <w:p w:rsidR="008A1BF6" w:rsidRDefault="008A1BF6" w:rsidP="00C4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F6" w:rsidRDefault="008A1BF6" w:rsidP="00C452B8">
      <w:r>
        <w:separator/>
      </w:r>
    </w:p>
  </w:footnote>
  <w:footnote w:type="continuationSeparator" w:id="0">
    <w:p w:rsidR="008A1BF6" w:rsidRDefault="008A1BF6" w:rsidP="00C4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FE4"/>
    <w:multiLevelType w:val="hybridMultilevel"/>
    <w:tmpl w:val="F704E950"/>
    <w:lvl w:ilvl="0" w:tplc="4A4A8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E720025"/>
    <w:multiLevelType w:val="hybridMultilevel"/>
    <w:tmpl w:val="9AE6D010"/>
    <w:lvl w:ilvl="0" w:tplc="4A4A85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647A6D"/>
    <w:multiLevelType w:val="hybridMultilevel"/>
    <w:tmpl w:val="F704E950"/>
    <w:lvl w:ilvl="0" w:tplc="4A4A8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6CBB162C"/>
    <w:multiLevelType w:val="hybridMultilevel"/>
    <w:tmpl w:val="A6BE3FF2"/>
    <w:lvl w:ilvl="0" w:tplc="2668DB5A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B5"/>
    <w:rsid w:val="00095DB5"/>
    <w:rsid w:val="001B685C"/>
    <w:rsid w:val="002545A7"/>
    <w:rsid w:val="002B2F58"/>
    <w:rsid w:val="002F47EE"/>
    <w:rsid w:val="00313513"/>
    <w:rsid w:val="00396649"/>
    <w:rsid w:val="003F3582"/>
    <w:rsid w:val="006E7BB1"/>
    <w:rsid w:val="00755E22"/>
    <w:rsid w:val="00795823"/>
    <w:rsid w:val="008A1BF6"/>
    <w:rsid w:val="00A0699B"/>
    <w:rsid w:val="00A73834"/>
    <w:rsid w:val="00AA2077"/>
    <w:rsid w:val="00AD26AA"/>
    <w:rsid w:val="00C35591"/>
    <w:rsid w:val="00C452B8"/>
    <w:rsid w:val="00CE679F"/>
    <w:rsid w:val="00DA3E16"/>
    <w:rsid w:val="00E30652"/>
    <w:rsid w:val="00EB1302"/>
    <w:rsid w:val="00FD1003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B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DB5"/>
    <w:pPr>
      <w:numPr>
        <w:numId w:val="1"/>
      </w:numPr>
      <w:spacing w:before="100" w:beforeAutospacing="1" w:after="100" w:afterAutospacing="1"/>
      <w:jc w:val="both"/>
      <w:outlineLvl w:val="0"/>
    </w:pPr>
    <w:rPr>
      <w:rFonts w:eastAsia="標楷體" w:hAnsi="標楷體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5DB5"/>
    <w:rPr>
      <w:rFonts w:ascii="Times New Roman" w:eastAsia="標楷體" w:hAnsi="標楷體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095D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52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452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52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452B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B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DB5"/>
    <w:pPr>
      <w:numPr>
        <w:numId w:val="1"/>
      </w:numPr>
      <w:spacing w:before="100" w:beforeAutospacing="1" w:after="100" w:afterAutospacing="1"/>
      <w:jc w:val="both"/>
      <w:outlineLvl w:val="0"/>
    </w:pPr>
    <w:rPr>
      <w:rFonts w:eastAsia="標楷體" w:hAnsi="標楷體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5DB5"/>
    <w:rPr>
      <w:rFonts w:ascii="Times New Roman" w:eastAsia="標楷體" w:hAnsi="標楷體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095D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52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452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52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452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13.cgpublisher.com/proposals/384/index_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13.cgpublisher.com/proposals/384/index_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E07D-1078-49F8-BF11-C70C70DC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4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</dc:creator>
  <cp:lastModifiedBy>haking</cp:lastModifiedBy>
  <cp:revision>2</cp:revision>
  <dcterms:created xsi:type="dcterms:W3CDTF">2015-11-16T03:59:00Z</dcterms:created>
  <dcterms:modified xsi:type="dcterms:W3CDTF">2015-11-16T03:59:00Z</dcterms:modified>
</cp:coreProperties>
</file>