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68" w:rsidRPr="005B1768" w:rsidRDefault="005B1768" w:rsidP="005B1768">
      <w:pPr>
        <w:pStyle w:val="HTML"/>
        <w:shd w:val="clear" w:color="auto" w:fill="FFFFFF"/>
        <w:spacing w:line="338" w:lineRule="atLeast"/>
        <w:jc w:val="both"/>
        <w:rPr>
          <w:rFonts w:ascii="標楷體" w:eastAsia="標楷體" w:hAnsi="標楷體"/>
          <w:b/>
          <w:color w:val="000000"/>
          <w:sz w:val="32"/>
          <w:szCs w:val="23"/>
        </w:rPr>
      </w:pPr>
      <w:r w:rsidRPr="005B1768">
        <w:rPr>
          <w:rFonts w:ascii="標楷體" w:eastAsia="標楷體" w:hAnsi="標楷體" w:hint="eastAsia"/>
          <w:b/>
          <w:color w:val="000000"/>
          <w:sz w:val="32"/>
          <w:szCs w:val="23"/>
        </w:rPr>
        <w:t>103-2寒假密集通識課程-「東臺灣的生存樣貌、人文想像與社會實踐」選課說明</w:t>
      </w:r>
    </w:p>
    <w:p w:rsidR="001767E2" w:rsidRPr="005B1768" w:rsidRDefault="001767E2">
      <w:pPr>
        <w:rPr>
          <w:rFonts w:ascii="標楷體" w:eastAsia="標楷體" w:hAnsi="標楷體" w:cs="標楷體"/>
          <w:kern w:val="0"/>
          <w:szCs w:val="24"/>
        </w:rPr>
      </w:pPr>
    </w:p>
    <w:p w:rsidR="006535B6" w:rsidRPr="005B1768" w:rsidRDefault="006535B6">
      <w:pPr>
        <w:rPr>
          <w:rFonts w:ascii="標楷體" w:eastAsia="標楷體" w:hAnsi="標楷體"/>
          <w:szCs w:val="24"/>
        </w:rPr>
      </w:pPr>
      <w:r w:rsidRPr="005B1768">
        <w:rPr>
          <w:rFonts w:ascii="標楷體" w:eastAsia="標楷體" w:hAnsi="標楷體"/>
          <w:szCs w:val="24"/>
        </w:rPr>
        <w:t>今年寒假特地</w:t>
      </w:r>
      <w:r w:rsidRPr="005B1768">
        <w:rPr>
          <w:rFonts w:ascii="標楷體" w:eastAsia="標楷體" w:hAnsi="標楷體" w:hint="eastAsia"/>
          <w:szCs w:val="24"/>
        </w:rPr>
        <w:t>新增東臺灣</w:t>
      </w:r>
      <w:r w:rsidR="007343DE" w:rsidRPr="005B1768">
        <w:rPr>
          <w:rFonts w:ascii="標楷體" w:eastAsia="標楷體" w:hAnsi="標楷體" w:hint="eastAsia"/>
          <w:szCs w:val="24"/>
        </w:rPr>
        <w:t>移動性實踐</w:t>
      </w:r>
      <w:r w:rsidR="001767E2" w:rsidRPr="005B1768">
        <w:rPr>
          <w:rFonts w:ascii="標楷體" w:eastAsia="標楷體" w:hAnsi="標楷體"/>
          <w:szCs w:val="24"/>
        </w:rPr>
        <w:t>課程，</w:t>
      </w:r>
      <w:r w:rsidR="001767E2" w:rsidRPr="005B1768">
        <w:rPr>
          <w:rFonts w:ascii="標楷體" w:eastAsia="標楷體" w:hAnsi="標楷體"/>
          <w:szCs w:val="24"/>
        </w:rPr>
        <w:br/>
        <w:t>名額有限，歡迎同學們報名參加</w:t>
      </w:r>
      <w:r w:rsidR="001767E2" w:rsidRPr="005B1768">
        <w:rPr>
          <w:rFonts w:ascii="標楷體" w:eastAsia="標楷體" w:hAnsi="標楷體"/>
          <w:szCs w:val="24"/>
        </w:rPr>
        <w:br/>
      </w:r>
      <w:r w:rsidR="001767E2" w:rsidRPr="005B1768">
        <w:rPr>
          <w:rFonts w:ascii="標楷體" w:eastAsia="標楷體" w:hAnsi="標楷體"/>
          <w:szCs w:val="24"/>
        </w:rPr>
        <w:br/>
      </w:r>
      <w:r w:rsidRPr="005B1768">
        <w:rPr>
          <w:rFonts w:ascii="標楷體" w:eastAsia="標楷體" w:hAnsi="標楷體" w:hint="eastAsia"/>
          <w:szCs w:val="24"/>
        </w:rPr>
        <w:t>同學們，想要跳出校園的學習場域，直接接觸東臺灣的土地，進行學習嗎？</w:t>
      </w:r>
    </w:p>
    <w:p w:rsidR="006535B6" w:rsidRPr="005B1768" w:rsidRDefault="006535B6" w:rsidP="006535B6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5B1768">
        <w:rPr>
          <w:rFonts w:ascii="標楷體" w:eastAsia="標楷體" w:hAnsi="標楷體" w:cs="標楷體" w:hint="eastAsia"/>
          <w:kern w:val="0"/>
          <w:szCs w:val="24"/>
        </w:rPr>
        <w:t>學習培養知識現場實踐能力，並在花東地區覺察自己的社會責任，形成自己的社會實踐行動嗎？</w:t>
      </w:r>
    </w:p>
    <w:p w:rsidR="001767E2" w:rsidRPr="005B1768" w:rsidRDefault="006535B6">
      <w:pPr>
        <w:rPr>
          <w:rFonts w:ascii="標楷體" w:eastAsia="標楷體" w:hAnsi="標楷體"/>
          <w:szCs w:val="24"/>
        </w:rPr>
      </w:pPr>
      <w:r w:rsidRPr="005B1768">
        <w:rPr>
          <w:rFonts w:ascii="標楷體" w:eastAsia="標楷體" w:hAnsi="標楷體" w:hint="eastAsia"/>
          <w:szCs w:val="24"/>
        </w:rPr>
        <w:t>這個寒假機會來了，</w:t>
      </w:r>
      <w:r w:rsidR="001767E2" w:rsidRPr="005B1768">
        <w:rPr>
          <w:rFonts w:ascii="標楷體" w:eastAsia="標楷體" w:hAnsi="標楷體"/>
          <w:szCs w:val="24"/>
        </w:rPr>
        <w:t>「</w:t>
      </w:r>
      <w:r w:rsidR="001767E2" w:rsidRPr="005B1768">
        <w:rPr>
          <w:rFonts w:ascii="標楷體" w:eastAsia="標楷體" w:hAnsi="標楷體" w:hint="eastAsia"/>
          <w:szCs w:val="24"/>
        </w:rPr>
        <w:t>東臺灣的生存樣貌、人文想像與社會實踐</w:t>
      </w:r>
      <w:r w:rsidR="001767E2" w:rsidRPr="005B1768">
        <w:rPr>
          <w:rFonts w:ascii="標楷體" w:eastAsia="標楷體" w:hAnsi="標楷體"/>
          <w:szCs w:val="24"/>
        </w:rPr>
        <w:t>」密集課程</w:t>
      </w:r>
      <w:r w:rsidRPr="005B1768">
        <w:rPr>
          <w:rFonts w:ascii="標楷體" w:eastAsia="標楷體" w:hAnsi="標楷體" w:hint="eastAsia"/>
          <w:szCs w:val="24"/>
        </w:rPr>
        <w:t>將直接</w:t>
      </w:r>
      <w:r w:rsidR="001767E2" w:rsidRPr="005B1768">
        <w:rPr>
          <w:rFonts w:ascii="標楷體" w:eastAsia="標楷體" w:hAnsi="標楷體" w:hint="eastAsia"/>
          <w:szCs w:val="24"/>
        </w:rPr>
        <w:t>帶領</w:t>
      </w:r>
      <w:r w:rsidRPr="005B1768">
        <w:rPr>
          <w:rFonts w:ascii="標楷體" w:eastAsia="標楷體" w:hAnsi="標楷體" w:hint="eastAsia"/>
          <w:szCs w:val="24"/>
        </w:rPr>
        <w:t>同學進入花蓮南部區域，進行相關課程，讓大家</w:t>
      </w:r>
      <w:r w:rsidR="001767E2" w:rsidRPr="005B1768">
        <w:rPr>
          <w:rFonts w:ascii="標楷體" w:eastAsia="標楷體" w:hAnsi="標楷體" w:hint="eastAsia"/>
          <w:szCs w:val="24"/>
        </w:rPr>
        <w:t>更深入了解東</w:t>
      </w:r>
      <w:r w:rsidRPr="005B1768">
        <w:rPr>
          <w:rFonts w:ascii="標楷體" w:eastAsia="標楷體" w:hAnsi="標楷體" w:hint="eastAsia"/>
          <w:szCs w:val="24"/>
        </w:rPr>
        <w:t>臺</w:t>
      </w:r>
      <w:r w:rsidR="001767E2" w:rsidRPr="005B1768">
        <w:rPr>
          <w:rFonts w:ascii="標楷體" w:eastAsia="標楷體" w:hAnsi="標楷體" w:hint="eastAsia"/>
          <w:szCs w:val="24"/>
        </w:rPr>
        <w:t>灣的</w:t>
      </w:r>
      <w:r w:rsidRPr="005B1768">
        <w:rPr>
          <w:rFonts w:ascii="標楷體" w:eastAsia="標楷體" w:hAnsi="標楷體" w:hint="eastAsia"/>
          <w:szCs w:val="24"/>
        </w:rPr>
        <w:t>區域文化、生存樣貌與生活選擇，與東臺灣這塊淨土更加親近</w:t>
      </w:r>
      <w:r w:rsidR="001767E2" w:rsidRPr="005B1768">
        <w:rPr>
          <w:rFonts w:ascii="標楷體" w:eastAsia="標楷體" w:hAnsi="標楷體"/>
          <w:szCs w:val="24"/>
        </w:rPr>
        <w:t>！！</w:t>
      </w:r>
    </w:p>
    <w:p w:rsidR="001767E2" w:rsidRPr="005B1768" w:rsidRDefault="001767E2">
      <w:pPr>
        <w:rPr>
          <w:rFonts w:ascii="標楷體" w:eastAsia="標楷體" w:hAnsi="標楷體"/>
          <w:color w:val="000000" w:themeColor="text1"/>
          <w:szCs w:val="24"/>
        </w:rPr>
      </w:pPr>
      <w:r w:rsidRPr="005B1768">
        <w:rPr>
          <w:rFonts w:ascii="標楷體" w:eastAsia="標楷體" w:hAnsi="標楷體"/>
          <w:szCs w:val="24"/>
        </w:rPr>
        <w:br/>
        <w:t>【</w:t>
      </w:r>
      <w:r w:rsidRPr="005B1768">
        <w:rPr>
          <w:rFonts w:ascii="標楷體" w:eastAsia="標楷體" w:hAnsi="標楷體" w:hint="eastAsia"/>
          <w:szCs w:val="24"/>
        </w:rPr>
        <w:t>上課</w:t>
      </w:r>
      <w:r w:rsidRPr="005B1768">
        <w:rPr>
          <w:rFonts w:ascii="標楷體" w:eastAsia="標楷體" w:hAnsi="標楷體"/>
          <w:szCs w:val="24"/>
        </w:rPr>
        <w:t>日期】104年</w:t>
      </w:r>
      <w:r w:rsidR="007343DE" w:rsidRPr="005B1768">
        <w:rPr>
          <w:rFonts w:ascii="標楷體" w:eastAsia="標楷體" w:hAnsi="標楷體"/>
          <w:szCs w:val="24"/>
        </w:rPr>
        <w:t>2</w:t>
      </w:r>
      <w:r w:rsidRPr="005B1768">
        <w:rPr>
          <w:rFonts w:ascii="標楷體" w:eastAsia="標楷體" w:hAnsi="標楷體"/>
          <w:szCs w:val="24"/>
        </w:rPr>
        <w:t>月</w:t>
      </w:r>
      <w:r w:rsidR="007343DE" w:rsidRPr="005B1768">
        <w:rPr>
          <w:rFonts w:ascii="標楷體" w:eastAsia="標楷體" w:hAnsi="標楷體"/>
          <w:szCs w:val="24"/>
        </w:rPr>
        <w:t>2</w:t>
      </w:r>
      <w:r w:rsidRPr="005B1768">
        <w:rPr>
          <w:rFonts w:ascii="標楷體" w:eastAsia="標楷體" w:hAnsi="標楷體"/>
          <w:szCs w:val="24"/>
        </w:rPr>
        <w:t>日(一)至</w:t>
      </w:r>
      <w:r w:rsidR="007343DE" w:rsidRPr="005B1768">
        <w:rPr>
          <w:rFonts w:ascii="標楷體" w:eastAsia="標楷體" w:hAnsi="標楷體"/>
          <w:szCs w:val="24"/>
        </w:rPr>
        <w:t>2</w:t>
      </w:r>
      <w:r w:rsidRPr="005B1768">
        <w:rPr>
          <w:rFonts w:ascii="標楷體" w:eastAsia="標楷體" w:hAnsi="標楷體"/>
          <w:szCs w:val="24"/>
        </w:rPr>
        <w:t>月</w:t>
      </w:r>
      <w:r w:rsidR="007343DE" w:rsidRPr="005B1768">
        <w:rPr>
          <w:rFonts w:ascii="標楷體" w:eastAsia="標楷體" w:hAnsi="標楷體"/>
          <w:szCs w:val="24"/>
        </w:rPr>
        <w:t>6</w:t>
      </w:r>
      <w:r w:rsidRPr="005B1768">
        <w:rPr>
          <w:rFonts w:ascii="標楷體" w:eastAsia="標楷體" w:hAnsi="標楷體"/>
          <w:szCs w:val="24"/>
        </w:rPr>
        <w:t>日(五)</w:t>
      </w:r>
      <w:r w:rsidRPr="005B1768">
        <w:rPr>
          <w:rFonts w:ascii="標楷體" w:eastAsia="標楷體" w:hAnsi="標楷體"/>
          <w:szCs w:val="24"/>
        </w:rPr>
        <w:br/>
      </w:r>
      <w:r w:rsidRPr="005B1768">
        <w:rPr>
          <w:rFonts w:ascii="標楷體" w:eastAsia="標楷體" w:hAnsi="標楷體"/>
          <w:color w:val="000000" w:themeColor="text1"/>
          <w:szCs w:val="24"/>
        </w:rPr>
        <w:t>【活動地點】</w:t>
      </w:r>
      <w:r w:rsidR="007343DE" w:rsidRPr="005B1768">
        <w:rPr>
          <w:rFonts w:ascii="標楷體" w:eastAsia="標楷體" w:hAnsi="標楷體" w:hint="eastAsia"/>
          <w:color w:val="000000" w:themeColor="text1"/>
          <w:szCs w:val="24"/>
        </w:rPr>
        <w:t>玉里鎮</w:t>
      </w:r>
    </w:p>
    <w:p w:rsidR="001767E2" w:rsidRPr="005B1768" w:rsidRDefault="001767E2">
      <w:pPr>
        <w:rPr>
          <w:rFonts w:ascii="標楷體" w:eastAsia="標楷體" w:hAnsi="標楷體"/>
          <w:color w:val="000000" w:themeColor="text1"/>
          <w:szCs w:val="24"/>
        </w:rPr>
      </w:pPr>
      <w:r w:rsidRPr="005B1768">
        <w:rPr>
          <w:rFonts w:ascii="標楷體" w:eastAsia="標楷體" w:hAnsi="標楷體"/>
          <w:color w:val="000000" w:themeColor="text1"/>
          <w:szCs w:val="24"/>
        </w:rPr>
        <w:t>【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課程說明</w:t>
      </w:r>
      <w:r w:rsidR="005A7A78" w:rsidRPr="005B1768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日期</w:t>
      </w:r>
      <w:r w:rsidRPr="005B1768">
        <w:rPr>
          <w:rFonts w:ascii="標楷體" w:eastAsia="標楷體" w:hAnsi="標楷體"/>
          <w:color w:val="000000" w:themeColor="text1"/>
          <w:szCs w:val="24"/>
        </w:rPr>
        <w:t>】</w:t>
      </w:r>
      <w:r w:rsidR="001D13EA" w:rsidRPr="00CF28D9">
        <w:rPr>
          <w:rFonts w:ascii="標楷體" w:eastAsia="標楷體" w:hAnsi="標楷體" w:hint="eastAsia"/>
          <w:b/>
          <w:color w:val="000000" w:themeColor="text1"/>
          <w:szCs w:val="24"/>
        </w:rPr>
        <w:t>12</w:t>
      </w:r>
      <w:r w:rsidR="007343DE" w:rsidRPr="00CF28D9">
        <w:rPr>
          <w:rFonts w:ascii="標楷體" w:eastAsia="標楷體" w:hAnsi="標楷體" w:hint="eastAsia"/>
          <w:b/>
          <w:color w:val="000000" w:themeColor="text1"/>
          <w:szCs w:val="24"/>
        </w:rPr>
        <w:t>/23(二)</w:t>
      </w:r>
      <w:r w:rsidR="001D13EA" w:rsidRPr="00CF28D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下午14點</w:t>
      </w:r>
    </w:p>
    <w:p w:rsidR="000B1BBC" w:rsidRPr="005B1768" w:rsidRDefault="001767E2">
      <w:pPr>
        <w:rPr>
          <w:rFonts w:ascii="標楷體" w:eastAsia="標楷體" w:hAnsi="標楷體"/>
          <w:color w:val="000000" w:themeColor="text1"/>
          <w:szCs w:val="24"/>
        </w:rPr>
      </w:pPr>
      <w:r w:rsidRPr="005B1768">
        <w:rPr>
          <w:rFonts w:ascii="標楷體" w:eastAsia="標楷體" w:hAnsi="標楷體" w:hint="eastAsia"/>
          <w:color w:val="000000" w:themeColor="text1"/>
          <w:szCs w:val="24"/>
        </w:rPr>
        <w:t>【課程說明</w:t>
      </w:r>
      <w:r w:rsidR="005A7A78" w:rsidRPr="005B1768"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地點】</w:t>
      </w:r>
      <w:r w:rsidR="007343DE" w:rsidRPr="005B1768">
        <w:rPr>
          <w:rFonts w:ascii="標楷體" w:eastAsia="標楷體" w:hAnsi="標楷體" w:cs="Arial"/>
          <w:b/>
          <w:bCs/>
          <w:color w:val="000000" w:themeColor="text1"/>
          <w:szCs w:val="24"/>
        </w:rPr>
        <w:t>人社二館A205</w:t>
      </w:r>
      <w:r w:rsidRPr="005B1768">
        <w:rPr>
          <w:rFonts w:ascii="標楷體" w:eastAsia="標楷體" w:hAnsi="標楷體"/>
          <w:color w:val="000000" w:themeColor="text1"/>
          <w:szCs w:val="24"/>
        </w:rPr>
        <w:br/>
        <w:t>【報名日期】103年12月2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5B1768">
        <w:rPr>
          <w:rFonts w:ascii="標楷體" w:eastAsia="標楷體" w:hAnsi="標楷體"/>
          <w:color w:val="000000" w:themeColor="text1"/>
          <w:szCs w:val="24"/>
        </w:rPr>
        <w:t>日(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5B1768">
        <w:rPr>
          <w:rFonts w:ascii="標楷體" w:eastAsia="標楷體" w:hAnsi="標楷體"/>
          <w:color w:val="000000" w:themeColor="text1"/>
          <w:szCs w:val="24"/>
        </w:rPr>
        <w:t>) 至 103年12月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31</w:t>
      </w:r>
      <w:r w:rsidRPr="005B1768">
        <w:rPr>
          <w:rFonts w:ascii="標楷體" w:eastAsia="標楷體" w:hAnsi="標楷體"/>
          <w:color w:val="000000" w:themeColor="text1"/>
          <w:szCs w:val="24"/>
        </w:rPr>
        <w:t>日(</w:t>
      </w:r>
      <w:r w:rsidRPr="005B1768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5B1768">
        <w:rPr>
          <w:rFonts w:ascii="標楷體" w:eastAsia="標楷體" w:hAnsi="標楷體"/>
          <w:color w:val="000000" w:themeColor="text1"/>
          <w:szCs w:val="24"/>
        </w:rPr>
        <w:t>)</w:t>
      </w:r>
      <w:r w:rsidRPr="005B1768">
        <w:rPr>
          <w:rFonts w:ascii="標楷體" w:eastAsia="標楷體" w:hAnsi="標楷體"/>
          <w:color w:val="000000" w:themeColor="text1"/>
          <w:szCs w:val="24"/>
        </w:rPr>
        <w:br/>
        <w:t>【報名對象】國立東華大學大學部學生</w:t>
      </w:r>
    </w:p>
    <w:p w:rsidR="005B1768" w:rsidRPr="005B1768" w:rsidRDefault="000B1BBC" w:rsidP="005B1768">
      <w:pPr>
        <w:pStyle w:val="HTML"/>
        <w:shd w:val="clear" w:color="auto" w:fill="FFFFFF"/>
        <w:spacing w:line="338" w:lineRule="atLeast"/>
        <w:jc w:val="both"/>
        <w:rPr>
          <w:rFonts w:ascii="標楷體" w:eastAsia="標楷體" w:hAnsi="標楷體"/>
          <w:color w:val="000000" w:themeColor="text1"/>
        </w:rPr>
      </w:pPr>
      <w:r w:rsidRPr="005B1768">
        <w:rPr>
          <w:rFonts w:ascii="標楷體" w:eastAsia="標楷體" w:hAnsi="標楷體"/>
          <w:color w:val="000000" w:themeColor="text1"/>
        </w:rPr>
        <w:t>【</w:t>
      </w:r>
      <w:r w:rsidRPr="005B1768">
        <w:rPr>
          <w:rFonts w:ascii="標楷體" w:eastAsia="標楷體" w:hAnsi="標楷體" w:hint="eastAsia"/>
          <w:color w:val="000000" w:themeColor="text1"/>
        </w:rPr>
        <w:t>課程學分</w:t>
      </w:r>
      <w:r w:rsidRPr="005B1768">
        <w:rPr>
          <w:rFonts w:ascii="標楷體" w:eastAsia="標楷體" w:hAnsi="標楷體"/>
          <w:color w:val="000000" w:themeColor="text1"/>
        </w:rPr>
        <w:t>】</w:t>
      </w:r>
      <w:r w:rsidRPr="005B1768">
        <w:rPr>
          <w:rFonts w:ascii="標楷體" w:eastAsia="標楷體" w:hAnsi="標楷體" w:hint="eastAsia"/>
          <w:color w:val="000000" w:themeColor="text1"/>
        </w:rPr>
        <w:t>3學分</w:t>
      </w:r>
    </w:p>
    <w:p w:rsidR="005B1768" w:rsidRPr="005B1768" w:rsidRDefault="005B1768" w:rsidP="005B1768">
      <w:pPr>
        <w:pStyle w:val="HTML"/>
        <w:shd w:val="clear" w:color="auto" w:fill="FFFFFF"/>
        <w:spacing w:line="338" w:lineRule="atLeast"/>
        <w:jc w:val="both"/>
        <w:rPr>
          <w:rFonts w:ascii="標楷體" w:eastAsia="標楷體" w:hAnsi="標楷體"/>
          <w:color w:val="000000" w:themeColor="text1"/>
        </w:rPr>
      </w:pPr>
    </w:p>
    <w:p w:rsidR="005B1768" w:rsidRPr="005B1768" w:rsidRDefault="00C33A36" w:rsidP="005B1768">
      <w:pPr>
        <w:pStyle w:val="HTML"/>
        <w:shd w:val="clear" w:color="auto" w:fill="FFFFFF"/>
        <w:spacing w:line="338" w:lineRule="atLeast"/>
        <w:jc w:val="both"/>
        <w:rPr>
          <w:rFonts w:ascii="標楷體" w:eastAsia="標楷體" w:hAnsi="標楷體"/>
          <w:color w:val="000000" w:themeColor="text1"/>
        </w:rPr>
      </w:pPr>
      <w:r w:rsidRPr="005B1768">
        <w:rPr>
          <w:rFonts w:ascii="標楷體" w:eastAsia="標楷體" w:hAnsi="標楷體" w:hint="eastAsia"/>
          <w:color w:val="000000" w:themeColor="text1"/>
        </w:rPr>
        <w:t>選課方式：</w:t>
      </w:r>
    </w:p>
    <w:p w:rsidR="005B1768" w:rsidRPr="005B1768" w:rsidRDefault="005B1768" w:rsidP="005B1768">
      <w:pPr>
        <w:pStyle w:val="HTML"/>
        <w:shd w:val="clear" w:color="auto" w:fill="FFFFFF"/>
        <w:spacing w:line="338" w:lineRule="atLeast"/>
        <w:jc w:val="both"/>
        <w:rPr>
          <w:rFonts w:ascii="標楷體" w:eastAsia="標楷體" w:hAnsi="標楷體"/>
          <w:color w:val="000000"/>
        </w:rPr>
      </w:pPr>
      <w:r w:rsidRPr="005B1768">
        <w:rPr>
          <w:rFonts w:ascii="標楷體" w:eastAsia="標楷體" w:hAnsi="標楷體" w:hint="eastAsia"/>
          <w:color w:val="000000"/>
        </w:rPr>
        <w:t>※本</w:t>
      </w:r>
      <w:proofErr w:type="gramStart"/>
      <w:r w:rsidRPr="005B1768">
        <w:rPr>
          <w:rFonts w:ascii="標楷體" w:eastAsia="標楷體" w:hAnsi="標楷體" w:hint="eastAsia"/>
          <w:color w:val="000000"/>
        </w:rPr>
        <w:t>課程限修人數</w:t>
      </w:r>
      <w:proofErr w:type="gramEnd"/>
      <w:r w:rsidRPr="005B1768">
        <w:rPr>
          <w:rFonts w:ascii="標楷體" w:eastAsia="標楷體" w:hAnsi="標楷體" w:hint="eastAsia"/>
          <w:color w:val="000000"/>
        </w:rPr>
        <w:t>25名，說明會當天報名者優先錄取，剩餘之名額開放現場報名，依報名序順序錄取之。</w:t>
      </w:r>
    </w:p>
    <w:p w:rsidR="005B1768" w:rsidRPr="005B1768" w:rsidRDefault="005B1768" w:rsidP="005B17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5B1768">
        <w:rPr>
          <w:rFonts w:ascii="標楷體" w:eastAsia="標楷體" w:hAnsi="標楷體" w:cs="細明體" w:hint="eastAsia"/>
          <w:color w:val="000000"/>
          <w:kern w:val="0"/>
          <w:szCs w:val="24"/>
        </w:rPr>
        <w:t>報名程序：修課同學需完成報名程序，含攜帶家長同意書(附件一)及學生切結書(附件二)親至人社二館D108人文創新與社會實踐黃馨儀小姐(電話:8635230)確認選課完成。</w:t>
      </w:r>
    </w:p>
    <w:p w:rsidR="007343DE" w:rsidRPr="005B1768" w:rsidRDefault="005B1768" w:rsidP="005B17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標楷體" w:eastAsia="標楷體" w:hAnsi="標楷體" w:cs="細明體"/>
          <w:color w:val="000000"/>
          <w:kern w:val="0"/>
          <w:szCs w:val="24"/>
        </w:rPr>
      </w:pPr>
      <w:r w:rsidRPr="005B1768">
        <w:rPr>
          <w:rFonts w:ascii="標楷體" w:eastAsia="標楷體" w:hAnsi="標楷體" w:cs="細明體" w:hint="eastAsia"/>
          <w:color w:val="000000"/>
          <w:kern w:val="0"/>
          <w:szCs w:val="24"/>
        </w:rPr>
        <w:t>※本課程</w:t>
      </w:r>
      <w:proofErr w:type="gramStart"/>
      <w:r w:rsidRPr="005B1768">
        <w:rPr>
          <w:rFonts w:ascii="標楷體" w:eastAsia="標楷體" w:hAnsi="標楷體" w:cs="細明體" w:hint="eastAsia"/>
          <w:color w:val="000000"/>
          <w:kern w:val="0"/>
          <w:szCs w:val="24"/>
        </w:rPr>
        <w:t>採</w:t>
      </w:r>
      <w:proofErr w:type="gramEnd"/>
      <w:r w:rsidRPr="005B1768">
        <w:rPr>
          <w:rFonts w:ascii="標楷體" w:eastAsia="標楷體" w:hAnsi="標楷體" w:cs="細明體" w:hint="eastAsia"/>
          <w:color w:val="000000"/>
          <w:kern w:val="0"/>
          <w:szCs w:val="24"/>
        </w:rPr>
        <w:t>計至103-2選修校核心課程中人文領域</w:t>
      </w:r>
      <w:r w:rsidR="00C81326" w:rsidRPr="005B1768">
        <w:rPr>
          <w:rFonts w:ascii="標楷體" w:eastAsia="標楷體" w:hAnsi="標楷體" w:hint="eastAsia"/>
          <w:color w:val="000000"/>
        </w:rPr>
        <w:t>。</w:t>
      </w:r>
    </w:p>
    <w:sectPr w:rsidR="007343DE" w:rsidRPr="005B1768" w:rsidSect="002A73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8F" w:rsidRDefault="006E448F" w:rsidP="001D13EA">
      <w:r>
        <w:separator/>
      </w:r>
    </w:p>
  </w:endnote>
  <w:endnote w:type="continuationSeparator" w:id="0">
    <w:p w:rsidR="006E448F" w:rsidRDefault="006E448F" w:rsidP="001D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8F" w:rsidRDefault="006E448F" w:rsidP="001D13EA">
      <w:r>
        <w:separator/>
      </w:r>
    </w:p>
  </w:footnote>
  <w:footnote w:type="continuationSeparator" w:id="0">
    <w:p w:rsidR="006E448F" w:rsidRDefault="006E448F" w:rsidP="001D1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7E2"/>
    <w:rsid w:val="000B1BBC"/>
    <w:rsid w:val="000D7B84"/>
    <w:rsid w:val="001767E2"/>
    <w:rsid w:val="001D13EA"/>
    <w:rsid w:val="002A7353"/>
    <w:rsid w:val="003D4271"/>
    <w:rsid w:val="004B5DFD"/>
    <w:rsid w:val="005743AC"/>
    <w:rsid w:val="005A2336"/>
    <w:rsid w:val="005A7A78"/>
    <w:rsid w:val="005B1768"/>
    <w:rsid w:val="006535B6"/>
    <w:rsid w:val="006E448F"/>
    <w:rsid w:val="007343DE"/>
    <w:rsid w:val="00C031CA"/>
    <w:rsid w:val="00C33A36"/>
    <w:rsid w:val="00C70522"/>
    <w:rsid w:val="00C81326"/>
    <w:rsid w:val="00CF28D9"/>
    <w:rsid w:val="00EB7268"/>
    <w:rsid w:val="00F17152"/>
    <w:rsid w:val="00F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7E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D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13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D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13EA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B1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B176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ypwu</dc:creator>
  <cp:lastModifiedBy>User</cp:lastModifiedBy>
  <cp:revision>8</cp:revision>
  <dcterms:created xsi:type="dcterms:W3CDTF">2014-12-19T15:08:00Z</dcterms:created>
  <dcterms:modified xsi:type="dcterms:W3CDTF">2014-12-22T06:42:00Z</dcterms:modified>
</cp:coreProperties>
</file>