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1D" w:rsidRPr="004D7D08" w:rsidRDefault="00DC141D" w:rsidP="00DC141D">
      <w:pPr>
        <w:snapToGrid w:val="0"/>
        <w:spacing w:line="360" w:lineRule="auto"/>
        <w:jc w:val="center"/>
        <w:rPr>
          <w:rFonts w:eastAsia="標楷體"/>
          <w:b/>
          <w:color w:val="000000"/>
          <w:sz w:val="28"/>
          <w:szCs w:val="28"/>
        </w:rPr>
      </w:pPr>
      <w:r w:rsidRPr="004D7D08">
        <w:rPr>
          <w:rFonts w:eastAsia="標楷體"/>
          <w:b/>
          <w:bCs/>
          <w:sz w:val="28"/>
          <w:szCs w:val="28"/>
        </w:rPr>
        <w:t>教育部</w:t>
      </w:r>
      <w:proofErr w:type="gramStart"/>
      <w:r w:rsidRPr="004D7D08">
        <w:rPr>
          <w:rFonts w:eastAsia="標楷體"/>
          <w:b/>
          <w:bCs/>
          <w:sz w:val="28"/>
          <w:szCs w:val="28"/>
        </w:rPr>
        <w:t>103</w:t>
      </w:r>
      <w:proofErr w:type="gramEnd"/>
      <w:r w:rsidRPr="004D7D08">
        <w:rPr>
          <w:rFonts w:eastAsia="標楷體"/>
          <w:b/>
          <w:bCs/>
          <w:sz w:val="28"/>
          <w:szCs w:val="28"/>
        </w:rPr>
        <w:t>年度補助大專校院辦理學生事務工作計畫</w:t>
      </w:r>
    </w:p>
    <w:p w:rsidR="00DC141D" w:rsidRDefault="00DC141D" w:rsidP="00DC141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【</w:t>
      </w:r>
      <w:r w:rsidRPr="00F9667E">
        <w:rPr>
          <w:rFonts w:ascii="標楷體" w:eastAsia="標楷體" w:hAnsi="標楷體"/>
          <w:sz w:val="36"/>
          <w:szCs w:val="36"/>
        </w:rPr>
        <w:t>大專校院導師制度及輔導機制實務研討會</w:t>
      </w:r>
      <w:r>
        <w:rPr>
          <w:rFonts w:ascii="標楷體" w:eastAsia="標楷體" w:hAnsi="標楷體"/>
          <w:sz w:val="36"/>
          <w:szCs w:val="36"/>
        </w:rPr>
        <w:t>】</w:t>
      </w:r>
      <w:r w:rsidRPr="00CD5029">
        <w:rPr>
          <w:rFonts w:ascii="標楷體" w:eastAsia="標楷體" w:hAnsi="標楷體" w:hint="eastAsia"/>
          <w:sz w:val="36"/>
          <w:szCs w:val="36"/>
        </w:rPr>
        <w:t>實施計畫</w:t>
      </w:r>
    </w:p>
    <w:p w:rsidR="00DC141D" w:rsidRPr="004D7D08" w:rsidRDefault="00DC141D" w:rsidP="00DC141D">
      <w:pPr>
        <w:tabs>
          <w:tab w:val="num" w:pos="567"/>
        </w:tabs>
        <w:snapToGrid w:val="0"/>
        <w:spacing w:beforeLines="50" w:before="180"/>
        <w:ind w:left="1945" w:hangingChars="694" w:hanging="1945"/>
        <w:jc w:val="both"/>
        <w:rPr>
          <w:rFonts w:eastAsia="標楷體" w:hAnsi="標楷體"/>
          <w:b/>
          <w:sz w:val="28"/>
          <w:szCs w:val="28"/>
        </w:rPr>
      </w:pPr>
      <w:r w:rsidRPr="004D7D08">
        <w:rPr>
          <w:rFonts w:eastAsia="標楷體" w:hAnsi="標楷體" w:hint="eastAsia"/>
          <w:b/>
          <w:sz w:val="28"/>
          <w:szCs w:val="28"/>
        </w:rPr>
        <w:t>壹、依據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ind w:leftChars="295" w:left="1558" w:hangingChars="354" w:hanging="850"/>
        <w:jc w:val="both"/>
        <w:rPr>
          <w:rFonts w:eastAsia="標楷體"/>
          <w:color w:val="000000"/>
        </w:rPr>
      </w:pPr>
      <w:r w:rsidRPr="00E7205C">
        <w:rPr>
          <w:rFonts w:eastAsia="標楷體" w:hint="eastAsia"/>
          <w:color w:val="000000"/>
        </w:rPr>
        <w:t>一、教育部</w:t>
      </w:r>
      <w:r w:rsidRPr="00E7205C">
        <w:rPr>
          <w:rFonts w:eastAsia="標楷體" w:hint="eastAsia"/>
          <w:color w:val="000000"/>
        </w:rPr>
        <w:t>103</w:t>
      </w:r>
      <w:r w:rsidRPr="00E7205C">
        <w:rPr>
          <w:rFonts w:eastAsia="標楷體" w:hint="eastAsia"/>
          <w:color w:val="000000"/>
        </w:rPr>
        <w:t>年</w:t>
      </w:r>
      <w:r w:rsidRPr="00E7205C">
        <w:rPr>
          <w:rFonts w:eastAsia="標楷體" w:hint="eastAsia"/>
          <w:color w:val="000000"/>
        </w:rPr>
        <w:t>4</w:t>
      </w:r>
      <w:r w:rsidRPr="00E7205C">
        <w:rPr>
          <w:rFonts w:eastAsia="標楷體" w:hint="eastAsia"/>
          <w:color w:val="000000"/>
        </w:rPr>
        <w:t>月</w:t>
      </w:r>
      <w:r w:rsidRPr="00E7205C">
        <w:rPr>
          <w:rFonts w:eastAsia="標楷體" w:hint="eastAsia"/>
          <w:color w:val="000000"/>
        </w:rPr>
        <w:t>15</w:t>
      </w:r>
      <w:r w:rsidRPr="00E7205C">
        <w:rPr>
          <w:rFonts w:eastAsia="標楷體" w:hint="eastAsia"/>
          <w:color w:val="000000"/>
        </w:rPr>
        <w:t>日</w:t>
      </w:r>
      <w:proofErr w:type="gramStart"/>
      <w:r w:rsidRPr="00E7205C">
        <w:rPr>
          <w:rFonts w:eastAsia="標楷體" w:hint="eastAsia"/>
          <w:color w:val="000000"/>
        </w:rPr>
        <w:t>臺</w:t>
      </w:r>
      <w:proofErr w:type="gramEnd"/>
      <w:r w:rsidRPr="00E7205C">
        <w:rPr>
          <w:rFonts w:eastAsia="標楷體" w:hint="eastAsia"/>
          <w:color w:val="000000"/>
        </w:rPr>
        <w:t>教學</w:t>
      </w:r>
      <w:r w:rsidRPr="00E7205C">
        <w:rPr>
          <w:rFonts w:eastAsia="標楷體" w:hint="eastAsia"/>
          <w:color w:val="000000"/>
        </w:rPr>
        <w:t>(</w:t>
      </w:r>
      <w:r w:rsidRPr="00E7205C">
        <w:rPr>
          <w:rFonts w:eastAsia="標楷體" w:hint="eastAsia"/>
          <w:color w:val="000000"/>
        </w:rPr>
        <w:t>二</w:t>
      </w:r>
      <w:r w:rsidRPr="00E7205C">
        <w:rPr>
          <w:rFonts w:eastAsia="標楷體" w:hint="eastAsia"/>
          <w:color w:val="000000"/>
        </w:rPr>
        <w:t>)</w:t>
      </w:r>
      <w:r w:rsidRPr="00E7205C">
        <w:rPr>
          <w:rFonts w:eastAsia="標楷體" w:hint="eastAsia"/>
          <w:color w:val="000000"/>
        </w:rPr>
        <w:t>字第</w:t>
      </w:r>
      <w:r w:rsidRPr="00E7205C">
        <w:rPr>
          <w:rFonts w:eastAsia="標楷體" w:hint="eastAsia"/>
          <w:color w:val="000000"/>
        </w:rPr>
        <w:t>1030055154A</w:t>
      </w:r>
      <w:r w:rsidRPr="00E7205C">
        <w:rPr>
          <w:rFonts w:eastAsia="標楷體" w:hint="eastAsia"/>
          <w:color w:val="000000"/>
        </w:rPr>
        <w:t>號函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ind w:leftChars="295" w:left="1558" w:hangingChars="354" w:hanging="850"/>
        <w:jc w:val="both"/>
        <w:rPr>
          <w:rFonts w:eastAsia="標楷體"/>
          <w:color w:val="000000"/>
        </w:rPr>
      </w:pPr>
      <w:r w:rsidRPr="00E7205C">
        <w:rPr>
          <w:rFonts w:eastAsia="標楷體" w:hint="eastAsia"/>
          <w:color w:val="000000"/>
        </w:rPr>
        <w:t>二、教育部補助辦理學生事務與輔導工作原則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ind w:leftChars="295" w:left="1558" w:hangingChars="354" w:hanging="850"/>
        <w:jc w:val="both"/>
        <w:rPr>
          <w:rFonts w:eastAsia="標楷體"/>
          <w:color w:val="000000"/>
        </w:rPr>
      </w:pPr>
      <w:r w:rsidRPr="00E7205C">
        <w:rPr>
          <w:rFonts w:eastAsia="標楷體" w:hint="eastAsia"/>
          <w:color w:val="000000"/>
        </w:rPr>
        <w:t>三、教育部補助及委辦經費</w:t>
      </w:r>
      <w:proofErr w:type="gramStart"/>
      <w:r w:rsidRPr="00E7205C">
        <w:rPr>
          <w:rFonts w:eastAsia="標楷體" w:hint="eastAsia"/>
          <w:color w:val="000000"/>
        </w:rPr>
        <w:t>核撥結報</w:t>
      </w:r>
      <w:proofErr w:type="gramEnd"/>
      <w:r w:rsidRPr="00E7205C">
        <w:rPr>
          <w:rFonts w:eastAsia="標楷體" w:hint="eastAsia"/>
          <w:color w:val="000000"/>
        </w:rPr>
        <w:t>作業要點</w:t>
      </w:r>
    </w:p>
    <w:p w:rsidR="00DC141D" w:rsidRPr="001203BC" w:rsidRDefault="00DC141D" w:rsidP="00DC141D">
      <w:pPr>
        <w:tabs>
          <w:tab w:val="num" w:pos="567"/>
          <w:tab w:val="num" w:pos="1276"/>
        </w:tabs>
        <w:snapToGrid w:val="0"/>
        <w:ind w:leftChars="295" w:left="1699" w:hangingChars="354" w:hanging="991"/>
        <w:jc w:val="both"/>
        <w:rPr>
          <w:rFonts w:eastAsia="標楷體"/>
          <w:color w:val="000000"/>
          <w:sz w:val="28"/>
          <w:szCs w:val="28"/>
        </w:rPr>
      </w:pPr>
    </w:p>
    <w:p w:rsidR="00DC141D" w:rsidRDefault="00DC141D" w:rsidP="00DC141D">
      <w:pPr>
        <w:tabs>
          <w:tab w:val="num" w:pos="567"/>
        </w:tabs>
        <w:snapToGrid w:val="0"/>
        <w:spacing w:beforeLines="50" w:before="180"/>
        <w:ind w:left="1945" w:hangingChars="694" w:hanging="1945"/>
        <w:jc w:val="both"/>
        <w:rPr>
          <w:rFonts w:eastAsia="標楷體" w:hAnsi="標楷體"/>
          <w:b/>
          <w:sz w:val="28"/>
          <w:szCs w:val="28"/>
        </w:rPr>
      </w:pPr>
      <w:r w:rsidRPr="004D7D08">
        <w:rPr>
          <w:rFonts w:eastAsia="標楷體" w:hAnsi="標楷體" w:hint="eastAsia"/>
          <w:b/>
          <w:sz w:val="28"/>
          <w:szCs w:val="28"/>
        </w:rPr>
        <w:t>貳、計畫目的與內容</w:t>
      </w:r>
      <w:r w:rsidRPr="004D7D08">
        <w:rPr>
          <w:rFonts w:eastAsia="標楷體" w:hAnsi="標楷體"/>
          <w:b/>
          <w:sz w:val="28"/>
          <w:szCs w:val="28"/>
        </w:rPr>
        <w:t>：</w:t>
      </w:r>
    </w:p>
    <w:p w:rsidR="00DC141D" w:rsidRPr="004D7D08" w:rsidRDefault="00DC141D" w:rsidP="00E77B2B">
      <w:pPr>
        <w:tabs>
          <w:tab w:val="num" w:pos="567"/>
          <w:tab w:val="num" w:pos="1276"/>
        </w:tabs>
        <w:snapToGrid w:val="0"/>
        <w:ind w:leftChars="120" w:left="1703" w:hangingChars="505" w:hanging="1415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一、計畫目的</w:t>
      </w:r>
    </w:p>
    <w:p w:rsidR="00DC141D" w:rsidRPr="00E7205C" w:rsidRDefault="00DC141D" w:rsidP="00E7205C">
      <w:pPr>
        <w:tabs>
          <w:tab w:val="num" w:pos="567"/>
        </w:tabs>
        <w:snapToGrid w:val="0"/>
        <w:spacing w:beforeLines="50" w:before="180"/>
        <w:ind w:leftChars="181" w:left="434" w:firstLineChars="239" w:firstLine="574"/>
        <w:jc w:val="both"/>
        <w:rPr>
          <w:rFonts w:eastAsia="標楷體" w:hAnsi="標楷體"/>
        </w:rPr>
      </w:pPr>
      <w:r w:rsidRPr="00E7205C">
        <w:rPr>
          <w:rFonts w:eastAsia="標楷體" w:hAnsi="標楷體"/>
        </w:rPr>
        <w:t>依大學法第十七條規定，大專校院教師負有輔導學生之職責，且依教師法第十七條規定，教師負有擔任導師之義務。教育部為協助各大專校院強化導師制度運作功能，於</w:t>
      </w:r>
      <w:r w:rsidRPr="00E7205C">
        <w:rPr>
          <w:rFonts w:eastAsia="標楷體" w:hAnsi="標楷體" w:hint="eastAsia"/>
        </w:rPr>
        <w:t>101</w:t>
      </w:r>
      <w:r w:rsidRPr="00E7205C">
        <w:rPr>
          <w:rFonts w:eastAsia="標楷體" w:hAnsi="標楷體" w:hint="eastAsia"/>
        </w:rPr>
        <w:t>年</w:t>
      </w:r>
      <w:r w:rsidRPr="00E7205C">
        <w:rPr>
          <w:rFonts w:eastAsia="標楷體" w:hAnsi="標楷體" w:hint="eastAsia"/>
        </w:rPr>
        <w:t>8</w:t>
      </w:r>
      <w:r w:rsidRPr="00E7205C">
        <w:rPr>
          <w:rFonts w:eastAsia="標楷體" w:hAnsi="標楷體" w:hint="eastAsia"/>
        </w:rPr>
        <w:t>月函頒布「大專校院強化導師制度運作功能參考原則」，期能落實教師擔任導師責任，並強化導師輔導功能。</w:t>
      </w:r>
    </w:p>
    <w:p w:rsidR="00DC141D" w:rsidRPr="00E7205C" w:rsidRDefault="00DC141D" w:rsidP="00E7205C">
      <w:pPr>
        <w:tabs>
          <w:tab w:val="num" w:pos="567"/>
        </w:tabs>
        <w:snapToGrid w:val="0"/>
        <w:spacing w:beforeLines="50" w:before="180"/>
        <w:ind w:leftChars="181" w:left="434" w:firstLineChars="239" w:firstLine="574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  <w:b/>
          <w:color w:val="FF0000"/>
        </w:rPr>
        <w:t xml:space="preserve"> </w:t>
      </w:r>
      <w:r w:rsidRPr="00E7205C">
        <w:rPr>
          <w:rFonts w:eastAsia="標楷體" w:hAnsi="標楷體" w:hint="eastAsia"/>
        </w:rPr>
        <w:t>於此，本校擬透過『</w:t>
      </w:r>
      <w:r w:rsidRPr="00E7205C">
        <w:rPr>
          <w:rFonts w:eastAsia="標楷體" w:hAnsi="標楷體"/>
        </w:rPr>
        <w:t>大專校院導師制度及輔導機制實務研討會』之辦理，邀請夥伴學校分享各校導師制度與輔導機制之具體作為與經驗，並針對導師應</w:t>
      </w:r>
      <w:r w:rsidRPr="00E7205C">
        <w:rPr>
          <w:rFonts w:eastAsia="標楷體" w:hAnsi="標楷體" w:hint="eastAsia"/>
        </w:rPr>
        <w:t>盡之職責、</w:t>
      </w:r>
      <w:proofErr w:type="gramStart"/>
      <w:r w:rsidRPr="00E7205C">
        <w:rPr>
          <w:rFonts w:eastAsia="標楷體" w:hAnsi="標楷體" w:hint="eastAsia"/>
        </w:rPr>
        <w:t>遴</w:t>
      </w:r>
      <w:proofErr w:type="gramEnd"/>
      <w:r w:rsidRPr="00E7205C">
        <w:rPr>
          <w:rFonts w:eastAsia="標楷體" w:hAnsi="標楷體" w:hint="eastAsia"/>
        </w:rPr>
        <w:t>聘條件、</w:t>
      </w:r>
      <w:proofErr w:type="gramStart"/>
      <w:r w:rsidRPr="00E7205C">
        <w:rPr>
          <w:rFonts w:eastAsia="標楷體" w:hAnsi="標楷體" w:hint="eastAsia"/>
        </w:rPr>
        <w:t>遴</w:t>
      </w:r>
      <w:proofErr w:type="gramEnd"/>
      <w:r w:rsidRPr="00E7205C">
        <w:rPr>
          <w:rFonts w:eastAsia="標楷體" w:hAnsi="標楷體" w:hint="eastAsia"/>
        </w:rPr>
        <w:t>聘程序、代理制度、更替制度、支援系統、專業知能提升、獎勵制度等層面，進行開放式的經驗交流。期能透過各校之間的經驗分享，強化導師制度運作功能，提昇大學校院導師輔導成效。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ind w:leftChars="295" w:left="1558" w:hangingChars="354" w:hanging="850"/>
        <w:jc w:val="both"/>
        <w:rPr>
          <w:rFonts w:eastAsia="標楷體" w:hAnsi="標楷體"/>
          <w:b/>
          <w:color w:val="FF0000"/>
        </w:rPr>
      </w:pPr>
    </w:p>
    <w:p w:rsidR="00DC141D" w:rsidRPr="004D7D08" w:rsidRDefault="00DC141D" w:rsidP="00E77B2B">
      <w:pPr>
        <w:tabs>
          <w:tab w:val="num" w:pos="567"/>
          <w:tab w:val="num" w:pos="1276"/>
        </w:tabs>
        <w:snapToGrid w:val="0"/>
        <w:ind w:leftChars="120" w:left="1703" w:hangingChars="505" w:hanging="1415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二、</w:t>
      </w:r>
      <w:r w:rsidRPr="004D7D08">
        <w:rPr>
          <w:rFonts w:eastAsia="標楷體" w:hAnsi="標楷體" w:hint="eastAsia"/>
          <w:b/>
          <w:sz w:val="28"/>
          <w:szCs w:val="28"/>
        </w:rPr>
        <w:t>計畫內容</w:t>
      </w:r>
    </w:p>
    <w:p w:rsidR="00DC141D" w:rsidRPr="00E7205C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237" w:left="1558" w:hangingChars="412" w:hanging="989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proofErr w:type="gramStart"/>
      <w:r w:rsidRPr="00E7205C">
        <w:rPr>
          <w:rFonts w:eastAsia="標楷體" w:hAnsi="標楷體" w:hint="eastAsia"/>
        </w:rPr>
        <w:t>一</w:t>
      </w:r>
      <w:proofErr w:type="gramEnd"/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指導機關：教育部</w:t>
      </w:r>
    </w:p>
    <w:p w:rsidR="00DC141D" w:rsidRPr="00E7205C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237" w:left="1558" w:hangingChars="412" w:hanging="989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二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主辦學校：長榮大學</w:t>
      </w:r>
    </w:p>
    <w:p w:rsidR="00DC141D" w:rsidRPr="00E7205C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237" w:left="1558" w:hangingChars="412" w:hanging="989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三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主辦單位：學</w:t>
      </w:r>
      <w:proofErr w:type="gramStart"/>
      <w:r w:rsidRPr="00E7205C">
        <w:rPr>
          <w:rFonts w:eastAsia="標楷體" w:hAnsi="標楷體" w:hint="eastAsia"/>
        </w:rPr>
        <w:t>務</w:t>
      </w:r>
      <w:proofErr w:type="gramEnd"/>
      <w:r w:rsidRPr="00E7205C">
        <w:rPr>
          <w:rFonts w:eastAsia="標楷體" w:hAnsi="標楷體" w:hint="eastAsia"/>
        </w:rPr>
        <w:t>處諮商中心</w:t>
      </w:r>
    </w:p>
    <w:p w:rsidR="00DC141D" w:rsidRPr="00E7205C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237" w:left="1558" w:hangingChars="412" w:hanging="989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四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辦理時間：</w:t>
      </w:r>
      <w:r w:rsidRPr="00E7205C">
        <w:rPr>
          <w:rFonts w:eastAsia="標楷體" w:hAnsi="標楷體" w:hint="eastAsia"/>
        </w:rPr>
        <w:t>103</w:t>
      </w:r>
      <w:r w:rsidRPr="00E7205C">
        <w:rPr>
          <w:rFonts w:eastAsia="標楷體" w:hAnsi="標楷體" w:hint="eastAsia"/>
        </w:rPr>
        <w:t>年</w:t>
      </w:r>
      <w:r w:rsidRPr="00E7205C">
        <w:rPr>
          <w:rFonts w:eastAsia="標楷體" w:hAnsi="標楷體" w:hint="eastAsia"/>
        </w:rPr>
        <w:t>10</w:t>
      </w:r>
      <w:r w:rsidRPr="00E7205C">
        <w:rPr>
          <w:rFonts w:eastAsia="標楷體" w:hAnsi="標楷體" w:hint="eastAsia"/>
        </w:rPr>
        <w:t>月</w:t>
      </w:r>
      <w:r w:rsidRPr="00E7205C">
        <w:rPr>
          <w:rFonts w:eastAsia="標楷體" w:hAnsi="標楷體" w:hint="eastAsia"/>
        </w:rPr>
        <w:t>24</w:t>
      </w:r>
      <w:r w:rsidRPr="00E7205C">
        <w:rPr>
          <w:rFonts w:eastAsia="標楷體" w:hAnsi="標楷體" w:hint="eastAsia"/>
        </w:rPr>
        <w:t>日</w:t>
      </w: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星期五</w:t>
      </w:r>
      <w:r w:rsidRPr="00E7205C">
        <w:rPr>
          <w:rFonts w:eastAsia="標楷體" w:hAnsi="標楷體" w:hint="eastAsia"/>
        </w:rPr>
        <w:t>)10:00</w:t>
      </w:r>
      <w:r w:rsidRPr="00E7205C">
        <w:rPr>
          <w:rFonts w:eastAsia="標楷體" w:hAnsi="標楷體" w:hint="eastAsia"/>
        </w:rPr>
        <w:t>至</w:t>
      </w:r>
      <w:r w:rsidRPr="00E7205C">
        <w:rPr>
          <w:rFonts w:eastAsia="標楷體" w:hAnsi="標楷體" w:hint="eastAsia"/>
        </w:rPr>
        <w:t>17:00</w:t>
      </w:r>
    </w:p>
    <w:p w:rsidR="00DC141D" w:rsidRPr="00E7205C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237" w:left="1558" w:hangingChars="412" w:hanging="989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五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辦理地點：行政大樓四樓第一、二會議室</w:t>
      </w:r>
    </w:p>
    <w:p w:rsidR="00DC141D" w:rsidRPr="00E7205C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237" w:left="1558" w:hangingChars="412" w:hanging="989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六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活動方式：專題演講及綜合座談</w:t>
      </w:r>
    </w:p>
    <w:p w:rsidR="00DC141D" w:rsidRPr="00E7205C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237" w:left="1558" w:hangingChars="412" w:hanging="989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七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參加對象：全國大專校院相關業務承辦人員及導師</w:t>
      </w: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如額滿時，以南區學校為優先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。</w:t>
      </w:r>
    </w:p>
    <w:p w:rsidR="00DC141D" w:rsidRPr="00E7205C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237" w:left="1558" w:hangingChars="412" w:hanging="989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八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參加人數：</w:t>
      </w:r>
      <w:r w:rsidRPr="00E7205C">
        <w:rPr>
          <w:rFonts w:eastAsia="標楷體" w:hAnsi="標楷體" w:hint="eastAsia"/>
        </w:rPr>
        <w:t>100</w:t>
      </w:r>
      <w:r w:rsidRPr="00E7205C">
        <w:rPr>
          <w:rFonts w:eastAsia="標楷體" w:hAnsi="標楷體" w:hint="eastAsia"/>
        </w:rPr>
        <w:t>人</w:t>
      </w:r>
    </w:p>
    <w:p w:rsidR="00DC141D" w:rsidRPr="00E7205C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237" w:left="1558" w:hangingChars="412" w:hanging="989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九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活動內容及流程：</w:t>
      </w:r>
    </w:p>
    <w:p w:rsidR="00DC141D" w:rsidRPr="00E7205C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354" w:left="1556" w:hangingChars="294" w:hanging="706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1.</w:t>
      </w:r>
      <w:r w:rsidRPr="00E7205C">
        <w:rPr>
          <w:rFonts w:eastAsia="標楷體" w:hAnsi="標楷體" w:hint="eastAsia"/>
        </w:rPr>
        <w:t>活動方式：專題演講</w:t>
      </w:r>
    </w:p>
    <w:p w:rsidR="00E77B2B" w:rsidRDefault="00E77B2B" w:rsidP="00E77B2B">
      <w:pPr>
        <w:tabs>
          <w:tab w:val="num" w:pos="567"/>
          <w:tab w:val="num" w:pos="1276"/>
        </w:tabs>
        <w:snapToGrid w:val="0"/>
        <w:spacing w:beforeLines="50" w:before="180"/>
        <w:ind w:leftChars="354" w:left="1556" w:hangingChars="294" w:hanging="706"/>
        <w:jc w:val="both"/>
        <w:rPr>
          <w:rFonts w:eastAsia="標楷體" w:hAnsi="標楷體" w:hint="eastAsia"/>
        </w:rPr>
      </w:pPr>
    </w:p>
    <w:p w:rsidR="00E77B2B" w:rsidRDefault="00E77B2B" w:rsidP="00E77B2B">
      <w:pPr>
        <w:tabs>
          <w:tab w:val="num" w:pos="567"/>
          <w:tab w:val="num" w:pos="1276"/>
        </w:tabs>
        <w:snapToGrid w:val="0"/>
        <w:spacing w:beforeLines="50" w:before="180"/>
        <w:ind w:leftChars="354" w:left="1556" w:hangingChars="294" w:hanging="706"/>
        <w:jc w:val="both"/>
        <w:rPr>
          <w:rFonts w:eastAsia="標楷體" w:hAnsi="標楷體" w:hint="eastAsia"/>
        </w:rPr>
      </w:pPr>
    </w:p>
    <w:p w:rsidR="00DC141D" w:rsidRPr="00E77B2B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354" w:left="1673" w:hangingChars="294" w:hanging="823"/>
        <w:jc w:val="both"/>
        <w:rPr>
          <w:rFonts w:eastAsia="標楷體" w:hAnsi="標楷體"/>
          <w:sz w:val="28"/>
          <w:szCs w:val="28"/>
        </w:rPr>
      </w:pPr>
      <w:r w:rsidRPr="00E77B2B">
        <w:rPr>
          <w:rFonts w:eastAsia="標楷體" w:hAnsi="標楷體" w:hint="eastAsia"/>
          <w:sz w:val="28"/>
          <w:szCs w:val="28"/>
        </w:rPr>
        <w:lastRenderedPageBreak/>
        <w:t>2.</w:t>
      </w:r>
      <w:r w:rsidRPr="00E77B2B">
        <w:rPr>
          <w:rFonts w:eastAsia="標楷體" w:hAnsi="標楷體" w:hint="eastAsia"/>
          <w:sz w:val="28"/>
          <w:szCs w:val="28"/>
        </w:rPr>
        <w:t>活動流程：</w:t>
      </w:r>
    </w:p>
    <w:p w:rsidR="00DC141D" w:rsidRPr="00E77B2B" w:rsidRDefault="00DC141D" w:rsidP="00E77B2B">
      <w:pPr>
        <w:tabs>
          <w:tab w:val="num" w:pos="567"/>
          <w:tab w:val="num" w:pos="1276"/>
        </w:tabs>
        <w:snapToGrid w:val="0"/>
        <w:spacing w:beforeLines="50" w:before="180"/>
        <w:ind w:leftChars="354" w:left="1556" w:hangingChars="294" w:hanging="706"/>
        <w:jc w:val="both"/>
        <w:rPr>
          <w:rFonts w:eastAsia="標楷體" w:hAnsi="標楷體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820"/>
      </w:tblGrid>
      <w:tr w:rsidR="00DC141D" w:rsidRPr="002C3D60" w:rsidTr="00E7205C">
        <w:tc>
          <w:tcPr>
            <w:tcW w:w="1809" w:type="dxa"/>
            <w:vAlign w:val="center"/>
          </w:tcPr>
          <w:p w:rsidR="00DC141D" w:rsidRPr="00566FBA" w:rsidRDefault="00DC141D" w:rsidP="00E6018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66FBA">
              <w:rPr>
                <w:rFonts w:eastAsia="標楷體" w:hAnsi="標楷體"/>
                <w:b/>
                <w:sz w:val="32"/>
                <w:szCs w:val="32"/>
              </w:rPr>
              <w:t>時間</w:t>
            </w:r>
          </w:p>
        </w:tc>
        <w:tc>
          <w:tcPr>
            <w:tcW w:w="2977" w:type="dxa"/>
            <w:vAlign w:val="center"/>
          </w:tcPr>
          <w:p w:rsidR="00DC141D" w:rsidRPr="00566FBA" w:rsidRDefault="00DC141D" w:rsidP="00E6018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66FBA">
              <w:rPr>
                <w:rFonts w:eastAsia="標楷體" w:hAnsi="標楷體"/>
                <w:b/>
                <w:sz w:val="32"/>
                <w:szCs w:val="32"/>
              </w:rPr>
              <w:t>活動內容</w:t>
            </w:r>
          </w:p>
        </w:tc>
        <w:tc>
          <w:tcPr>
            <w:tcW w:w="4820" w:type="dxa"/>
            <w:vAlign w:val="center"/>
          </w:tcPr>
          <w:p w:rsidR="00DC141D" w:rsidRPr="00566FBA" w:rsidRDefault="00DC141D" w:rsidP="00E6018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66FBA">
              <w:rPr>
                <w:rFonts w:eastAsia="標楷體" w:hAnsi="標楷體" w:hint="eastAsia"/>
                <w:b/>
                <w:sz w:val="32"/>
                <w:szCs w:val="32"/>
              </w:rPr>
              <w:t>主持</w:t>
            </w:r>
            <w:r w:rsidRPr="00566FBA">
              <w:rPr>
                <w:rFonts w:eastAsia="標楷體" w:hAnsi="標楷體" w:hint="eastAsia"/>
                <w:b/>
                <w:sz w:val="32"/>
                <w:szCs w:val="32"/>
              </w:rPr>
              <w:t>/</w:t>
            </w:r>
            <w:r w:rsidRPr="00566FBA">
              <w:rPr>
                <w:rFonts w:eastAsia="標楷體" w:hAnsi="標楷體"/>
                <w:b/>
                <w:sz w:val="32"/>
                <w:szCs w:val="32"/>
              </w:rPr>
              <w:t>主講人</w:t>
            </w:r>
          </w:p>
        </w:tc>
      </w:tr>
      <w:tr w:rsidR="00DC141D" w:rsidRPr="002C3D60" w:rsidTr="00E7205C">
        <w:trPr>
          <w:trHeight w:val="578"/>
        </w:trPr>
        <w:tc>
          <w:tcPr>
            <w:tcW w:w="1809" w:type="dxa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/>
              </w:rPr>
              <w:t>09:</w:t>
            </w:r>
            <w:r w:rsidRPr="00E7205C">
              <w:rPr>
                <w:rFonts w:eastAsia="標楷體" w:hint="eastAsia"/>
              </w:rPr>
              <w:t>3</w:t>
            </w:r>
            <w:r w:rsidRPr="00E7205C">
              <w:rPr>
                <w:rFonts w:eastAsia="標楷體"/>
              </w:rPr>
              <w:t>0~</w:t>
            </w:r>
            <w:r w:rsidRPr="00E7205C">
              <w:rPr>
                <w:rFonts w:eastAsia="標楷體" w:hint="eastAsia"/>
              </w:rPr>
              <w:t>10</w:t>
            </w:r>
            <w:r w:rsidRPr="00E7205C">
              <w:rPr>
                <w:rFonts w:eastAsia="標楷體"/>
              </w:rPr>
              <w:t>:</w:t>
            </w:r>
            <w:r w:rsidRPr="00E7205C">
              <w:rPr>
                <w:rFonts w:eastAsia="標楷體" w:hint="eastAsia"/>
              </w:rPr>
              <w:t>0</w:t>
            </w:r>
            <w:r w:rsidRPr="00E7205C">
              <w:rPr>
                <w:rFonts w:eastAsia="標楷體"/>
              </w:rPr>
              <w:t>0</w:t>
            </w:r>
          </w:p>
        </w:tc>
        <w:tc>
          <w:tcPr>
            <w:tcW w:w="2977" w:type="dxa"/>
            <w:vAlign w:val="center"/>
          </w:tcPr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Ansi="標楷體"/>
              </w:rPr>
              <w:t>報到</w:t>
            </w:r>
          </w:p>
        </w:tc>
        <w:tc>
          <w:tcPr>
            <w:tcW w:w="4820" w:type="dxa"/>
            <w:vAlign w:val="center"/>
          </w:tcPr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學</w:t>
            </w:r>
            <w:proofErr w:type="gramStart"/>
            <w:r w:rsidRPr="00E7205C">
              <w:rPr>
                <w:rFonts w:eastAsia="標楷體" w:hint="eastAsia"/>
              </w:rPr>
              <w:t>務</w:t>
            </w:r>
            <w:proofErr w:type="gramEnd"/>
            <w:r w:rsidRPr="00E7205C">
              <w:rPr>
                <w:rFonts w:eastAsia="標楷體" w:hint="eastAsia"/>
              </w:rPr>
              <w:t>處諮商中心</w:t>
            </w:r>
          </w:p>
        </w:tc>
      </w:tr>
      <w:tr w:rsidR="00DC141D" w:rsidRPr="002C3D60" w:rsidTr="00E7205C">
        <w:trPr>
          <w:trHeight w:val="544"/>
        </w:trPr>
        <w:tc>
          <w:tcPr>
            <w:tcW w:w="1809" w:type="dxa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10</w:t>
            </w:r>
            <w:r w:rsidRPr="00E7205C">
              <w:rPr>
                <w:rFonts w:eastAsia="標楷體"/>
              </w:rPr>
              <w:t>:</w:t>
            </w:r>
            <w:r w:rsidRPr="00E7205C">
              <w:rPr>
                <w:rFonts w:eastAsia="標楷體" w:hint="eastAsia"/>
              </w:rPr>
              <w:t>0</w:t>
            </w:r>
            <w:r w:rsidRPr="00E7205C">
              <w:rPr>
                <w:rFonts w:eastAsia="標楷體"/>
              </w:rPr>
              <w:t>0~10:</w:t>
            </w:r>
            <w:r w:rsidRPr="00E7205C">
              <w:rPr>
                <w:rFonts w:eastAsia="標楷體" w:hint="eastAsia"/>
              </w:rPr>
              <w:t>1</w:t>
            </w:r>
            <w:r w:rsidRPr="00E7205C">
              <w:rPr>
                <w:rFonts w:eastAsia="標楷體"/>
              </w:rPr>
              <w:t>0</w:t>
            </w:r>
          </w:p>
        </w:tc>
        <w:tc>
          <w:tcPr>
            <w:tcW w:w="2977" w:type="dxa"/>
            <w:vAlign w:val="center"/>
          </w:tcPr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Ansi="標楷體"/>
              </w:rPr>
              <w:t>開幕式</w:t>
            </w:r>
          </w:p>
        </w:tc>
        <w:tc>
          <w:tcPr>
            <w:tcW w:w="4820" w:type="dxa"/>
            <w:vAlign w:val="center"/>
          </w:tcPr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李泳龍校長致詞</w:t>
            </w:r>
          </w:p>
        </w:tc>
      </w:tr>
      <w:tr w:rsidR="00DC141D" w:rsidRPr="002C3D60" w:rsidTr="00E7205C">
        <w:trPr>
          <w:trHeight w:val="1344"/>
        </w:trPr>
        <w:tc>
          <w:tcPr>
            <w:tcW w:w="1809" w:type="dxa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/>
              </w:rPr>
              <w:t>10:</w:t>
            </w:r>
            <w:r w:rsidRPr="00E7205C">
              <w:rPr>
                <w:rFonts w:eastAsia="標楷體" w:hint="eastAsia"/>
              </w:rPr>
              <w:t>1</w:t>
            </w:r>
            <w:r w:rsidRPr="00E7205C">
              <w:rPr>
                <w:rFonts w:eastAsia="標楷體"/>
              </w:rPr>
              <w:t>0~12:00</w:t>
            </w:r>
          </w:p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第</w:t>
            </w:r>
            <w:r w:rsidRPr="00E7205C">
              <w:rPr>
                <w:rFonts w:eastAsia="標楷體" w:hint="eastAsia"/>
              </w:rPr>
              <w:t>1</w:t>
            </w:r>
            <w:r w:rsidRPr="00E7205C">
              <w:rPr>
                <w:rFonts w:eastAsia="標楷體" w:hint="eastAsia"/>
              </w:rPr>
              <w:t>場</w:t>
            </w:r>
          </w:p>
        </w:tc>
        <w:tc>
          <w:tcPr>
            <w:tcW w:w="2977" w:type="dxa"/>
            <w:vAlign w:val="center"/>
          </w:tcPr>
          <w:p w:rsidR="00DC141D" w:rsidRPr="00E7205C" w:rsidRDefault="00DC141D" w:rsidP="00E60185">
            <w:pPr>
              <w:snapToGrid w:val="0"/>
              <w:jc w:val="both"/>
              <w:rPr>
                <w:rFonts w:eastAsia="標楷體" w:hAnsi="標楷體"/>
              </w:rPr>
            </w:pPr>
            <w:r w:rsidRPr="00E7205C">
              <w:rPr>
                <w:rFonts w:eastAsia="標楷體" w:hAnsi="標楷體"/>
              </w:rPr>
              <w:t>主題：</w:t>
            </w:r>
          </w:p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Ansi="標楷體" w:hint="eastAsia"/>
              </w:rPr>
              <w:t>推動導師制度運作實務經驗分享</w:t>
            </w:r>
          </w:p>
        </w:tc>
        <w:tc>
          <w:tcPr>
            <w:tcW w:w="4820" w:type="dxa"/>
            <w:vAlign w:val="center"/>
          </w:tcPr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主持人：李泳龍校長／長榮大學校長</w:t>
            </w:r>
          </w:p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主講者：</w:t>
            </w:r>
          </w:p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/>
              </w:rPr>
              <w:t>台北護理健康大學學輔中心陳俊全主任</w:t>
            </w:r>
          </w:p>
        </w:tc>
      </w:tr>
      <w:tr w:rsidR="00DC141D" w:rsidRPr="002C3D60" w:rsidTr="00E7205C">
        <w:trPr>
          <w:trHeight w:val="629"/>
        </w:trPr>
        <w:tc>
          <w:tcPr>
            <w:tcW w:w="1809" w:type="dxa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/>
              </w:rPr>
              <w:t>12:00~13:</w:t>
            </w:r>
            <w:r w:rsidRPr="00E7205C">
              <w:rPr>
                <w:rFonts w:eastAsia="標楷體" w:hint="eastAsia"/>
              </w:rPr>
              <w:t>3</w:t>
            </w:r>
            <w:r w:rsidRPr="00E7205C">
              <w:rPr>
                <w:rFonts w:eastAsia="標楷體"/>
              </w:rPr>
              <w:t>0</w:t>
            </w:r>
          </w:p>
        </w:tc>
        <w:tc>
          <w:tcPr>
            <w:tcW w:w="7797" w:type="dxa"/>
            <w:gridSpan w:val="2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 w:hAnsi="標楷體"/>
              </w:rPr>
              <w:t>午餐</w:t>
            </w:r>
          </w:p>
        </w:tc>
      </w:tr>
      <w:tr w:rsidR="00DC141D" w:rsidRPr="002C3D60" w:rsidTr="00E7205C">
        <w:trPr>
          <w:trHeight w:val="1330"/>
        </w:trPr>
        <w:tc>
          <w:tcPr>
            <w:tcW w:w="1809" w:type="dxa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/>
              </w:rPr>
              <w:t>13:</w:t>
            </w:r>
            <w:r w:rsidRPr="00E7205C">
              <w:rPr>
                <w:rFonts w:eastAsia="標楷體" w:hint="eastAsia"/>
              </w:rPr>
              <w:t>1</w:t>
            </w:r>
            <w:r w:rsidRPr="00E7205C">
              <w:rPr>
                <w:rFonts w:eastAsia="標楷體"/>
              </w:rPr>
              <w:t>0~1</w:t>
            </w:r>
            <w:r w:rsidRPr="00E7205C">
              <w:rPr>
                <w:rFonts w:eastAsia="標楷體" w:hint="eastAsia"/>
              </w:rPr>
              <w:t>5</w:t>
            </w:r>
            <w:r w:rsidRPr="00E7205C">
              <w:rPr>
                <w:rFonts w:eastAsia="標楷體"/>
              </w:rPr>
              <w:t>:</w:t>
            </w:r>
            <w:r w:rsidRPr="00E7205C">
              <w:rPr>
                <w:rFonts w:eastAsia="標楷體" w:hint="eastAsia"/>
              </w:rPr>
              <w:t>1</w:t>
            </w:r>
            <w:r w:rsidRPr="00E7205C">
              <w:rPr>
                <w:rFonts w:eastAsia="標楷體"/>
              </w:rPr>
              <w:t>0</w:t>
            </w:r>
          </w:p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第</w:t>
            </w:r>
            <w:r w:rsidRPr="00E7205C">
              <w:rPr>
                <w:rFonts w:eastAsia="標楷體" w:hint="eastAsia"/>
              </w:rPr>
              <w:t>2</w:t>
            </w:r>
            <w:r w:rsidRPr="00E7205C">
              <w:rPr>
                <w:rFonts w:eastAsia="標楷體" w:hint="eastAsia"/>
              </w:rPr>
              <w:t>場</w:t>
            </w:r>
          </w:p>
        </w:tc>
        <w:tc>
          <w:tcPr>
            <w:tcW w:w="2977" w:type="dxa"/>
            <w:vAlign w:val="center"/>
          </w:tcPr>
          <w:p w:rsidR="00DC141D" w:rsidRPr="00E7205C" w:rsidRDefault="00DC141D" w:rsidP="00E60185">
            <w:pPr>
              <w:snapToGrid w:val="0"/>
              <w:jc w:val="both"/>
              <w:rPr>
                <w:rFonts w:eastAsia="標楷體" w:hAnsi="標楷體"/>
              </w:rPr>
            </w:pPr>
            <w:r w:rsidRPr="00E7205C">
              <w:rPr>
                <w:rFonts w:eastAsia="標楷體" w:hAnsi="標楷體"/>
              </w:rPr>
              <w:t>主題：</w:t>
            </w:r>
          </w:p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Ansi="標楷體" w:hint="eastAsia"/>
              </w:rPr>
              <w:t>導師生互動與輔導機制</w:t>
            </w:r>
          </w:p>
        </w:tc>
        <w:tc>
          <w:tcPr>
            <w:tcW w:w="4820" w:type="dxa"/>
            <w:vAlign w:val="center"/>
          </w:tcPr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主持人：陳淑利學</w:t>
            </w:r>
            <w:proofErr w:type="gramStart"/>
            <w:r w:rsidRPr="00E7205C">
              <w:rPr>
                <w:rFonts w:eastAsia="標楷體" w:hint="eastAsia"/>
              </w:rPr>
              <w:t>務</w:t>
            </w:r>
            <w:proofErr w:type="gramEnd"/>
            <w:r w:rsidRPr="00E7205C">
              <w:rPr>
                <w:rFonts w:eastAsia="標楷體" w:hint="eastAsia"/>
              </w:rPr>
              <w:t>長／長榮大學</w:t>
            </w:r>
            <w:proofErr w:type="gramStart"/>
            <w:r w:rsidRPr="00E7205C">
              <w:rPr>
                <w:rFonts w:eastAsia="標楷體" w:hint="eastAsia"/>
              </w:rPr>
              <w:t>學務</w:t>
            </w:r>
            <w:proofErr w:type="gramEnd"/>
            <w:r w:rsidRPr="00E7205C">
              <w:rPr>
                <w:rFonts w:eastAsia="標楷體" w:hint="eastAsia"/>
              </w:rPr>
              <w:t>長</w:t>
            </w:r>
          </w:p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主講者：</w:t>
            </w:r>
          </w:p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樹德科技大學顏世慧學</w:t>
            </w:r>
            <w:proofErr w:type="gramStart"/>
            <w:r w:rsidRPr="00E7205C">
              <w:rPr>
                <w:rFonts w:eastAsia="標楷體" w:hint="eastAsia"/>
              </w:rPr>
              <w:t>務</w:t>
            </w:r>
            <w:proofErr w:type="gramEnd"/>
            <w:r w:rsidRPr="00E7205C">
              <w:rPr>
                <w:rFonts w:eastAsia="標楷體" w:hint="eastAsia"/>
              </w:rPr>
              <w:t>長</w:t>
            </w:r>
          </w:p>
        </w:tc>
      </w:tr>
      <w:tr w:rsidR="00DC141D" w:rsidRPr="002C3D60" w:rsidTr="00E7205C">
        <w:trPr>
          <w:trHeight w:val="711"/>
        </w:trPr>
        <w:tc>
          <w:tcPr>
            <w:tcW w:w="1809" w:type="dxa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/>
              </w:rPr>
              <w:t>1</w:t>
            </w:r>
            <w:r w:rsidRPr="00E7205C">
              <w:rPr>
                <w:rFonts w:eastAsia="標楷體" w:hint="eastAsia"/>
              </w:rPr>
              <w:t>5</w:t>
            </w:r>
            <w:r w:rsidRPr="00E7205C">
              <w:rPr>
                <w:rFonts w:eastAsia="標楷體"/>
              </w:rPr>
              <w:t>:</w:t>
            </w:r>
            <w:r w:rsidRPr="00E7205C">
              <w:rPr>
                <w:rFonts w:eastAsia="標楷體" w:hint="eastAsia"/>
              </w:rPr>
              <w:t>1</w:t>
            </w:r>
            <w:r w:rsidRPr="00E7205C">
              <w:rPr>
                <w:rFonts w:eastAsia="標楷體"/>
              </w:rPr>
              <w:t>0~1</w:t>
            </w:r>
            <w:r w:rsidRPr="00E7205C">
              <w:rPr>
                <w:rFonts w:eastAsia="標楷體" w:hint="eastAsia"/>
              </w:rPr>
              <w:t>5</w:t>
            </w:r>
            <w:r w:rsidRPr="00E7205C">
              <w:rPr>
                <w:rFonts w:eastAsia="標楷體"/>
              </w:rPr>
              <w:t>:</w:t>
            </w:r>
            <w:r w:rsidRPr="00E7205C">
              <w:rPr>
                <w:rFonts w:eastAsia="標楷體" w:hint="eastAsia"/>
              </w:rPr>
              <w:t>3</w:t>
            </w:r>
            <w:r w:rsidRPr="00E7205C">
              <w:rPr>
                <w:rFonts w:eastAsia="標楷體"/>
              </w:rPr>
              <w:t>0</w:t>
            </w:r>
          </w:p>
        </w:tc>
        <w:tc>
          <w:tcPr>
            <w:tcW w:w="7797" w:type="dxa"/>
            <w:gridSpan w:val="2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 w:hAnsi="標楷體"/>
              </w:rPr>
              <w:t>茶敘</w:t>
            </w:r>
          </w:p>
        </w:tc>
      </w:tr>
      <w:tr w:rsidR="00DC141D" w:rsidRPr="002C3D60" w:rsidTr="00E7205C">
        <w:trPr>
          <w:trHeight w:val="836"/>
        </w:trPr>
        <w:tc>
          <w:tcPr>
            <w:tcW w:w="1809" w:type="dxa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/>
              </w:rPr>
              <w:t>1</w:t>
            </w:r>
            <w:r w:rsidRPr="00E7205C">
              <w:rPr>
                <w:rFonts w:eastAsia="標楷體" w:hint="eastAsia"/>
              </w:rPr>
              <w:t>5</w:t>
            </w:r>
            <w:r w:rsidRPr="00E7205C">
              <w:rPr>
                <w:rFonts w:eastAsia="標楷體"/>
              </w:rPr>
              <w:t>:</w:t>
            </w:r>
            <w:r w:rsidRPr="00E7205C">
              <w:rPr>
                <w:rFonts w:eastAsia="標楷體" w:hint="eastAsia"/>
              </w:rPr>
              <w:t>3</w:t>
            </w:r>
            <w:r w:rsidRPr="00E7205C">
              <w:rPr>
                <w:rFonts w:eastAsia="標楷體"/>
              </w:rPr>
              <w:t>0~16:</w:t>
            </w:r>
            <w:r w:rsidRPr="00E7205C">
              <w:rPr>
                <w:rFonts w:eastAsia="標楷體" w:hint="eastAsia"/>
              </w:rPr>
              <w:t>0</w:t>
            </w:r>
            <w:r w:rsidRPr="00E7205C">
              <w:rPr>
                <w:rFonts w:eastAsia="標楷體"/>
              </w:rPr>
              <w:t>0</w:t>
            </w:r>
          </w:p>
        </w:tc>
        <w:tc>
          <w:tcPr>
            <w:tcW w:w="2977" w:type="dxa"/>
            <w:vAlign w:val="center"/>
          </w:tcPr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  <w:b/>
              </w:rPr>
            </w:pPr>
            <w:r w:rsidRPr="00E7205C">
              <w:rPr>
                <w:rFonts w:eastAsia="標楷體" w:hAnsi="標楷體" w:hint="eastAsia"/>
                <w:b/>
              </w:rPr>
              <w:t>綜合座談</w:t>
            </w:r>
          </w:p>
        </w:tc>
        <w:tc>
          <w:tcPr>
            <w:tcW w:w="4820" w:type="dxa"/>
            <w:vAlign w:val="center"/>
          </w:tcPr>
          <w:p w:rsidR="00DC141D" w:rsidRPr="00E7205C" w:rsidRDefault="00DC141D" w:rsidP="00E60185">
            <w:pPr>
              <w:snapToGrid w:val="0"/>
              <w:jc w:val="both"/>
              <w:rPr>
                <w:rFonts w:eastAsia="標楷體"/>
              </w:rPr>
            </w:pPr>
            <w:r w:rsidRPr="00E7205C">
              <w:rPr>
                <w:rFonts w:eastAsia="標楷體" w:hint="eastAsia"/>
              </w:rPr>
              <w:t>主持人：陳淑利學</w:t>
            </w:r>
            <w:proofErr w:type="gramStart"/>
            <w:r w:rsidRPr="00E7205C">
              <w:rPr>
                <w:rFonts w:eastAsia="標楷體" w:hint="eastAsia"/>
              </w:rPr>
              <w:t>務</w:t>
            </w:r>
            <w:proofErr w:type="gramEnd"/>
            <w:r w:rsidRPr="00E7205C">
              <w:rPr>
                <w:rFonts w:eastAsia="標楷體" w:hint="eastAsia"/>
              </w:rPr>
              <w:t>長／長榮大學</w:t>
            </w:r>
            <w:proofErr w:type="gramStart"/>
            <w:r w:rsidRPr="00E7205C">
              <w:rPr>
                <w:rFonts w:eastAsia="標楷體" w:hint="eastAsia"/>
              </w:rPr>
              <w:t>學務</w:t>
            </w:r>
            <w:proofErr w:type="gramEnd"/>
            <w:r w:rsidRPr="00E7205C">
              <w:rPr>
                <w:rFonts w:eastAsia="標楷體" w:hint="eastAsia"/>
              </w:rPr>
              <w:t>長</w:t>
            </w:r>
          </w:p>
        </w:tc>
      </w:tr>
      <w:tr w:rsidR="00DC141D" w:rsidRPr="002C3D60" w:rsidTr="00E7205C">
        <w:trPr>
          <w:trHeight w:val="711"/>
        </w:trPr>
        <w:tc>
          <w:tcPr>
            <w:tcW w:w="1809" w:type="dxa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/>
              </w:rPr>
              <w:t>16:</w:t>
            </w:r>
            <w:r w:rsidRPr="00E7205C">
              <w:rPr>
                <w:rFonts w:eastAsia="標楷體" w:hint="eastAsia"/>
              </w:rPr>
              <w:t>0</w:t>
            </w:r>
            <w:r w:rsidRPr="00E7205C">
              <w:rPr>
                <w:rFonts w:eastAsia="標楷體"/>
              </w:rPr>
              <w:t>0</w:t>
            </w:r>
          </w:p>
        </w:tc>
        <w:tc>
          <w:tcPr>
            <w:tcW w:w="7797" w:type="dxa"/>
            <w:gridSpan w:val="2"/>
            <w:vAlign w:val="center"/>
          </w:tcPr>
          <w:p w:rsidR="00DC141D" w:rsidRPr="00E7205C" w:rsidRDefault="00DC141D" w:rsidP="00E60185">
            <w:pPr>
              <w:snapToGrid w:val="0"/>
              <w:jc w:val="center"/>
              <w:rPr>
                <w:rFonts w:eastAsia="標楷體"/>
              </w:rPr>
            </w:pPr>
            <w:r w:rsidRPr="00E7205C">
              <w:rPr>
                <w:rFonts w:eastAsia="標楷體"/>
              </w:rPr>
              <w:t>賦歸</w:t>
            </w:r>
          </w:p>
        </w:tc>
      </w:tr>
    </w:tbl>
    <w:p w:rsidR="00DC141D" w:rsidRDefault="00DC141D" w:rsidP="00DC141D">
      <w:pPr>
        <w:tabs>
          <w:tab w:val="num" w:pos="567"/>
          <w:tab w:val="num" w:pos="1276"/>
        </w:tabs>
        <w:snapToGrid w:val="0"/>
        <w:spacing w:beforeLines="50" w:before="180"/>
        <w:ind w:leftChars="295" w:left="1558" w:hangingChars="354" w:hanging="850"/>
        <w:jc w:val="both"/>
        <w:rPr>
          <w:color w:val="000000"/>
        </w:rPr>
      </w:pP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spacing w:beforeLines="50" w:before="180"/>
        <w:ind w:leftChars="295" w:left="1558" w:hangingChars="354" w:hanging="850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十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Ansi="標楷體" w:hint="eastAsia"/>
        </w:rPr>
        <w:t>主講人背景簡介：</w:t>
      </w: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略</w:t>
      </w:r>
      <w:r w:rsidRPr="00E7205C">
        <w:rPr>
          <w:rFonts w:eastAsia="標楷體" w:hAnsi="標楷體" w:hint="eastAsia"/>
        </w:rPr>
        <w:t>)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spacing w:beforeLines="50" w:before="180"/>
        <w:ind w:leftChars="295" w:left="1558" w:hangingChars="354" w:hanging="850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(</w:t>
      </w:r>
      <w:r w:rsidRPr="00E7205C">
        <w:rPr>
          <w:rFonts w:eastAsia="標楷體" w:hAnsi="標楷體" w:hint="eastAsia"/>
        </w:rPr>
        <w:t>十一</w:t>
      </w:r>
      <w:r w:rsidRPr="00E7205C">
        <w:rPr>
          <w:rFonts w:eastAsia="標楷體" w:hAnsi="標楷體" w:hint="eastAsia"/>
        </w:rPr>
        <w:t>)</w:t>
      </w:r>
      <w:r w:rsidRPr="00E7205C">
        <w:rPr>
          <w:rFonts w:eastAsia="標楷體" w:hint="eastAsia"/>
          <w:color w:val="000000"/>
        </w:rPr>
        <w:t xml:space="preserve"> </w:t>
      </w:r>
      <w:r w:rsidRPr="00E7205C">
        <w:rPr>
          <w:rFonts w:eastAsia="標楷體" w:hint="eastAsia"/>
          <w:color w:val="000000"/>
        </w:rPr>
        <w:t>報名方式：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spacing w:beforeLines="50" w:before="180"/>
        <w:ind w:leftChars="414" w:left="1594" w:hangingChars="250" w:hanging="600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1.</w:t>
      </w:r>
      <w:r w:rsidRPr="00E7205C">
        <w:rPr>
          <w:rFonts w:eastAsia="標楷體" w:hAnsi="標楷體" w:hint="eastAsia"/>
        </w:rPr>
        <w:t>網路報名：至長榮大學網站報名：首頁</w:t>
      </w:r>
      <w:r w:rsidRPr="00E7205C">
        <w:rPr>
          <w:rFonts w:ascii="Century Schoolbook" w:eastAsia="標楷體" w:hAnsi="Century Schoolbook"/>
        </w:rPr>
        <w:t>→</w:t>
      </w:r>
      <w:r w:rsidRPr="00E7205C">
        <w:rPr>
          <w:rFonts w:ascii="Century Schoolbook" w:eastAsia="標楷體" w:hAnsi="Century Schoolbook"/>
        </w:rPr>
        <w:t>活動歷程</w:t>
      </w:r>
      <w:r w:rsidRPr="00E7205C">
        <w:rPr>
          <w:rFonts w:ascii="Century Schoolbook" w:eastAsia="標楷體" w:hAnsi="Century Schoolbook"/>
        </w:rPr>
        <w:t>→</w:t>
      </w:r>
      <w:r w:rsidRPr="00E7205C">
        <w:rPr>
          <w:rFonts w:ascii="Century Schoolbook" w:eastAsia="標楷體" w:hAnsi="Century Schoolbook"/>
        </w:rPr>
        <w:t>帳號登入</w:t>
      </w:r>
      <w:r w:rsidRPr="00E7205C">
        <w:rPr>
          <w:rFonts w:ascii="Century Schoolbook" w:eastAsia="標楷體" w:hAnsi="Century Schoolbook" w:hint="eastAsia"/>
        </w:rPr>
        <w:t>(</w:t>
      </w:r>
      <w:r w:rsidRPr="00E7205C">
        <w:rPr>
          <w:rFonts w:ascii="Century Schoolbook" w:eastAsia="標楷體" w:hAnsi="Century Schoolbook" w:hint="eastAsia"/>
        </w:rPr>
        <w:t>密碼</w:t>
      </w:r>
      <w:r w:rsidRPr="00E7205C">
        <w:rPr>
          <w:rFonts w:ascii="Century Schoolbook" w:eastAsia="標楷體" w:hAnsi="Century Schoolbook" w:hint="eastAsia"/>
        </w:rPr>
        <w:t>)</w:t>
      </w:r>
      <w:r w:rsidRPr="00E7205C">
        <w:rPr>
          <w:rFonts w:ascii="Century Schoolbook" w:eastAsia="標楷體" w:hAnsi="Century Schoolbook"/>
        </w:rPr>
        <w:t xml:space="preserve"> →</w:t>
      </w:r>
      <w:r w:rsidRPr="00E7205C">
        <w:rPr>
          <w:rFonts w:ascii="Century Schoolbook" w:eastAsia="標楷體" w:hAnsi="Century Schoolbook" w:hint="eastAsia"/>
        </w:rPr>
        <w:t>(</w:t>
      </w:r>
      <w:r w:rsidRPr="00E7205C">
        <w:rPr>
          <w:rFonts w:ascii="Century Schoolbook" w:eastAsia="標楷體" w:hAnsi="Century Schoolbook"/>
        </w:rPr>
        <w:t>http://act.cjcu.edu.tw/ActiveSite/ActiveContent.aspx?actid=631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spacing w:beforeLines="50" w:before="180"/>
        <w:ind w:leftChars="414" w:left="1594" w:hangingChars="250" w:hanging="600"/>
        <w:jc w:val="both"/>
        <w:rPr>
          <w:rFonts w:eastAsia="標楷體" w:hAnsi="標楷體"/>
        </w:rPr>
      </w:pPr>
      <w:r w:rsidRPr="00E7205C">
        <w:rPr>
          <w:rFonts w:eastAsia="標楷體" w:hAnsi="標楷體" w:hint="eastAsia"/>
        </w:rPr>
        <w:t>2.</w:t>
      </w:r>
      <w:r w:rsidRPr="00E7205C">
        <w:rPr>
          <w:rFonts w:eastAsia="標楷體" w:hAnsi="標楷體" w:hint="eastAsia"/>
        </w:rPr>
        <w:t>聯絡方式：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spacing w:beforeLines="50" w:before="180"/>
        <w:ind w:leftChars="473" w:left="1536" w:hangingChars="167" w:hanging="401"/>
        <w:jc w:val="both"/>
        <w:rPr>
          <w:rFonts w:eastAsia="標楷體"/>
          <w:color w:val="000000"/>
        </w:rPr>
      </w:pPr>
      <w:r w:rsidRPr="00E7205C">
        <w:rPr>
          <w:rFonts w:eastAsia="標楷體"/>
          <w:color w:val="000000"/>
        </w:rPr>
        <w:t>承辦單位：學生事務處諮商中心，承辦人員：楊蕙鎂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spacing w:beforeLines="50" w:before="180"/>
        <w:ind w:leftChars="395" w:left="1349" w:hangingChars="167" w:hanging="401"/>
        <w:rPr>
          <w:rFonts w:eastAsia="標楷體"/>
          <w:color w:val="000000"/>
        </w:rPr>
      </w:pPr>
      <w:r w:rsidRPr="00E7205C">
        <w:rPr>
          <w:rFonts w:eastAsia="標楷體" w:hint="eastAsia"/>
          <w:color w:val="000000"/>
        </w:rPr>
        <w:t>連絡電話：</w:t>
      </w:r>
      <w:r w:rsidRPr="00E7205C">
        <w:rPr>
          <w:rFonts w:eastAsia="標楷體" w:hint="eastAsia"/>
          <w:color w:val="000000"/>
        </w:rPr>
        <w:t xml:space="preserve">06-2785123 </w:t>
      </w:r>
      <w:r w:rsidRPr="00E7205C">
        <w:rPr>
          <w:rFonts w:eastAsia="標楷體" w:hint="eastAsia"/>
          <w:color w:val="000000"/>
        </w:rPr>
        <w:t>分機：</w:t>
      </w:r>
      <w:r w:rsidRPr="00E7205C">
        <w:rPr>
          <w:rFonts w:eastAsia="標楷體" w:hint="eastAsia"/>
          <w:color w:val="000000"/>
        </w:rPr>
        <w:t>1655</w:t>
      </w:r>
      <w:r w:rsidRPr="00E7205C">
        <w:rPr>
          <w:rFonts w:eastAsia="標楷體" w:hint="eastAsia"/>
          <w:color w:val="000000"/>
        </w:rPr>
        <w:t>，電子郵件：</w:t>
      </w:r>
      <w:hyperlink r:id="rId7" w:history="1">
        <w:r w:rsidRPr="00E7205C">
          <w:rPr>
            <w:rStyle w:val="a3"/>
            <w:rFonts w:eastAsia="標楷體" w:hint="eastAsia"/>
          </w:rPr>
          <w:t>yang@mail.cjcu.edu.tw</w:t>
        </w:r>
      </w:hyperlink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spacing w:beforeLines="50" w:before="180"/>
        <w:ind w:leftChars="295" w:left="1558" w:hangingChars="354" w:hanging="850"/>
        <w:jc w:val="both"/>
        <w:rPr>
          <w:rFonts w:eastAsia="標楷體"/>
          <w:color w:val="000000"/>
        </w:rPr>
      </w:pPr>
      <w:r w:rsidRPr="00E7205C">
        <w:rPr>
          <w:rFonts w:eastAsia="標楷體" w:hint="eastAsia"/>
          <w:color w:val="000000"/>
        </w:rPr>
        <w:t>(</w:t>
      </w:r>
      <w:r w:rsidRPr="00E7205C">
        <w:rPr>
          <w:rFonts w:eastAsia="標楷體" w:hint="eastAsia"/>
          <w:color w:val="000000"/>
        </w:rPr>
        <w:t>十二</w:t>
      </w:r>
      <w:r w:rsidRPr="00E7205C">
        <w:rPr>
          <w:rFonts w:eastAsia="標楷體" w:hint="eastAsia"/>
          <w:color w:val="000000"/>
        </w:rPr>
        <w:t>)</w:t>
      </w:r>
      <w:r w:rsidRPr="00E7205C">
        <w:rPr>
          <w:rFonts w:eastAsia="標楷體" w:hint="eastAsia"/>
          <w:color w:val="000000"/>
        </w:rPr>
        <w:t>交通方式：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spacing w:beforeLines="50" w:before="180"/>
        <w:ind w:leftChars="414" w:left="1594" w:hangingChars="250" w:hanging="600"/>
        <w:jc w:val="both"/>
        <w:rPr>
          <w:rFonts w:eastAsia="標楷體"/>
          <w:color w:val="000000"/>
        </w:rPr>
      </w:pPr>
      <w:r w:rsidRPr="00E7205C">
        <w:rPr>
          <w:rFonts w:eastAsia="標楷體" w:hint="eastAsia"/>
          <w:color w:val="000000"/>
        </w:rPr>
        <w:t>1.</w:t>
      </w:r>
      <w:r w:rsidRPr="00E7205C">
        <w:rPr>
          <w:rFonts w:eastAsia="標楷體" w:hint="eastAsia"/>
          <w:color w:val="000000"/>
        </w:rPr>
        <w:t>自行開車或搭乘大眾交通工具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spacing w:beforeLines="50" w:before="180"/>
        <w:ind w:leftChars="414" w:left="1594" w:hangingChars="250" w:hanging="600"/>
        <w:jc w:val="both"/>
        <w:rPr>
          <w:rFonts w:eastAsia="標楷體"/>
          <w:color w:val="000000"/>
        </w:rPr>
      </w:pPr>
      <w:r w:rsidRPr="00E7205C">
        <w:rPr>
          <w:rFonts w:eastAsia="標楷體" w:hint="eastAsia"/>
          <w:color w:val="000000"/>
        </w:rPr>
        <w:t>2.</w:t>
      </w:r>
      <w:r w:rsidRPr="00E7205C">
        <w:rPr>
          <w:rFonts w:eastAsia="標楷體" w:hint="eastAsia"/>
          <w:color w:val="000000"/>
        </w:rPr>
        <w:t>詳細</w:t>
      </w:r>
      <w:proofErr w:type="gramStart"/>
      <w:r w:rsidRPr="00E7205C">
        <w:rPr>
          <w:rFonts w:eastAsia="標楷體" w:hint="eastAsia"/>
          <w:color w:val="000000"/>
        </w:rPr>
        <w:t>位址圖</w:t>
      </w:r>
      <w:proofErr w:type="gramEnd"/>
      <w:r w:rsidRPr="00E7205C">
        <w:rPr>
          <w:rFonts w:eastAsia="標楷體" w:hint="eastAsia"/>
          <w:color w:val="000000"/>
        </w:rPr>
        <w:t>、路線圖與交通資訊，請參考長榮大學網站：首頁</w:t>
      </w:r>
      <w:r w:rsidRPr="00E7205C">
        <w:rPr>
          <w:rFonts w:ascii="Century Schoolbook" w:eastAsia="標楷體" w:hAnsi="Century Schoolbook"/>
        </w:rPr>
        <w:t>→</w:t>
      </w:r>
      <w:r w:rsidRPr="00E7205C">
        <w:rPr>
          <w:rFonts w:ascii="Century Schoolbook" w:eastAsia="標楷體" w:hAnsi="Century Schoolbook"/>
        </w:rPr>
        <w:t>長榮位置</w:t>
      </w:r>
      <w:r w:rsidRPr="00E7205C">
        <w:rPr>
          <w:rFonts w:ascii="Century Schoolbook" w:eastAsia="標楷體" w:hAnsi="Century Schoolbook" w:hint="eastAsia"/>
        </w:rPr>
        <w:t>(</w:t>
      </w:r>
      <w:r w:rsidRPr="00E7205C">
        <w:rPr>
          <w:rFonts w:ascii="Century Schoolbook" w:eastAsia="標楷體" w:hAnsi="Century Schoolbook"/>
        </w:rPr>
        <w:t>http://www.cjcu.edu.tw/zh_tw/contact.php</w:t>
      </w:r>
      <w:r w:rsidRPr="00E7205C">
        <w:rPr>
          <w:rFonts w:ascii="Century Schoolbook" w:eastAsia="標楷體" w:hAnsi="Century Schoolbook" w:hint="eastAsia"/>
        </w:rPr>
        <w:t>)</w:t>
      </w:r>
    </w:p>
    <w:p w:rsidR="00DC141D" w:rsidRPr="00E7205C" w:rsidRDefault="00DC141D" w:rsidP="00E7205C">
      <w:pPr>
        <w:tabs>
          <w:tab w:val="num" w:pos="567"/>
          <w:tab w:val="num" w:pos="1276"/>
        </w:tabs>
        <w:snapToGrid w:val="0"/>
        <w:ind w:leftChars="295" w:left="1700" w:hangingChars="354" w:hanging="992"/>
        <w:jc w:val="both"/>
        <w:rPr>
          <w:rFonts w:eastAsia="標楷體" w:hAnsi="標楷體"/>
          <w:b/>
          <w:sz w:val="28"/>
          <w:szCs w:val="28"/>
        </w:rPr>
      </w:pPr>
      <w:bookmarkStart w:id="0" w:name="_GoBack"/>
      <w:bookmarkEnd w:id="0"/>
      <w:r w:rsidRPr="00E7205C">
        <w:rPr>
          <w:rFonts w:eastAsia="標楷體" w:hAnsi="標楷體" w:hint="eastAsia"/>
          <w:b/>
          <w:sz w:val="28"/>
          <w:szCs w:val="28"/>
        </w:rPr>
        <w:lastRenderedPageBreak/>
        <w:t>三、成果評估：</w:t>
      </w:r>
    </w:p>
    <w:p w:rsidR="008A321B" w:rsidRPr="00E7205C" w:rsidRDefault="008A321B" w:rsidP="00E7205C">
      <w:pPr>
        <w:tabs>
          <w:tab w:val="num" w:pos="567"/>
          <w:tab w:val="num" w:pos="1276"/>
        </w:tabs>
        <w:snapToGrid w:val="0"/>
        <w:spacing w:beforeLines="50" w:before="180"/>
        <w:ind w:leftChars="295" w:left="1558" w:hangingChars="354" w:hanging="850"/>
        <w:jc w:val="both"/>
        <w:rPr>
          <w:rFonts w:eastAsia="標楷體"/>
          <w:color w:val="000000"/>
        </w:rPr>
      </w:pPr>
      <w:r w:rsidRPr="00E7205C">
        <w:rPr>
          <w:rFonts w:eastAsia="標楷體" w:hint="eastAsia"/>
          <w:color w:val="000000"/>
        </w:rPr>
        <w:t>(</w:t>
      </w:r>
      <w:proofErr w:type="gramStart"/>
      <w:r w:rsidRPr="00E7205C">
        <w:rPr>
          <w:rFonts w:eastAsia="標楷體" w:hint="eastAsia"/>
          <w:color w:val="000000"/>
        </w:rPr>
        <w:t>一</w:t>
      </w:r>
      <w:proofErr w:type="gramEnd"/>
      <w:r w:rsidRPr="00E7205C">
        <w:rPr>
          <w:rFonts w:eastAsia="標楷體" w:hint="eastAsia"/>
          <w:color w:val="000000"/>
        </w:rPr>
        <w:t xml:space="preserve">) </w:t>
      </w:r>
      <w:r w:rsidRPr="00E7205C">
        <w:rPr>
          <w:rFonts w:eastAsia="標楷體" w:hint="eastAsia"/>
          <w:color w:val="000000"/>
        </w:rPr>
        <w:t>預期成效：透過大專校院相互觀摩學習及經驗交流傳承，以期各校強化導師制度運作功能，提昇大學校院導師輔導成效</w:t>
      </w:r>
    </w:p>
    <w:p w:rsidR="008A321B" w:rsidRPr="00E7205C" w:rsidRDefault="008A321B" w:rsidP="00E7205C">
      <w:pPr>
        <w:tabs>
          <w:tab w:val="num" w:pos="567"/>
          <w:tab w:val="num" w:pos="1276"/>
        </w:tabs>
        <w:snapToGrid w:val="0"/>
        <w:spacing w:beforeLines="50" w:before="180"/>
        <w:ind w:leftChars="295" w:left="1558" w:hangingChars="354" w:hanging="850"/>
        <w:jc w:val="both"/>
        <w:rPr>
          <w:rFonts w:eastAsia="標楷體"/>
          <w:color w:val="000000"/>
        </w:rPr>
      </w:pPr>
      <w:r w:rsidRPr="00E7205C">
        <w:rPr>
          <w:rFonts w:eastAsia="標楷體" w:hint="eastAsia"/>
          <w:color w:val="000000"/>
        </w:rPr>
        <w:t>(</w:t>
      </w:r>
      <w:r w:rsidRPr="00E7205C">
        <w:rPr>
          <w:rFonts w:eastAsia="標楷體" w:hint="eastAsia"/>
          <w:color w:val="000000"/>
        </w:rPr>
        <w:t>二</w:t>
      </w:r>
      <w:r w:rsidRPr="00E7205C">
        <w:rPr>
          <w:rFonts w:eastAsia="標楷體" w:hint="eastAsia"/>
          <w:color w:val="000000"/>
        </w:rPr>
        <w:t xml:space="preserve">) </w:t>
      </w:r>
      <w:r w:rsidRPr="00E7205C">
        <w:rPr>
          <w:rFonts w:eastAsia="標楷體" w:hint="eastAsia"/>
          <w:color w:val="000000"/>
        </w:rPr>
        <w:t>評估方式：以問卷調查方式進行活動評估。</w:t>
      </w:r>
    </w:p>
    <w:p w:rsidR="008A321B" w:rsidRDefault="008A321B" w:rsidP="00DC141D">
      <w:pPr>
        <w:tabs>
          <w:tab w:val="num" w:pos="567"/>
          <w:tab w:val="num" w:pos="1276"/>
        </w:tabs>
        <w:snapToGrid w:val="0"/>
        <w:spacing w:beforeLines="50" w:before="180"/>
        <w:ind w:leftChars="295" w:left="1699" w:hangingChars="354" w:hanging="991"/>
        <w:jc w:val="both"/>
        <w:rPr>
          <w:rFonts w:eastAsia="標楷體"/>
          <w:color w:val="000000"/>
          <w:sz w:val="28"/>
          <w:szCs w:val="28"/>
        </w:rPr>
      </w:pPr>
    </w:p>
    <w:p w:rsidR="008A321B" w:rsidRPr="00AC4DB8" w:rsidRDefault="008A321B" w:rsidP="008A321B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附件一</w:t>
      </w:r>
      <w:r w:rsidRPr="00C43B3D">
        <w:rPr>
          <w:rFonts w:eastAsia="標楷體" w:hint="eastAsia"/>
          <w:b/>
          <w:sz w:val="28"/>
          <w:szCs w:val="28"/>
        </w:rPr>
        <w:t>：</w:t>
      </w:r>
      <w:r w:rsidRPr="00BE0C68">
        <w:rPr>
          <w:rFonts w:eastAsia="標楷體" w:hint="eastAsia"/>
          <w:b/>
          <w:sz w:val="32"/>
          <w:szCs w:val="32"/>
        </w:rPr>
        <w:t>交通路線圖</w:t>
      </w:r>
    </w:p>
    <w:p w:rsidR="008A321B" w:rsidRPr="00BE0C68" w:rsidRDefault="008A321B" w:rsidP="008A321B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-195368</wp:posOffset>
            </wp:positionH>
            <wp:positionV relativeFrom="paragraph">
              <wp:posOffset>72602</wp:posOffset>
            </wp:positionV>
            <wp:extent cx="5346907" cy="7078133"/>
            <wp:effectExtent l="0" t="0" r="6350" b="8890"/>
            <wp:wrapNone/>
            <wp:docPr id="1" name="圖片 1" descr="100-06-06_長榮大學交通路線圖-中文版-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-06-06_長榮大學交通路線圖-中文版-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11" cy="707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8A321B">
      <w:pPr>
        <w:snapToGrid w:val="0"/>
        <w:ind w:left="900" w:hangingChars="321" w:hanging="900"/>
        <w:jc w:val="center"/>
        <w:rPr>
          <w:rFonts w:eastAsia="標楷體"/>
          <w:b/>
          <w:sz w:val="28"/>
          <w:szCs w:val="28"/>
        </w:rPr>
      </w:pPr>
    </w:p>
    <w:p w:rsidR="008A321B" w:rsidRDefault="008A321B" w:rsidP="00DC141D">
      <w:pPr>
        <w:tabs>
          <w:tab w:val="num" w:pos="567"/>
          <w:tab w:val="num" w:pos="1276"/>
        </w:tabs>
        <w:snapToGrid w:val="0"/>
        <w:spacing w:beforeLines="50" w:before="180"/>
        <w:ind w:leftChars="295" w:left="1699" w:hangingChars="354" w:hanging="991"/>
        <w:jc w:val="both"/>
        <w:rPr>
          <w:rFonts w:eastAsia="標楷體"/>
          <w:color w:val="000000"/>
          <w:sz w:val="28"/>
          <w:szCs w:val="28"/>
        </w:rPr>
      </w:pPr>
    </w:p>
    <w:p w:rsidR="00DC141D" w:rsidRDefault="00DC141D" w:rsidP="00DC141D">
      <w:pPr>
        <w:tabs>
          <w:tab w:val="num" w:pos="567"/>
          <w:tab w:val="num" w:pos="1276"/>
        </w:tabs>
        <w:snapToGrid w:val="0"/>
        <w:spacing w:beforeLines="50" w:before="180"/>
        <w:ind w:leftChars="531" w:left="1602" w:hangingChars="117" w:hanging="328"/>
        <w:jc w:val="both"/>
        <w:rPr>
          <w:rFonts w:eastAsia="標楷體"/>
          <w:color w:val="000000"/>
          <w:sz w:val="28"/>
          <w:szCs w:val="28"/>
        </w:rPr>
      </w:pPr>
    </w:p>
    <w:p w:rsidR="003C1A57" w:rsidRPr="00DC141D" w:rsidRDefault="003C1A57"/>
    <w:sectPr w:rsidR="003C1A57" w:rsidRPr="00DC141D" w:rsidSect="00DC141D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0F" w:rsidRDefault="00F47D0F" w:rsidP="00E7205C">
      <w:r>
        <w:separator/>
      </w:r>
    </w:p>
  </w:endnote>
  <w:endnote w:type="continuationSeparator" w:id="0">
    <w:p w:rsidR="00F47D0F" w:rsidRDefault="00F47D0F" w:rsidP="00E7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0F" w:rsidRDefault="00F47D0F" w:rsidP="00E7205C">
      <w:r>
        <w:separator/>
      </w:r>
    </w:p>
  </w:footnote>
  <w:footnote w:type="continuationSeparator" w:id="0">
    <w:p w:rsidR="00F47D0F" w:rsidRDefault="00F47D0F" w:rsidP="00E72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1D"/>
    <w:rsid w:val="002473D9"/>
    <w:rsid w:val="003C1A57"/>
    <w:rsid w:val="008A321B"/>
    <w:rsid w:val="00A45360"/>
    <w:rsid w:val="00B335F4"/>
    <w:rsid w:val="00DC141D"/>
    <w:rsid w:val="00E7205C"/>
    <w:rsid w:val="00E77B2B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4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20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205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4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20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20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ang@mail.cjc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4</cp:revision>
  <dcterms:created xsi:type="dcterms:W3CDTF">2014-08-26T02:58:00Z</dcterms:created>
  <dcterms:modified xsi:type="dcterms:W3CDTF">2014-08-26T03:10:00Z</dcterms:modified>
</cp:coreProperties>
</file>