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E" w:rsidRPr="004F2AF8" w:rsidRDefault="004F2AF8" w:rsidP="004F2AF8">
      <w:pPr>
        <w:rPr>
          <w:rFonts w:ascii="全真顏體" w:eastAsia="全真顏體" w:hAnsiTheme="minorEastAsia" w:cs="Tahoma"/>
          <w:color w:val="333333"/>
          <w:sz w:val="28"/>
          <w:szCs w:val="28"/>
          <w:shd w:val="clear" w:color="auto" w:fill="FFFFFF"/>
        </w:rPr>
      </w:pP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t>如果你準備走出校園近距離接觸國內外知名企業品牌</w:t>
      </w: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</w:rPr>
        <w:br/>
      </w:r>
      <w:r w:rsidRPr="004F2AF8">
        <w:rPr>
          <w:rStyle w:val="textexposedshow"/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t>如果你嚮往和企業一線主管及各校菁英學習交流、競技切磋</w:t>
      </w: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br/>
      </w:r>
      <w:r w:rsidRPr="004F2AF8">
        <w:rPr>
          <w:rStyle w:val="textexposedshow"/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t>如果你相信自己是匹千里馬卻苦尋不著伯樂</w:t>
      </w: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br/>
      </w:r>
      <w:r w:rsidRPr="004F2AF8">
        <w:rPr>
          <w:rStyle w:val="textexposedshow"/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t>如果你渴望在畢業前找到理想工作或實習機會</w:t>
      </w:r>
    </w:p>
    <w:p w:rsidR="004F2AF8" w:rsidRPr="004F2AF8" w:rsidRDefault="004F2AF8">
      <w:pPr>
        <w:rPr>
          <w:rFonts w:ascii="全真顏體" w:eastAsia="全真顏體" w:hAnsiTheme="minorEastAsia" w:cs="Times New Roman"/>
          <w:color w:val="000000" w:themeColor="text1"/>
          <w:spacing w:val="21"/>
          <w:sz w:val="28"/>
          <w:szCs w:val="28"/>
          <w:shd w:val="clear" w:color="auto" w:fill="FFFFFF"/>
        </w:rPr>
      </w:pP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如果你</w:t>
      </w:r>
      <w:r w:rsidR="000C08EE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在畢業前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想</w:t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有傲人的比賽成績</w:t>
      </w:r>
    </w:p>
    <w:p w:rsidR="000C08EE" w:rsidRPr="004F2AF8" w:rsidRDefault="004F2AF8">
      <w:pPr>
        <w:rPr>
          <w:rFonts w:ascii="全真顏體" w:eastAsia="全真顏體" w:hAnsiTheme="minorEastAsia" w:cs="Times New Roman"/>
          <w:color w:val="000000" w:themeColor="text1"/>
          <w:spacing w:val="21"/>
          <w:sz w:val="28"/>
          <w:szCs w:val="28"/>
          <w:shd w:val="clear" w:color="auto" w:fill="FFFFFF"/>
        </w:rPr>
      </w:pP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t>想用跨界實力和無敵熱情征服一流企業</w:t>
      </w: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</w:rPr>
        <w:br/>
      </w:r>
      <w:r w:rsidRPr="004F2AF8">
        <w:rPr>
          <w:rFonts w:ascii="全真顏體" w:eastAsia="全真顏體" w:hAnsiTheme="minorEastAsia" w:cs="Tahoma" w:hint="eastAsia"/>
          <w:color w:val="333333"/>
          <w:sz w:val="28"/>
          <w:szCs w:val="28"/>
          <w:shd w:val="clear" w:color="auto" w:fill="FFFFFF"/>
        </w:rPr>
        <w:t>那麼ATCC就是你唯一的選擇</w:t>
      </w:r>
      <w:r w:rsidR="000C08EE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</w:r>
    </w:p>
    <w:p w:rsidR="004F2AF8" w:rsidRPr="004F2AF8" w:rsidRDefault="00FF072C">
      <w:pPr>
        <w:rPr>
          <w:rFonts w:ascii="全真顏體" w:eastAsia="全真顏體" w:hAnsiTheme="minorEastAsia" w:cs="Times New Roman"/>
          <w:color w:val="000000" w:themeColor="text1"/>
          <w:spacing w:val="21"/>
          <w:sz w:val="28"/>
          <w:szCs w:val="28"/>
          <w:shd w:val="clear" w:color="auto" w:fill="FFFFFF"/>
        </w:rPr>
      </w:pP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很榮幸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東華大學國企系大四同學在2012年ATCC全國大專院校專題競賽中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榮獲全</w:t>
      </w:r>
      <w:r w:rsidR="002116AC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國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第三名的殊榮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打敗來自台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、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清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、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交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、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成等名校的隊伍</w:t>
      </w:r>
    </w:p>
    <w:p w:rsidR="00FF072C" w:rsidRPr="004F2AF8" w:rsidRDefault="004F2AF8">
      <w:pPr>
        <w:rPr>
          <w:rFonts w:ascii="全真顏體" w:eastAsia="全真顏體" w:hAnsiTheme="minorEastAsia" w:cs="Times New Roman"/>
          <w:color w:val="000000" w:themeColor="text1"/>
          <w:spacing w:val="21"/>
          <w:sz w:val="28"/>
          <w:szCs w:val="28"/>
          <w:shd w:val="clear" w:color="auto" w:fill="FFFFFF"/>
        </w:rPr>
      </w:pP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身為東部第一的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團隊</w:t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</w:r>
      <w:r w:rsidR="00464BC0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這次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您</w:t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是否也想要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與各大名校同台競賽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2013年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ATCC第十一屆比賽即將開打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1/9(三)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很榮幸邀請到主辦單位到東華大學做說明會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不需要舟車勞頓到台北或是高雄等地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想要圓進入知名企業的機會不在是美夢而已</w:t>
      </w:r>
      <w:r w:rsidR="00E94005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這次贊助企業將有奧迪、IBM、華研科技等知名企業</w:t>
      </w:r>
    </w:p>
    <w:p w:rsidR="00E94005" w:rsidRDefault="00E94005" w:rsidP="00E94005">
      <w:pPr>
        <w:rPr>
          <w:rFonts w:ascii="全真顏體" w:eastAsia="全真顏體" w:hAnsiTheme="minorEastAsia" w:cs="Times New Roman"/>
          <w:color w:val="000000" w:themeColor="text1"/>
          <w:spacing w:val="21"/>
          <w:sz w:val="28"/>
          <w:szCs w:val="28"/>
          <w:shd w:val="clear" w:color="auto" w:fill="FFFFFF"/>
        </w:rPr>
      </w:pP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lastRenderedPageBreak/>
        <w:t>比賽不分系所院</w:t>
      </w:r>
      <w:r w:rsidR="00464BC0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校</w:t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只要你能創意無限</w:t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br/>
        <w:t>未來將有無限可能</w:t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</w:rPr>
        <w:br/>
      </w:r>
      <w:r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ATCC</w:t>
      </w:r>
      <w:r w:rsidR="004F2AF8" w:rsidRPr="004F2AF8">
        <w:rPr>
          <w:rFonts w:ascii="全真顏體" w:eastAsia="全真顏體" w:hAnsiTheme="minorEastAsia" w:cs="Times New Roman" w:hint="eastAsia"/>
          <w:color w:val="000000" w:themeColor="text1"/>
          <w:spacing w:val="21"/>
          <w:sz w:val="28"/>
          <w:szCs w:val="28"/>
          <w:shd w:val="clear" w:color="auto" w:fill="FFFFFF"/>
        </w:rPr>
        <w:t>將實現你的夢想</w:t>
      </w:r>
    </w:p>
    <w:p w:rsidR="00E245C4" w:rsidRPr="004F2AF8" w:rsidRDefault="00E245C4" w:rsidP="00E94005">
      <w:pPr>
        <w:rPr>
          <w:rFonts w:ascii="全真顏體" w:eastAsia="全真顏體" w:hAnsiTheme="minorEastAsia" w:cs="Times New Roman"/>
          <w:color w:val="000000" w:themeColor="text1"/>
          <w:spacing w:val="21"/>
          <w:sz w:val="28"/>
          <w:szCs w:val="28"/>
          <w:shd w:val="clear" w:color="auto" w:fill="FFFFFF"/>
        </w:rPr>
      </w:pPr>
    </w:p>
    <w:p w:rsidR="00E94005" w:rsidRDefault="00E245C4">
      <w:pPr>
        <w:rPr>
          <w:rFonts w:ascii="全真顏體" w:eastAsia="全真顏體" w:hAnsi="標楷體"/>
          <w:color w:val="000000" w:themeColor="text1"/>
          <w:sz w:val="32"/>
          <w:szCs w:val="32"/>
        </w:rPr>
      </w:pPr>
      <w:r>
        <w:rPr>
          <w:rFonts w:ascii="全真顏體" w:eastAsia="全真顏體" w:hAnsi="標楷體" w:hint="eastAsia"/>
          <w:color w:val="000000" w:themeColor="text1"/>
          <w:sz w:val="32"/>
          <w:szCs w:val="32"/>
        </w:rPr>
        <w:t>【節錄:2012ATCC全國第三經驗分享】</w:t>
      </w:r>
    </w:p>
    <w:p w:rsidR="00316DB7" w:rsidRDefault="00316DB7">
      <w:pPr>
        <w:rPr>
          <w:rFonts w:ascii="全真顏體" w:eastAsia="全真顏體" w:hAnsi="標楷體"/>
          <w:color w:val="000000" w:themeColor="text1"/>
          <w:sz w:val="32"/>
          <w:szCs w:val="32"/>
        </w:rPr>
      </w:pPr>
    </w:p>
    <w:p w:rsidR="00E245C4" w:rsidRDefault="008B06A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146175" y="7813040"/>
            <wp:positionH relativeFrom="margin">
              <wp:align>right</wp:align>
            </wp:positionH>
            <wp:positionV relativeFrom="margin">
              <wp:align>center</wp:align>
            </wp:positionV>
            <wp:extent cx="2879090" cy="231203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99" cy="231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45C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</w:t>
      </w:r>
      <w:r w:rsidR="00E245C4" w:rsidRPr="00E245C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「</w:t>
      </w:r>
      <w:r w:rsidR="00E245C4" w:rsidRPr="008B06A8">
        <w:rPr>
          <w:rFonts w:ascii="標楷體" w:eastAsia="標楷體" w:hAnsi="標楷體" w:cs="Times New Roman" w:hint="eastAsia"/>
          <w:b/>
          <w:color w:val="000000"/>
          <w:sz w:val="48"/>
          <w:szCs w:val="28"/>
          <w:shd w:val="clear" w:color="auto" w:fill="FFFFFF"/>
        </w:rPr>
        <w:t>行動力是我們實現夢想的第一步，We are DOing, We have dream</w:t>
      </w:r>
      <w:r w:rsidR="00E245C4" w:rsidRPr="008B06A8">
        <w:rPr>
          <w:rFonts w:ascii="標楷體" w:eastAsia="標楷體" w:hAnsi="標楷體" w:cs="Times New Roman"/>
          <w:color w:val="000000"/>
          <w:szCs w:val="28"/>
          <w:shd w:val="clear" w:color="auto" w:fill="FFFFFF"/>
        </w:rPr>
        <w:t>」</w:t>
      </w:r>
      <w:r w:rsidR="00E245C4" w:rsidRPr="00E245C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這句口號，從頭至尾地貫徹了我們參與ATCC的初衷以及歷程。隊伍名稱 Doing是Do的現在進行式，代表了行動力的表現；同時，我們也賦予了DO另一個層面的意義：Discover Opportunity。在我們團隊裡有趣的是由五個女生所組成的團隊，同時ATCC都是我們第一次參加的商業競賽，對於我們來說ATCC其實就是我們的Opportunity，一個讓我們能在自己人生舞台發光發熱的機會。</w:t>
      </w:r>
    </w:p>
    <w:p w:rsidR="00E245C4" w:rsidRPr="00E245C4" w:rsidRDefault="00E245C4" w:rsidP="00E245C4">
      <w:pPr>
        <w:widowControl/>
        <w:shd w:val="clear" w:color="auto" w:fill="FFFFFF"/>
        <w:spacing w:line="158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E245C4" w:rsidRPr="00E245C4" w:rsidRDefault="008B06A8" w:rsidP="00E245C4">
      <w:pPr>
        <w:widowControl/>
        <w:shd w:val="clear" w:color="auto" w:fill="FFFFFF"/>
        <w:outlineLvl w:val="2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>
        <w:rPr>
          <w:rFonts w:ascii="全真顏體" w:eastAsia="全真顏體" w:hAnsi="標楷體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1146175" y="4612640"/>
            <wp:positionH relativeFrom="margin">
              <wp:align>right</wp:align>
            </wp:positionH>
            <wp:positionV relativeFrom="margin">
              <wp:align>top</wp:align>
            </wp:positionV>
            <wp:extent cx="2824480" cy="251777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51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45C4" w:rsidRPr="00E245C4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賽後心得</w:t>
      </w:r>
    </w:p>
    <w:p w:rsidR="00E245C4" w:rsidRPr="00B40E06" w:rsidRDefault="00E245C4" w:rsidP="00E245C4">
      <w:pPr>
        <w:widowControl/>
        <w:shd w:val="clear" w:color="auto" w:fill="FFFFFF"/>
        <w:spacing w:line="158" w:lineRule="atLeas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i/>
          <w:iCs/>
          <w:color w:val="351C75"/>
          <w:kern w:val="0"/>
          <w:sz w:val="28"/>
          <w:szCs w:val="28"/>
        </w:rPr>
        <w:t xml:space="preserve">     </w:t>
      </w:r>
      <w:r w:rsidRPr="00B40E06">
        <w:rPr>
          <w:rFonts w:ascii="標楷體" w:eastAsia="標楷體" w:hAnsi="標楷體" w:cs="Times New Roman" w:hint="eastAsia"/>
          <w:b/>
          <w:i/>
          <w:iCs/>
          <w:color w:val="351C75"/>
          <w:kern w:val="0"/>
          <w:sz w:val="32"/>
          <w:szCs w:val="28"/>
        </w:rPr>
        <w:t xml:space="preserve"> </w:t>
      </w:r>
      <w:r w:rsidRPr="00B40E06">
        <w:rPr>
          <w:rFonts w:ascii="標楷體" w:eastAsia="標楷體" w:hAnsi="標楷體" w:cs="Times New Roman" w:hint="eastAsia"/>
          <w:b/>
          <w:i/>
          <w:iCs/>
          <w:color w:val="000000" w:themeColor="text1"/>
          <w:kern w:val="0"/>
          <w:sz w:val="32"/>
          <w:szCs w:val="28"/>
        </w:rPr>
        <w:t>正因為我們甚麼都沒有，所以我們不害怕失去，我們只會不斷不斷的成長、增加，在每一次的挫敗中長大、茁壯。</w:t>
      </w:r>
    </w:p>
    <w:p w:rsidR="00E245C4" w:rsidRPr="00E245C4" w:rsidRDefault="00464BC0" w:rsidP="00E245C4">
      <w:pPr>
        <w:widowControl/>
        <w:shd w:val="clear" w:color="auto" w:fill="FFFFFF"/>
        <w:spacing w:line="158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bookmarkStart w:id="0" w:name="_GoBack"/>
      <w:r>
        <w:rPr>
          <w:rFonts w:ascii="全真顏體" w:eastAsia="全真顏體" w:hAnsi="標楷體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377950" y="1235075"/>
            <wp:positionH relativeFrom="margin">
              <wp:align>left</wp:align>
            </wp:positionH>
            <wp:positionV relativeFrom="margin">
              <wp:align>center</wp:align>
            </wp:positionV>
            <wp:extent cx="3094990" cy="196469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E245C4" w:rsidRPr="00E245C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 </w:t>
      </w:r>
      <w:r w:rsidR="00E245C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E245C4" w:rsidRPr="00E245C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參加</w:t>
      </w:r>
      <w:r w:rsidR="00E245C4" w:rsidRPr="00E245C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ATCC</w:t>
      </w:r>
      <w:r w:rsidR="00E245C4" w:rsidRPr="00E245C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見到了許多從沒見過的人，不管是與別校的菁英競爭角逐，或是大企業裡的高層並肩同坐，他們稱呼你為夥伴，這都是最珍貴無價的經驗。獲得了全國第三名，除了別人的肯定之外還有對自己的肯定，很高興能夠為自己衝動一次，讓自己的大學四年寫下了最深刻的一頁。</w:t>
      </w:r>
    </w:p>
    <w:p w:rsidR="00E94005" w:rsidRDefault="00E94005">
      <w:pPr>
        <w:rPr>
          <w:rFonts w:ascii="全真顏體" w:eastAsia="全真顏體" w:hAnsi="標楷體"/>
          <w:color w:val="000000" w:themeColor="text1"/>
          <w:sz w:val="32"/>
          <w:szCs w:val="32"/>
        </w:rPr>
      </w:pPr>
      <w:r w:rsidRPr="004F2AF8">
        <w:rPr>
          <w:rFonts w:ascii="全真顏體" w:eastAsia="全真顏體" w:hAnsi="標楷體" w:hint="eastAsia"/>
          <w:color w:val="000000" w:themeColor="text1"/>
          <w:sz w:val="32"/>
          <w:szCs w:val="32"/>
        </w:rPr>
        <w:t>ATCC說明會</w:t>
      </w:r>
      <w:r w:rsidRPr="004F2AF8">
        <w:rPr>
          <w:rFonts w:ascii="全真顏體" w:eastAsia="全真顏體" w:hAnsi="標楷體" w:hint="eastAsia"/>
          <w:color w:val="000000" w:themeColor="text1"/>
          <w:sz w:val="32"/>
          <w:szCs w:val="32"/>
        </w:rPr>
        <w:br/>
        <w:t>時間</w:t>
      </w:r>
      <w:r w:rsidR="008C5DF8">
        <w:rPr>
          <w:rFonts w:ascii="全真顏體" w:eastAsia="全真顏體" w:hAnsi="標楷體" w:hint="eastAsia"/>
          <w:color w:val="000000" w:themeColor="text1"/>
          <w:sz w:val="32"/>
          <w:szCs w:val="32"/>
        </w:rPr>
        <w:t>:</w:t>
      </w:r>
      <w:r w:rsidR="000D2955">
        <w:rPr>
          <w:rFonts w:ascii="全真顏體" w:eastAsia="全真顏體" w:hAnsi="標楷體" w:hint="eastAsia"/>
          <w:color w:val="000000" w:themeColor="text1"/>
          <w:sz w:val="32"/>
          <w:szCs w:val="32"/>
        </w:rPr>
        <w:t>2013/1/9(三)18:00~21:00</w:t>
      </w:r>
      <w:r w:rsidRPr="004F2AF8">
        <w:rPr>
          <w:rFonts w:ascii="全真顏體" w:eastAsia="全真顏體" w:hAnsi="標楷體" w:hint="eastAsia"/>
          <w:color w:val="000000" w:themeColor="text1"/>
          <w:sz w:val="32"/>
          <w:szCs w:val="32"/>
        </w:rPr>
        <w:br/>
        <w:t>地點</w:t>
      </w:r>
      <w:r w:rsidR="008C5DF8">
        <w:rPr>
          <w:rFonts w:ascii="全真顏體" w:eastAsia="全真顏體" w:hAnsi="標楷體" w:hint="eastAsia"/>
          <w:color w:val="000000" w:themeColor="text1"/>
          <w:sz w:val="32"/>
          <w:szCs w:val="32"/>
        </w:rPr>
        <w:t>:</w:t>
      </w:r>
      <w:r w:rsidR="00DF159D">
        <w:rPr>
          <w:rFonts w:ascii="全真顏體" w:eastAsia="全真顏體" w:hAnsi="標楷體" w:hint="eastAsia"/>
          <w:color w:val="000000" w:themeColor="text1"/>
          <w:sz w:val="32"/>
          <w:szCs w:val="32"/>
        </w:rPr>
        <w:t>管院管二</w:t>
      </w:r>
      <w:r w:rsidR="000D2955">
        <w:rPr>
          <w:rFonts w:ascii="全真顏體" w:eastAsia="全真顏體" w:hAnsi="標楷體" w:hint="eastAsia"/>
          <w:color w:val="000000" w:themeColor="text1"/>
          <w:sz w:val="32"/>
          <w:szCs w:val="32"/>
        </w:rPr>
        <w:t>講堂</w:t>
      </w:r>
      <w:r w:rsidRPr="004F2AF8">
        <w:rPr>
          <w:rFonts w:ascii="全真顏體" w:eastAsia="全真顏體" w:hAnsi="標楷體" w:hint="eastAsia"/>
          <w:color w:val="000000" w:themeColor="text1"/>
          <w:sz w:val="32"/>
          <w:szCs w:val="32"/>
        </w:rPr>
        <w:br/>
        <w:t>報名方式</w:t>
      </w:r>
      <w:r w:rsidR="008C5DF8">
        <w:rPr>
          <w:rFonts w:ascii="全真顏體" w:eastAsia="全真顏體" w:hAnsi="標楷體" w:hint="eastAsia"/>
          <w:color w:val="000000" w:themeColor="text1"/>
          <w:sz w:val="32"/>
          <w:szCs w:val="32"/>
        </w:rPr>
        <w:t>:</w:t>
      </w:r>
      <w:r w:rsidR="00A625AA" w:rsidRPr="00A625AA"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A625AA">
        <w:rPr>
          <w:rStyle w:val="apple-converted-space"/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 w:rsidR="00AD4741" w:rsidRPr="00AD4741">
        <w:rPr>
          <w:rFonts w:ascii="Tahoma" w:hAnsi="Tahoma" w:cs="Tahoma"/>
          <w:sz w:val="21"/>
          <w:szCs w:val="21"/>
          <w:shd w:val="clear" w:color="auto" w:fill="FFFFFF"/>
        </w:rPr>
        <w:t>http://z.atona.com/2013-atcc-ed</w:t>
      </w:r>
      <w:r w:rsidR="00AD4741">
        <w:rPr>
          <w:rFonts w:ascii="Tahoma" w:hAnsi="Tahoma" w:cs="Tahoma" w:hint="eastAsia"/>
          <w:sz w:val="21"/>
          <w:szCs w:val="21"/>
          <w:shd w:val="clear" w:color="auto" w:fill="FFFFFF"/>
        </w:rPr>
        <w:t>m</w:t>
      </w:r>
    </w:p>
    <w:p w:rsidR="00AD4741" w:rsidRPr="00AD4741" w:rsidRDefault="00AD4741">
      <w:pPr>
        <w:rPr>
          <w:rFonts w:ascii="全真顏體" w:eastAsia="全真顏體" w:hAnsi="標楷體"/>
          <w:color w:val="000000" w:themeColor="text1"/>
          <w:sz w:val="22"/>
          <w:szCs w:val="32"/>
        </w:rPr>
      </w:pPr>
      <w:r w:rsidRPr="00AD4741">
        <w:rPr>
          <w:rFonts w:ascii="全真顏體" w:eastAsia="全真顏體" w:hAnsi="標楷體" w:hint="eastAsia"/>
          <w:color w:val="000000" w:themeColor="text1"/>
          <w:sz w:val="22"/>
          <w:szCs w:val="32"/>
        </w:rPr>
        <w:t>2012ATCC東華大學第三名競賽經驗:</w:t>
      </w:r>
      <w:r w:rsidRPr="00AD4741">
        <w:rPr>
          <w:sz w:val="18"/>
        </w:rPr>
        <w:t xml:space="preserve"> </w:t>
      </w:r>
      <w:r w:rsidRPr="00AD4741">
        <w:rPr>
          <w:rFonts w:ascii="全真顏體" w:eastAsia="全真顏體" w:hAnsi="標楷體"/>
          <w:color w:val="000000" w:themeColor="text1"/>
          <w:sz w:val="22"/>
          <w:szCs w:val="32"/>
        </w:rPr>
        <w:t>http://www.mbatics.com/2012/08/atccdoing.html</w:t>
      </w:r>
    </w:p>
    <w:sectPr w:rsidR="00AD4741" w:rsidRPr="00AD4741" w:rsidSect="005E0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EC" w:rsidRDefault="00FC0AEC" w:rsidP="00AD4741">
      <w:r>
        <w:separator/>
      </w:r>
    </w:p>
  </w:endnote>
  <w:endnote w:type="continuationSeparator" w:id="0">
    <w:p w:rsidR="00FC0AEC" w:rsidRDefault="00FC0AEC" w:rsidP="00AD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EC" w:rsidRDefault="00FC0AEC" w:rsidP="00AD4741">
      <w:r>
        <w:separator/>
      </w:r>
    </w:p>
  </w:footnote>
  <w:footnote w:type="continuationSeparator" w:id="0">
    <w:p w:rsidR="00FC0AEC" w:rsidRDefault="00FC0AEC" w:rsidP="00AD4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72C"/>
    <w:rsid w:val="000C08EE"/>
    <w:rsid w:val="000D2955"/>
    <w:rsid w:val="002116AC"/>
    <w:rsid w:val="00316DB7"/>
    <w:rsid w:val="00464BC0"/>
    <w:rsid w:val="004F2AF8"/>
    <w:rsid w:val="005E0D41"/>
    <w:rsid w:val="00802230"/>
    <w:rsid w:val="008B06A8"/>
    <w:rsid w:val="008C5DF8"/>
    <w:rsid w:val="009450CA"/>
    <w:rsid w:val="00A625AA"/>
    <w:rsid w:val="00AC20FA"/>
    <w:rsid w:val="00AD4741"/>
    <w:rsid w:val="00B40E06"/>
    <w:rsid w:val="00C52105"/>
    <w:rsid w:val="00C678F0"/>
    <w:rsid w:val="00CF06F7"/>
    <w:rsid w:val="00DD7F72"/>
    <w:rsid w:val="00DF159D"/>
    <w:rsid w:val="00E245C4"/>
    <w:rsid w:val="00E30F27"/>
    <w:rsid w:val="00E94005"/>
    <w:rsid w:val="00EA2C32"/>
    <w:rsid w:val="00ED2465"/>
    <w:rsid w:val="00FC0AEC"/>
    <w:rsid w:val="00FE03DF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41"/>
    <w:pPr>
      <w:widowControl w:val="0"/>
    </w:pPr>
  </w:style>
  <w:style w:type="paragraph" w:styleId="3">
    <w:name w:val="heading 3"/>
    <w:basedOn w:val="a"/>
    <w:link w:val="30"/>
    <w:uiPriority w:val="9"/>
    <w:qFormat/>
    <w:rsid w:val="00E245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2C"/>
    <w:rPr>
      <w:b/>
      <w:bCs/>
    </w:rPr>
  </w:style>
  <w:style w:type="character" w:customStyle="1" w:styleId="textexposedshow">
    <w:name w:val="text_exposed_show"/>
    <w:basedOn w:val="a0"/>
    <w:rsid w:val="004F2AF8"/>
  </w:style>
  <w:style w:type="character" w:customStyle="1" w:styleId="apple-converted-space">
    <w:name w:val="apple-converted-space"/>
    <w:basedOn w:val="a0"/>
    <w:rsid w:val="00A625AA"/>
  </w:style>
  <w:style w:type="character" w:styleId="a4">
    <w:name w:val="Hyperlink"/>
    <w:basedOn w:val="a0"/>
    <w:uiPriority w:val="99"/>
    <w:unhideWhenUsed/>
    <w:rsid w:val="00A625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474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474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245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6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4B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86B-43E5-41FF-A43C-5DAEF330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</cp:lastModifiedBy>
  <cp:revision>2</cp:revision>
  <dcterms:created xsi:type="dcterms:W3CDTF">2013-01-02T06:56:00Z</dcterms:created>
  <dcterms:modified xsi:type="dcterms:W3CDTF">2013-01-02T06:56:00Z</dcterms:modified>
</cp:coreProperties>
</file>